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Experiment No: 1 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P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>Case study on AI applications published in IEEE/ACM/Springer or any prominent journal.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  <w:bookmarkStart w:id="0" w:name="_GoBack"/>
      <w:bookmarkEnd w:id="0"/>
      <w:r w:rsidRPr="00DB2F08">
        <w:rPr>
          <w:rFonts w:ascii="Times New Roman" w:eastAsia="Times New Roman" w:hAnsi="Times New Roman" w:cs="Times New Roman"/>
          <w:sz w:val="28"/>
          <w:szCs w:val="24"/>
        </w:rPr>
        <w:t>03/01/2023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Pr="0040089A" w:rsidRDefault="00DB2F08">
      <w:pPr>
        <w:rPr>
          <w:rFonts w:ascii="Times New Roman" w:hAnsi="Times New Roman" w:cs="Times New Roman"/>
        </w:rPr>
      </w:pPr>
    </w:p>
    <w:sectPr w:rsidR="00C04FAB" w:rsidRPr="0040089A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9D65CB"/>
    <w:rsid w:val="009F37BB"/>
    <w:rsid w:val="009F5A61"/>
    <w:rsid w:val="00B81C3B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326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6</cp:revision>
  <cp:lastPrinted>2023-01-10T17:11:00Z</cp:lastPrinted>
  <dcterms:created xsi:type="dcterms:W3CDTF">2023-01-10T17:06:00Z</dcterms:created>
  <dcterms:modified xsi:type="dcterms:W3CDTF">2023-01-11T11:43:00Z</dcterms:modified>
</cp:coreProperties>
</file>