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tbl>
      <w:tblPr>
        <w:tblStyle w:val="QTable"/>
        <w:tblW w:w="9576" w:type="auto"/>
        <w:tblLook w:val="04A0"/>
      </w:tblPr>
      <w:tblGrid>
        <w:gridCol w:w="9576"/>
      </w:tblGrid>
      <w:tr>
        <w:tc>
          <w:tcPr>
            <w:shd w:val="clear" w:color="auto" w:fill="58595B"/>
            <w:tcW w:w="9576" w:type="dxa"/>
          </w:tcPr>
          <w:p>
            <w:pPr>
              <w:keepNext/>
              <w:pStyle w:val="WhiteText"/>
              <w:jc w:val="left"/>
            </w:pPr>
            <w:r>
              <w:t>Text Response</w:t>
            </w:r>
          </w:p>
        </w:tc>
      </w:tr>
      <w:tr>
        <w:tc>
          <w:tcPr>
            <w:shd w:val="clear" w:color="auto" w:fill="FEFBE7"/>
            <w:tcW w:w="9576" w:type="dxa"/>
          </w:tcPr>
          <w:p>
            <w:pPr>
              <w:keepNext/>
              <w:jc w:val="left"/>
            </w:pPr>
            <w:r>
              <w:t>Active listener, engages intimately with explaining a topic, checks to make sure what he said made sense.</w:t>
            </w:r>
          </w:p>
        </w:tc>
      </w:tr>
      <w:tr>
        <w:tc>
          <w:tcPr>
            <w:tcW w:w="9576" w:type="dxa"/>
          </w:tcPr>
          <w:p>
            <w:pPr>
              <w:keepNext/>
              <w:jc w:val="left"/>
            </w:pPr>
            <w:r>
              <w:t>Very helpful ! Explains the code well and makes sure I understood the material by asking me equations about it which helps me understand the concept. </w:t>
            </w:r>
          </w:p>
        </w:tc>
      </w:tr>
      <w:tr>
        <w:tc>
          <w:tcPr>
            <w:shd w:val="clear" w:color="auto" w:fill="FEFBE7"/>
            <w:tcW w:w="9576" w:type="dxa"/>
          </w:tcPr>
          <w:p>
            <w:pPr>
              <w:keepNext/>
              <w:jc w:val="left"/>
            </w:pPr>
            <w:r>
              <w:t>He's quick to help you out, and will explain what went wrong and how to fix it in the future.</w:t>
            </w:r>
          </w:p>
        </w:tc>
      </w:tr>
      <w:tr>
        <w:tc>
          <w:tcPr>
            <w:tcW w:w="9576" w:type="dxa"/>
          </w:tcPr>
          <w:p>
            <w:pPr>
              <w:keepNext/>
              <w:jc w:val="left"/>
            </w:pPr>
            <w:r>
              <w:t>Always willing to help even if he has to stay longer. </w:t>
            </w:r>
          </w:p>
        </w:tc>
      </w:tr>
      <w:tr>
        <w:tc>
          <w:tcPr>
            <w:shd w:val="clear" w:color="auto" w:fill="FEFBE7"/>
            <w:tcW w:w="9576" w:type="dxa"/>
          </w:tcPr>
          <w:p>
            <w:pPr>
              <w:keepNext/>
              <w:jc w:val="left"/>
            </w:pPr>
            <w:r>
              <w:t>Always willing to help without hesitation</w:t>
            </w:r>
          </w:p>
        </w:tc>
      </w:tr>
      <w:tr>
        <w:tc>
          <w:tcPr>
            <w:tcW w:w="9576" w:type="dxa"/>
          </w:tcPr>
          <w:p>
            <w:pPr>
              <w:keepNext/>
              <w:jc w:val="left"/>
            </w:pPr>
            <w:r>
              <w:t>Very nice and makes a point on being very accessible.</w:t>
            </w:r>
          </w:p>
        </w:tc>
      </w:tr>
      <w:tr>
        <w:tc>
          <w:tcPr>
            <w:shd w:val="clear" w:color="auto" w:fill="FEFBE7"/>
            <w:tcW w:w="9576" w:type="dxa"/>
          </w:tcPr>
          <w:p>
            <w:pPr>
              <w:keepNext/>
              <w:jc w:val="left"/>
            </w:pPr>
            <w:r>
              <w:t>Very helpful and explains things well!</w:t>
            </w:r>
          </w:p>
        </w:tc>
      </w:tr>
      <w:tr>
        <w:tc>
          <w:tcPr>
            <w:tcW w:w="9576" w:type="dxa"/>
          </w:tcPr>
          <w:p>
            <w:pPr>
              <w:keepNext/>
              <w:jc w:val="left"/>
            </w:pPr>
            <w:r>
              <w:t>He worked hard to help each student not only complete their projects but understand the material as well.</w:t>
            </w:r>
          </w:p>
        </w:tc>
      </w:tr>
      <w:tr>
        <w:tc>
          <w:tcPr>
            <w:shd w:val="clear" w:color="auto" w:fill="FEFBE7"/>
            <w:tcW w:w="9576" w:type="dxa"/>
          </w:tcPr>
          <w:p>
            <w:pPr>
              <w:keepNext/>
              <w:jc w:val="left"/>
            </w:pPr>
            <w:r>
              <w:t>He's always friendly</w:t>
            </w:r>
          </w:p>
        </w:tc>
      </w:tr>
      <w:tr>
        <w:tc>
          <w:tcPr>
            <w:tcW w:w="9576" w:type="dxa"/>
          </w:tcPr>
          <w:p>
            <w:pPr>
              <w:keepNext/>
              <w:jc w:val="left"/>
            </w:pPr>
            <w:r>
              <w:t>he works very fast to help students in need of assistance</w:t>
            </w:r>
          </w:p>
        </w:tc>
      </w:tr>
      <w:tr>
        <w:tc>
          <w:tcPr>
            <w:shd w:val="clear" w:color="auto" w:fill="FEFBE7"/>
            <w:tcW w:w="9576" w:type="dxa"/>
          </w:tcPr>
          <w:p>
            <w:pPr>
              <w:keepNext/>
              <w:jc w:val="left"/>
            </w:pPr>
            <w:r>
              <w:t>He knew how to resolve every problem I had with my code and was quick to help anyone that raised their hand. He helped without disturbing anyone else or the GTF.</w:t>
            </w:r>
          </w:p>
        </w:tc>
      </w:tr>
      <w:tr>
        <w:tc>
          <w:tcPr>
            <w:tcW w:w="9576" w:type="dxa"/>
          </w:tcPr>
          <w:p>
            <w:pPr>
              <w:keepNext/>
              <w:jc w:val="left"/>
            </w:pPr>
            <w:r>
              <w:t>Very helpful, explains more than enough and really helped me understand things in a new way</w:t>
            </w:r>
          </w:p>
        </w:tc>
      </w:tr>
      <w:tr>
        <w:tc>
          <w:tcPr>
            <w:shd w:val="clear" w:color="auto" w:fill="FEFBE7"/>
            <w:tcW w:w="9576" w:type="dxa"/>
          </w:tcPr>
          <w:p>
            <w:pPr>
              <w:keepNext/>
              <w:jc w:val="left"/>
            </w:pPr>
            <w:r>
              <w:t>He knew what he was talking about</w:t>
            </w:r>
          </w:p>
        </w:tc>
      </w:tr>
      <w:tr>
        <w:tc>
          <w:tcPr>
            <w:tcW w:w="9576" w:type="dxa"/>
          </w:tcPr>
          <w:p>
            <w:pPr>
              <w:keepNext/>
              <w:jc w:val="left"/>
            </w:pPr>
            <w:r>
              <w:t>he's very helpful and a really really respectful man</w:t>
            </w:r>
          </w:p>
        </w:tc>
      </w:tr>
      <w:tr>
        <w:tc>
          <w:tcPr>
            <w:shd w:val="clear" w:color="auto" w:fill="FEFBE7"/>
            <w:tcW w:w="9576" w:type="dxa"/>
          </w:tcPr>
          <w:p>
            <w:pPr>
              <w:keepNext/>
              <w:jc w:val="left"/>
            </w:pPr>
            <w:r>
              <w:t>He is good at explaining what is wrong and helping you better understand the material.</w:t>
            </w:r>
          </w:p>
        </w:tc>
      </w:tr>
      <w:tr>
        <w:tc>
          <w:tcPr>
            <w:tcW w:w="9576" w:type="dxa"/>
          </w:tcPr>
          <w:p>
            <w:pPr>
              <w:keepNext/>
              <w:jc w:val="left"/>
            </w:pPr>
            <w:r>
              <w:t>Mike is super helpful and welcoming! You always feel comfortable with him and get alot of hep with your questions. </w:t>
            </w:r>
          </w:p>
        </w:tc>
      </w:tr>
      <w:tr>
        <w:tc>
          <w:tcPr>
            <w:shd w:val="clear" w:color="auto" w:fill="FEFBE7"/>
            <w:tcW w:w="9576" w:type="dxa"/>
          </w:tcPr>
          <w:p>
            <w:pPr>
              <w:keepNext/>
              <w:jc w:val="left"/>
            </w:pPr>
            <w:r>
              <w:t>Really quick in assisting students, is very clear with his assistance.</w:t>
            </w:r>
          </w:p>
        </w:tc>
      </w:tr>
      <w:tr>
        <w:tc>
          <w:tcPr>
            <w:tcW w:w="9576" w:type="dxa"/>
          </w:tcPr>
          <w:p>
            <w:pPr>
              <w:keepNext/>
              <w:jc w:val="left"/>
            </w:pPr>
            <w:r>
              <w:t>Very pro-active in assistance.</w:t>
            </w:r>
          </w:p>
        </w:tc>
      </w:tr>
      <w:tr>
        <w:tc>
          <w:tcPr>
            <w:shd w:val="clear" w:color="auto" w:fill="FEFBE7"/>
            <w:tcW w:w="9576" w:type="dxa"/>
          </w:tcPr>
          <w:p>
            <w:pPr>
              <w:keepNext/>
              <w:jc w:val="left"/>
            </w:pPr>
            <w:r>
              <w:t>He was awesome </w:t>
            </w:r>
          </w:p>
        </w:tc>
      </w:tr>
      <w:tr>
        <w:tc>
          <w:tcPr>
            <w:tcW w:w="9576" w:type="dxa"/>
          </w:tcPr>
          <w:p>
            <w:pPr>
              <w:keepNext/>
              <w:jc w:val="left"/>
            </w:pPr>
            <w:r>
              <w:t>Michael was extremely helpful during office hours. He was very understanding and knew exactly how to help me solve my problems. He also taught me some crucial information that I didn't specifically ask for. He was very patient when helping me, and gave a lot of attention.</w:t>
            </w:r>
          </w:p>
        </w:tc>
      </w:tr>
      <w:tr>
        <w:tc>
          <w:tcPr>
            <w:shd w:val="clear" w:color="auto" w:fill="FEFBE7"/>
            <w:tcW w:w="9576" w:type="dxa"/>
          </w:tcPr>
          <w:p>
            <w:pPr>
              <w:keepNext/>
              <w:jc w:val="left"/>
            </w:pPr>
            <w:r>
              <w:t>clear and helpful </w:t>
            </w:r>
          </w:p>
        </w:tc>
      </w:tr>
      <w:tr>
        <w:tc>
          <w:tcPr>
            <w:tcW w:w="9576" w:type="dxa"/>
          </w:tcPr>
          <w:p>
            <w:pPr>
              <w:keepNext/>
              <w:jc w:val="left"/>
            </w:pPr>
            <w:r>
              <w:t>Michael has been very helpful.  I have come to him with many questions and he has been very open to working with me to point out what is the issue and work with me to find the solution.  I am very grateful for his help this term</w:t>
            </w:r>
          </w:p>
        </w:tc>
      </w:tr>
      <w:tr>
        <w:tc>
          <w:tcPr>
            <w:shd w:val="clear" w:color="auto" w:fill="FEFBE7"/>
            <w:tcW w:w="9576" w:type="dxa"/>
          </w:tcPr>
          <w:p>
            <w:pPr>
              <w:keepNext/>
              <w:jc w:val="left"/>
            </w:pPr>
            <w:r>
              <w:t>Michael would explain the code and then make me explain it back so I really understood what I was doing. </w:t>
            </w:r>
          </w:p>
        </w:tc>
      </w:tr>
      <w:tr>
        <w:tc>
          <w:tcPr>
            <w:tcW w:w="9576" w:type="dxa"/>
          </w:tcPr>
          <w:p>
            <w:pPr>
              <w:keepNext/>
              <w:jc w:val="left"/>
            </w:pPr>
            <w:r>
              <w:t>Michael really takes the time to make sure you completely understand every line of code rather than just helping you and assuming you understood. He will go over it as many times as it takes for you to be able to teach it back to it because you totally understand it. </w:t>
            </w:r>
          </w:p>
        </w:tc>
      </w:tr>
      <w:tr>
        <w:tc>
          <w:tcPr>
            <w:shd w:val="clear" w:color="auto" w:fill="FEFBE7"/>
            <w:tcW w:w="9576" w:type="dxa"/>
          </w:tcPr>
          <w:p>
            <w:pPr>
              <w:keepNext/>
              <w:jc w:val="left"/>
            </w:pPr>
            <w:r>
              <w:t>Great with explanations and willingness to help.</w:t>
            </w:r>
          </w:p>
        </w:tc>
      </w:tr>
      <w:tr>
        <w:tc>
          <w:tcPr>
            <w:tcW w:w="9576" w:type="dxa"/>
          </w:tcPr>
          <w:p>
            <w:pPr>
              <w:keepNext/>
              <w:jc w:val="left"/>
            </w:pPr>
            <w:r>
              <w:t>He is very available for help with all our computer science projects</w:t>
            </w:r>
          </w:p>
        </w:tc>
      </w:tr>
      <w:tr>
        <w:tc>
          <w:tcPr>
            <w:shd w:val="clear" w:color="auto" w:fill="FEFBE7"/>
            <w:tcW w:w="9576" w:type="dxa"/>
          </w:tcPr>
          <w:p>
            <w:pPr>
              <w:keepNext/>
              <w:jc w:val="left"/>
            </w:pPr>
            <w:r>
              <w:t>He asks you to repeat back what you learned to make sure you really understand it. He's very fast. </w:t>
            </w:r>
          </w:p>
        </w:tc>
      </w:tr>
      <w:tr>
        <w:tc>
          <w:tcPr>
            <w:tcW w:w="9576" w:type="dxa"/>
          </w:tcPr>
          <w:p>
            <w:pPr>
              <w:keepNext/>
              <w:jc w:val="left"/>
            </w:pPr>
            <w:r>
              <w:t>He's excited to help each individual student get better at computer programming! </w:t>
            </w:r>
          </w:p>
        </w:tc>
      </w:tr>
      <w:tr>
        <w:tc>
          <w:tcPr>
            <w:shd w:val="clear" w:color="auto" w:fill="FEFBE7"/>
            <w:tcW w:w="9576" w:type="dxa"/>
          </w:tcPr>
          <w:p>
            <w:pPr>
              <w:keepNext/>
              <w:jc w:val="left"/>
            </w:pPr>
            <w:r>
              <w:t>very nice, easy to understand, and very helpful</w:t>
            </w:r>
          </w:p>
        </w:tc>
      </w:tr>
      <w:tr>
        <w:tc>
          <w:tcPr>
            <w:tcW w:w="9576" w:type="dxa"/>
          </w:tcPr>
          <w:p>
            <w:pPr>
              <w:keepNext/>
              <w:jc w:val="left"/>
            </w:pPr>
            <w:r>
              <w:t>Quick to help 
Quick to point of errors
Helpful in interpreting why your code is incorrect 
</w:t>
            </w:r>
          </w:p>
        </w:tc>
      </w:tr>
      <w:tr>
        <w:tc>
          <w:tcPr>
            <w:shd w:val="clear" w:color="auto" w:fill="FEFBE7"/>
            <w:tcW w:w="9576" w:type="dxa"/>
          </w:tcPr>
          <w:p>
            <w:pPr>
              <w:keepNext/>
              <w:jc w:val="left"/>
            </w:pPr>
            <w:r>
              <w:t>He is extremely helpful and always open to help students in any CIS Level </w:t>
            </w:r>
          </w:p>
        </w:tc>
      </w:tr>
    </w:tbl>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Qualtrics</dc:creator>
  <cp:keywords/>
  <dc:description/>
  <cp:lastModifiedBy>Qualtrics</cp:lastModifiedBy>
  <cp:revision>1</cp:revision>
  <dcterms:created xsi:type="dcterms:W3CDTF">2015-06-04T23:50:54Z</dcterms:created>
  <dcterms:modified xsi:type="dcterms:W3CDTF">2015-06-04T23:50:54Z</dcterms:modified>
</cp:coreProperties>
</file>