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37B61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746069E0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>
        <w:rPr>
          <w:rFonts w:asciiTheme="majorHAnsi" w:hAnsiTheme="majorHAnsi"/>
          <w:bCs/>
        </w:rPr>
        <w:t xml:space="preserve"> I also worked on Forza Horizon 5</w:t>
      </w:r>
      <w:r w:rsidR="00D056E1">
        <w:rPr>
          <w:rFonts w:asciiTheme="majorHAnsi" w:hAnsiTheme="majorHAnsi"/>
          <w:bCs/>
        </w:rPr>
        <w:t xml:space="preserve"> steam port</w:t>
      </w:r>
      <w:r w:rsidR="004F69A1">
        <w:rPr>
          <w:rFonts w:asciiTheme="majorHAnsi" w:hAnsiTheme="majorHAnsi"/>
          <w:bCs/>
        </w:rPr>
        <w:t>.</w:t>
      </w:r>
      <w:r w:rsidR="00C8277A">
        <w:rPr>
          <w:rFonts w:asciiTheme="majorHAnsi" w:hAnsiTheme="majorHAnsi"/>
          <w:bCs/>
        </w:rPr>
        <w:t xml:space="preserve"> As well as worked in a number of proprietary game engines.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7</cp:revision>
  <cp:lastPrinted>2020-02-02T17:32:00Z</cp:lastPrinted>
  <dcterms:created xsi:type="dcterms:W3CDTF">2021-06-02T13:04:00Z</dcterms:created>
  <dcterms:modified xsi:type="dcterms:W3CDTF">2022-02-22T17:10:00Z</dcterms:modified>
</cp:coreProperties>
</file>