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E9A92" w14:textId="77777777" w:rsidR="00267E2A" w:rsidRDefault="00A95A83" w:rsidP="00A95A83">
      <w:pPr>
        <w:pStyle w:val="a3"/>
        <w:wordWrap/>
        <w:snapToGrid/>
        <w:spacing w:line="240" w:lineRule="auto"/>
        <w:jc w:val="center"/>
      </w:pPr>
      <w:bookmarkStart w:id="0" w:name="_top"/>
      <w:bookmarkEnd w:id="0"/>
      <w:r>
        <w:rPr>
          <w:rFonts w:ascii="함초롬바탕" w:eastAsia="함초롬바탕"/>
          <w:b/>
          <w:sz w:val="28"/>
        </w:rPr>
        <w:t>확률의</w:t>
      </w:r>
      <w:r>
        <w:rPr>
          <w:rFonts w:ascii="함초롬바탕" w:eastAsia="함초롬바탕"/>
          <w:b/>
          <w:sz w:val="28"/>
        </w:rPr>
        <w:t xml:space="preserve"> </w:t>
      </w:r>
      <w:r>
        <w:rPr>
          <w:rFonts w:ascii="함초롬바탕" w:eastAsia="함초롬바탕"/>
          <w:b/>
          <w:sz w:val="28"/>
        </w:rPr>
        <w:t>이해</w:t>
      </w:r>
      <w:r>
        <w:rPr>
          <w:rFonts w:ascii="함초롬바탕" w:eastAsia="함초롬바탕"/>
          <w:b/>
          <w:sz w:val="28"/>
        </w:rPr>
        <w:t xml:space="preserve"> </w:t>
      </w:r>
      <w:r>
        <w:rPr>
          <w:rFonts w:ascii="함초롬바탕" w:eastAsia="함초롬바탕"/>
          <w:b/>
          <w:sz w:val="28"/>
        </w:rPr>
        <w:t>과제물</w:t>
      </w:r>
    </w:p>
    <w:p w14:paraId="06CCB7D2" w14:textId="77777777" w:rsidR="00267E2A" w:rsidRDefault="00267E2A" w:rsidP="00A95A83">
      <w:pPr>
        <w:pStyle w:val="a3"/>
        <w:spacing w:line="240" w:lineRule="auto"/>
        <w:rPr>
          <w:rFonts w:ascii="함초롬바탕" w:eastAsia="함초롬바탕"/>
          <w:sz w:val="24"/>
        </w:rPr>
      </w:pPr>
    </w:p>
    <w:p w14:paraId="76B4B29A" w14:textId="77777777" w:rsidR="00267E2A" w:rsidRDefault="00A95A83" w:rsidP="00A95A83">
      <w:pPr>
        <w:pStyle w:val="a3"/>
        <w:snapToGrid/>
        <w:spacing w:line="240" w:lineRule="auto"/>
        <w:ind w:left="378" w:hanging="378"/>
      </w:pPr>
      <w:r>
        <w:rPr>
          <w:rFonts w:ascii="함초롬바탕"/>
          <w:b/>
          <w:sz w:val="24"/>
        </w:rPr>
        <w:t>□</w:t>
      </w:r>
      <w:r>
        <w:rPr>
          <w:rFonts w:ascii="함초롬바탕" w:eastAsia="함초롬바탕"/>
          <w:b/>
          <w:sz w:val="24"/>
        </w:rPr>
        <w:t xml:space="preserve"> </w:t>
      </w:r>
      <w:r>
        <w:rPr>
          <w:rFonts w:ascii="함초롬바탕" w:eastAsia="함초롬바탕"/>
          <w:b/>
          <w:sz w:val="24"/>
        </w:rPr>
        <w:t>각</w:t>
      </w:r>
      <w:r>
        <w:rPr>
          <w:rFonts w:ascii="함초롬바탕" w:eastAsia="함초롬바탕"/>
          <w:b/>
          <w:sz w:val="24"/>
        </w:rPr>
        <w:t xml:space="preserve"> </w:t>
      </w:r>
      <w:r>
        <w:rPr>
          <w:rFonts w:ascii="함초롬바탕" w:eastAsia="함초롬바탕"/>
          <w:b/>
          <w:sz w:val="24"/>
        </w:rPr>
        <w:t>계산</w:t>
      </w:r>
      <w:r>
        <w:rPr>
          <w:rFonts w:ascii="함초롬바탕" w:eastAsia="함초롬바탕"/>
          <w:b/>
          <w:sz w:val="24"/>
        </w:rPr>
        <w:t xml:space="preserve"> </w:t>
      </w:r>
      <w:r>
        <w:rPr>
          <w:rFonts w:ascii="함초롬바탕" w:eastAsia="함초롬바탕"/>
          <w:b/>
          <w:sz w:val="24"/>
        </w:rPr>
        <w:t>문제의</w:t>
      </w:r>
      <w:r>
        <w:rPr>
          <w:rFonts w:ascii="함초롬바탕" w:eastAsia="함초롬바탕"/>
          <w:b/>
          <w:sz w:val="24"/>
        </w:rPr>
        <w:t xml:space="preserve"> </w:t>
      </w:r>
      <w:r>
        <w:rPr>
          <w:rFonts w:ascii="함초롬바탕" w:eastAsia="함초롬바탕"/>
          <w:b/>
          <w:sz w:val="24"/>
        </w:rPr>
        <w:t>경우</w:t>
      </w:r>
      <w:r>
        <w:rPr>
          <w:rFonts w:ascii="함초롬바탕" w:eastAsia="함초롬바탕"/>
          <w:b/>
          <w:sz w:val="24"/>
        </w:rPr>
        <w:t xml:space="preserve"> </w:t>
      </w:r>
      <w:r>
        <w:rPr>
          <w:rFonts w:ascii="함초롬바탕" w:eastAsia="함초롬바탕"/>
          <w:b/>
          <w:sz w:val="24"/>
        </w:rPr>
        <w:t>답만</w:t>
      </w:r>
      <w:r>
        <w:rPr>
          <w:rFonts w:ascii="함초롬바탕" w:eastAsia="함초롬바탕"/>
          <w:b/>
          <w:sz w:val="24"/>
        </w:rPr>
        <w:t xml:space="preserve"> </w:t>
      </w:r>
      <w:r>
        <w:rPr>
          <w:rFonts w:ascii="함초롬바탕" w:eastAsia="함초롬바탕"/>
          <w:b/>
          <w:sz w:val="24"/>
        </w:rPr>
        <w:t>쓰지</w:t>
      </w:r>
      <w:r>
        <w:rPr>
          <w:rFonts w:ascii="함초롬바탕" w:eastAsia="함초롬바탕"/>
          <w:b/>
          <w:sz w:val="24"/>
        </w:rPr>
        <w:t xml:space="preserve"> </w:t>
      </w:r>
      <w:r>
        <w:rPr>
          <w:rFonts w:ascii="함초롬바탕" w:eastAsia="함초롬바탕"/>
          <w:b/>
          <w:sz w:val="24"/>
        </w:rPr>
        <w:t>말고</w:t>
      </w:r>
      <w:r>
        <w:rPr>
          <w:rFonts w:ascii="함초롬바탕" w:eastAsia="함초롬바탕"/>
          <w:b/>
          <w:sz w:val="24"/>
        </w:rPr>
        <w:t xml:space="preserve"> </w:t>
      </w:r>
      <w:r>
        <w:rPr>
          <w:rFonts w:ascii="함초롬바탕" w:eastAsia="함초롬바탕"/>
          <w:b/>
          <w:sz w:val="24"/>
          <w:u w:val="single"/>
        </w:rPr>
        <w:t>풀이</w:t>
      </w:r>
      <w:r>
        <w:rPr>
          <w:rFonts w:ascii="함초롬바탕" w:eastAsia="함초롬바탕"/>
          <w:b/>
          <w:sz w:val="24"/>
          <w:u w:val="single"/>
        </w:rPr>
        <w:t xml:space="preserve"> </w:t>
      </w:r>
      <w:r>
        <w:rPr>
          <w:rFonts w:ascii="함초롬바탕" w:eastAsia="함초롬바탕"/>
          <w:b/>
          <w:sz w:val="24"/>
          <w:u w:val="single"/>
        </w:rPr>
        <w:t>과정</w:t>
      </w:r>
      <w:r>
        <w:rPr>
          <w:rFonts w:ascii="함초롬바탕" w:eastAsia="함초롬바탕"/>
          <w:b/>
          <w:sz w:val="24"/>
        </w:rPr>
        <w:t>을</w:t>
      </w:r>
      <w:r>
        <w:rPr>
          <w:rFonts w:ascii="함초롬바탕" w:eastAsia="함초롬바탕"/>
          <w:b/>
          <w:sz w:val="24"/>
        </w:rPr>
        <w:t xml:space="preserve"> </w:t>
      </w:r>
      <w:r>
        <w:rPr>
          <w:rFonts w:ascii="함초롬바탕" w:eastAsia="함초롬바탕"/>
          <w:b/>
          <w:sz w:val="24"/>
        </w:rPr>
        <w:t>과제에</w:t>
      </w:r>
      <w:r>
        <w:rPr>
          <w:rFonts w:ascii="함초롬바탕" w:eastAsia="함초롬바탕"/>
          <w:b/>
          <w:sz w:val="24"/>
        </w:rPr>
        <w:t xml:space="preserve"> </w:t>
      </w:r>
      <w:r>
        <w:rPr>
          <w:rFonts w:ascii="함초롬바탕" w:eastAsia="함초롬바탕"/>
          <w:b/>
          <w:sz w:val="24"/>
        </w:rPr>
        <w:t>포함해야</w:t>
      </w:r>
      <w:r>
        <w:rPr>
          <w:rFonts w:ascii="함초롬바탕" w:eastAsia="함초롬바탕"/>
          <w:b/>
          <w:sz w:val="24"/>
        </w:rPr>
        <w:t xml:space="preserve"> </w:t>
      </w:r>
      <w:r>
        <w:rPr>
          <w:rFonts w:ascii="함초롬바탕" w:eastAsia="함초롬바탕"/>
          <w:b/>
          <w:sz w:val="24"/>
        </w:rPr>
        <w:t>합니다</w:t>
      </w:r>
      <w:r>
        <w:rPr>
          <w:rFonts w:ascii="함초롬바탕" w:eastAsia="함초롬바탕"/>
          <w:b/>
          <w:sz w:val="24"/>
        </w:rPr>
        <w:t xml:space="preserve">. </w:t>
      </w:r>
      <w:r>
        <w:rPr>
          <w:rFonts w:ascii="함초롬바탕" w:eastAsia="함초롬바탕"/>
          <w:b/>
          <w:sz w:val="24"/>
        </w:rPr>
        <w:t>풀이</w:t>
      </w:r>
      <w:r>
        <w:rPr>
          <w:rFonts w:ascii="함초롬바탕" w:eastAsia="함초롬바탕"/>
          <w:b/>
          <w:sz w:val="24"/>
        </w:rPr>
        <w:t xml:space="preserve"> </w:t>
      </w:r>
      <w:r>
        <w:rPr>
          <w:rFonts w:ascii="함초롬바탕" w:eastAsia="함초롬바탕"/>
          <w:b/>
          <w:sz w:val="24"/>
        </w:rPr>
        <w:t>과정이</w:t>
      </w:r>
      <w:r>
        <w:rPr>
          <w:rFonts w:ascii="함초롬바탕" w:eastAsia="함초롬바탕"/>
          <w:b/>
          <w:sz w:val="24"/>
        </w:rPr>
        <w:t xml:space="preserve"> </w:t>
      </w:r>
      <w:r>
        <w:rPr>
          <w:rFonts w:ascii="함초롬바탕" w:eastAsia="함초롬바탕"/>
          <w:b/>
          <w:sz w:val="24"/>
        </w:rPr>
        <w:t>없이</w:t>
      </w:r>
      <w:r>
        <w:rPr>
          <w:rFonts w:ascii="함초롬바탕" w:eastAsia="함초롬바탕"/>
          <w:b/>
          <w:sz w:val="24"/>
        </w:rPr>
        <w:t xml:space="preserve"> </w:t>
      </w:r>
      <w:r>
        <w:rPr>
          <w:rFonts w:ascii="함초롬바탕" w:eastAsia="함초롬바탕"/>
          <w:b/>
          <w:sz w:val="24"/>
        </w:rPr>
        <w:t>답만</w:t>
      </w:r>
      <w:r>
        <w:rPr>
          <w:rFonts w:ascii="함초롬바탕" w:eastAsia="함초롬바탕"/>
          <w:b/>
          <w:sz w:val="24"/>
        </w:rPr>
        <w:t xml:space="preserve"> </w:t>
      </w:r>
      <w:r>
        <w:rPr>
          <w:rFonts w:ascii="함초롬바탕" w:eastAsia="함초롬바탕"/>
          <w:b/>
          <w:sz w:val="24"/>
        </w:rPr>
        <w:t>쓴</w:t>
      </w:r>
      <w:r>
        <w:rPr>
          <w:rFonts w:ascii="함초롬바탕" w:eastAsia="함초롬바탕"/>
          <w:b/>
          <w:sz w:val="24"/>
        </w:rPr>
        <w:t xml:space="preserve"> </w:t>
      </w:r>
      <w:r>
        <w:rPr>
          <w:rFonts w:ascii="함초롬바탕" w:eastAsia="함초롬바탕"/>
          <w:b/>
          <w:sz w:val="24"/>
        </w:rPr>
        <w:t>경우</w:t>
      </w:r>
      <w:r>
        <w:rPr>
          <w:rFonts w:ascii="함초롬바탕" w:eastAsia="함초롬바탕"/>
          <w:b/>
          <w:sz w:val="24"/>
        </w:rPr>
        <w:t xml:space="preserve"> </w:t>
      </w:r>
      <w:r>
        <w:rPr>
          <w:rFonts w:ascii="함초롬바탕" w:eastAsia="함초롬바탕"/>
          <w:b/>
          <w:sz w:val="24"/>
        </w:rPr>
        <w:t>점수</w:t>
      </w:r>
      <w:r>
        <w:rPr>
          <w:rFonts w:ascii="함초롬바탕" w:eastAsia="함초롬바탕"/>
          <w:b/>
          <w:sz w:val="24"/>
        </w:rPr>
        <w:t xml:space="preserve"> </w:t>
      </w:r>
      <w:r>
        <w:rPr>
          <w:rFonts w:ascii="함초롬바탕" w:eastAsia="함초롬바탕"/>
          <w:b/>
          <w:sz w:val="24"/>
        </w:rPr>
        <w:t>부여가</w:t>
      </w:r>
      <w:r>
        <w:rPr>
          <w:rFonts w:ascii="함초롬바탕" w:eastAsia="함초롬바탕"/>
          <w:b/>
          <w:sz w:val="24"/>
        </w:rPr>
        <w:t xml:space="preserve"> </w:t>
      </w:r>
      <w:r>
        <w:rPr>
          <w:rFonts w:ascii="함초롬바탕" w:eastAsia="함초롬바탕"/>
          <w:b/>
          <w:sz w:val="24"/>
        </w:rPr>
        <w:t>불가하며</w:t>
      </w:r>
      <w:r>
        <w:rPr>
          <w:rFonts w:ascii="함초롬바탕" w:eastAsia="함초롬바탕"/>
          <w:b/>
          <w:sz w:val="24"/>
        </w:rPr>
        <w:t xml:space="preserve"> </w:t>
      </w:r>
      <w:r>
        <w:rPr>
          <w:rFonts w:ascii="함초롬바탕" w:eastAsia="함초롬바탕"/>
          <w:b/>
          <w:sz w:val="24"/>
        </w:rPr>
        <w:t>과정을</w:t>
      </w:r>
      <w:r>
        <w:rPr>
          <w:rFonts w:ascii="함초롬바탕" w:eastAsia="함초롬바탕"/>
          <w:b/>
          <w:sz w:val="24"/>
        </w:rPr>
        <w:t xml:space="preserve"> </w:t>
      </w:r>
      <w:r>
        <w:rPr>
          <w:rFonts w:ascii="함초롬바탕" w:eastAsia="함초롬바탕"/>
          <w:b/>
          <w:sz w:val="24"/>
        </w:rPr>
        <w:t>상세히</w:t>
      </w:r>
      <w:r>
        <w:rPr>
          <w:rFonts w:ascii="함초롬바탕" w:eastAsia="함초롬바탕"/>
          <w:b/>
          <w:sz w:val="24"/>
        </w:rPr>
        <w:t xml:space="preserve"> </w:t>
      </w:r>
      <w:r>
        <w:rPr>
          <w:rFonts w:ascii="함초롬바탕" w:eastAsia="함초롬바탕"/>
          <w:b/>
          <w:sz w:val="24"/>
        </w:rPr>
        <w:t>작성해야</w:t>
      </w:r>
      <w:r>
        <w:rPr>
          <w:rFonts w:ascii="함초롬바탕" w:eastAsia="함초롬바탕"/>
          <w:b/>
          <w:sz w:val="24"/>
        </w:rPr>
        <w:t xml:space="preserve"> </w:t>
      </w:r>
      <w:r>
        <w:rPr>
          <w:rFonts w:ascii="함초롬바탕" w:eastAsia="함초롬바탕"/>
          <w:b/>
          <w:sz w:val="24"/>
        </w:rPr>
        <w:t>합니다</w:t>
      </w:r>
      <w:r>
        <w:rPr>
          <w:rFonts w:ascii="함초롬바탕" w:eastAsia="함초롬바탕"/>
          <w:b/>
          <w:sz w:val="24"/>
        </w:rPr>
        <w:t xml:space="preserve">. </w:t>
      </w:r>
      <w:r>
        <w:rPr>
          <w:rFonts w:ascii="함초롬바탕" w:eastAsia="함초롬바탕"/>
          <w:b/>
          <w:sz w:val="24"/>
        </w:rPr>
        <w:t>별도의</w:t>
      </w:r>
      <w:r>
        <w:rPr>
          <w:rFonts w:ascii="함초롬바탕" w:eastAsia="함초롬바탕"/>
          <w:b/>
          <w:sz w:val="24"/>
        </w:rPr>
        <w:t xml:space="preserve"> </w:t>
      </w:r>
      <w:r>
        <w:rPr>
          <w:rFonts w:ascii="함초롬바탕" w:eastAsia="함초롬바탕"/>
          <w:b/>
          <w:sz w:val="24"/>
        </w:rPr>
        <w:t>지시가</w:t>
      </w:r>
      <w:r>
        <w:rPr>
          <w:rFonts w:ascii="함초롬바탕" w:eastAsia="함초롬바탕"/>
          <w:b/>
          <w:sz w:val="24"/>
        </w:rPr>
        <w:t xml:space="preserve"> </w:t>
      </w:r>
      <w:r>
        <w:rPr>
          <w:rFonts w:ascii="함초롬바탕" w:eastAsia="함초롬바탕"/>
          <w:b/>
          <w:sz w:val="24"/>
        </w:rPr>
        <w:t>없는</w:t>
      </w:r>
      <w:r>
        <w:rPr>
          <w:rFonts w:ascii="함초롬바탕" w:eastAsia="함초롬바탕"/>
          <w:b/>
          <w:sz w:val="24"/>
        </w:rPr>
        <w:t xml:space="preserve"> </w:t>
      </w:r>
      <w:r>
        <w:rPr>
          <w:rFonts w:ascii="함초롬바탕" w:eastAsia="함초롬바탕"/>
          <w:b/>
          <w:sz w:val="24"/>
        </w:rPr>
        <w:t>경우</w:t>
      </w:r>
      <w:r>
        <w:rPr>
          <w:rFonts w:ascii="함초롬바탕" w:eastAsia="함초롬바탕"/>
          <w:b/>
          <w:sz w:val="24"/>
        </w:rPr>
        <w:t xml:space="preserve"> </w:t>
      </w:r>
      <w:r>
        <w:rPr>
          <w:rFonts w:ascii="함초롬바탕" w:eastAsia="함초롬바탕"/>
          <w:b/>
          <w:sz w:val="24"/>
        </w:rPr>
        <w:t>소수</w:t>
      </w:r>
      <w:r>
        <w:rPr>
          <w:rFonts w:ascii="함초롬바탕" w:eastAsia="함초롬바탕"/>
          <w:b/>
          <w:sz w:val="24"/>
        </w:rPr>
        <w:t xml:space="preserve"> </w:t>
      </w:r>
      <w:r>
        <w:rPr>
          <w:rFonts w:ascii="함초롬바탕" w:eastAsia="함초롬바탕"/>
          <w:b/>
          <w:sz w:val="24"/>
        </w:rPr>
        <w:t>셋째</w:t>
      </w:r>
      <w:r>
        <w:rPr>
          <w:rFonts w:ascii="함초롬바탕" w:eastAsia="함초롬바탕"/>
          <w:b/>
          <w:sz w:val="24"/>
        </w:rPr>
        <w:t xml:space="preserve"> </w:t>
      </w:r>
      <w:r>
        <w:rPr>
          <w:rFonts w:ascii="함초롬바탕" w:eastAsia="함초롬바탕"/>
          <w:b/>
          <w:sz w:val="24"/>
        </w:rPr>
        <w:t>자리까지</w:t>
      </w:r>
      <w:r>
        <w:rPr>
          <w:rFonts w:ascii="함초롬바탕" w:eastAsia="함초롬바탕"/>
          <w:b/>
          <w:sz w:val="24"/>
        </w:rPr>
        <w:t xml:space="preserve"> </w:t>
      </w:r>
      <w:r>
        <w:rPr>
          <w:rFonts w:ascii="함초롬바탕" w:eastAsia="함초롬바탕"/>
          <w:b/>
          <w:sz w:val="24"/>
        </w:rPr>
        <w:t>작성합니다</w:t>
      </w:r>
      <w:r>
        <w:rPr>
          <w:rFonts w:ascii="함초롬바탕" w:eastAsia="함초롬바탕"/>
          <w:b/>
          <w:sz w:val="24"/>
        </w:rPr>
        <w:t xml:space="preserve">. </w:t>
      </w:r>
    </w:p>
    <w:p w14:paraId="0D34AA72" w14:textId="77777777" w:rsidR="00267E2A" w:rsidRDefault="00267E2A" w:rsidP="00A95A83">
      <w:pPr>
        <w:pStyle w:val="a3"/>
        <w:snapToGrid/>
        <w:spacing w:line="240" w:lineRule="auto"/>
        <w:rPr>
          <w:rFonts w:ascii="함초롬바탕" w:eastAsia="함초롬바탕"/>
          <w:sz w:val="24"/>
        </w:rPr>
      </w:pPr>
    </w:p>
    <w:p w14:paraId="387B8B7D" w14:textId="77777777" w:rsidR="00267E2A" w:rsidRDefault="00A95A83" w:rsidP="00A95A83">
      <w:pPr>
        <w:pStyle w:val="a3"/>
        <w:snapToGrid/>
        <w:spacing w:line="240" w:lineRule="auto"/>
      </w:pPr>
      <w:r>
        <w:rPr>
          <w:rFonts w:ascii="함초롬바탕" w:eastAsia="함초롬바탕"/>
          <w:sz w:val="22"/>
        </w:rPr>
        <w:t xml:space="preserve">1. </w:t>
      </w:r>
      <w:r>
        <w:rPr>
          <w:rFonts w:ascii="함초롬바탕" w:eastAsia="함초롬바탕"/>
          <w:sz w:val="22"/>
        </w:rPr>
        <w:t>확률을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이용한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최신사례를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조사하여</w:t>
      </w:r>
      <w:r>
        <w:rPr>
          <w:rFonts w:ascii="함초롬바탕" w:eastAsia="함초롬바탕"/>
          <w:sz w:val="22"/>
        </w:rPr>
        <w:t xml:space="preserve"> 1</w:t>
      </w:r>
      <w:r>
        <w:rPr>
          <w:rFonts w:ascii="함초롬바탕" w:eastAsia="함초롬바탕"/>
          <w:sz w:val="22"/>
        </w:rPr>
        <w:t>페이지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내로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작성하시오</w:t>
      </w:r>
      <w:r>
        <w:rPr>
          <w:rFonts w:ascii="함초롬바탕" w:eastAsia="함초롬바탕"/>
          <w:sz w:val="22"/>
        </w:rPr>
        <w:t>. (20</w:t>
      </w:r>
      <w:r>
        <w:rPr>
          <w:rFonts w:ascii="함초롬바탕" w:eastAsia="함초롬바탕"/>
          <w:sz w:val="22"/>
        </w:rPr>
        <w:t>점</w:t>
      </w:r>
      <w:r>
        <w:rPr>
          <w:rFonts w:ascii="함초롬바탕" w:eastAsia="함초롬바탕"/>
          <w:sz w:val="22"/>
        </w:rPr>
        <w:t>)</w:t>
      </w:r>
    </w:p>
    <w:p w14:paraId="76A31D76" w14:textId="77777777" w:rsidR="00267E2A" w:rsidRDefault="00267E2A" w:rsidP="00A95A83">
      <w:pPr>
        <w:pStyle w:val="a3"/>
        <w:snapToGrid/>
        <w:spacing w:line="240" w:lineRule="auto"/>
        <w:rPr>
          <w:rFonts w:ascii="함초롬바탕" w:eastAsia="함초롬바탕"/>
          <w:sz w:val="22"/>
        </w:rPr>
      </w:pPr>
    </w:p>
    <w:p w14:paraId="6AAE3D03" w14:textId="77777777" w:rsidR="00267E2A" w:rsidRDefault="00267E2A" w:rsidP="00A95A83">
      <w:pPr>
        <w:pStyle w:val="a3"/>
        <w:snapToGrid/>
        <w:spacing w:line="240" w:lineRule="auto"/>
        <w:rPr>
          <w:rFonts w:ascii="함초롬바탕" w:eastAsia="함초롬바탕"/>
          <w:sz w:val="22"/>
        </w:rPr>
      </w:pPr>
    </w:p>
    <w:p w14:paraId="396793C0" w14:textId="77777777" w:rsidR="00267E2A" w:rsidRDefault="00A95A83" w:rsidP="00A95A83">
      <w:pPr>
        <w:pStyle w:val="a3"/>
        <w:snapToGrid/>
        <w:spacing w:line="240" w:lineRule="auto"/>
        <w:ind w:left="265" w:hanging="265"/>
      </w:pPr>
      <w:r>
        <w:rPr>
          <w:rFonts w:ascii="함초롬바탕" w:eastAsia="함초롬바탕"/>
          <w:sz w:val="22"/>
        </w:rPr>
        <w:t xml:space="preserve">2. </w:t>
      </w:r>
      <w:r>
        <w:rPr>
          <w:rFonts w:ascii="함초롬바탕" w:eastAsia="함초롬바탕"/>
          <w:sz w:val="22"/>
        </w:rPr>
        <w:t>주머니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안에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공</w:t>
      </w:r>
      <w:r>
        <w:rPr>
          <w:rFonts w:ascii="함초롬바탕" w:eastAsia="함초롬바탕"/>
          <w:sz w:val="22"/>
        </w:rPr>
        <w:t xml:space="preserve"> 9</w:t>
      </w:r>
      <w:r>
        <w:rPr>
          <w:rFonts w:ascii="함초롬바탕" w:eastAsia="함초롬바탕"/>
          <w:sz w:val="22"/>
        </w:rPr>
        <w:t>개가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담겨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있다</w:t>
      </w:r>
      <w:r>
        <w:rPr>
          <w:rFonts w:ascii="함초롬바탕" w:eastAsia="함초롬바탕"/>
          <w:sz w:val="22"/>
        </w:rPr>
        <w:t>. 9</w:t>
      </w:r>
      <w:r>
        <w:rPr>
          <w:rFonts w:ascii="함초롬바탕" w:eastAsia="함초롬바탕"/>
          <w:sz w:val="22"/>
        </w:rPr>
        <w:t>개에서</w:t>
      </w:r>
      <w:r>
        <w:rPr>
          <w:rFonts w:ascii="함초롬바탕" w:eastAsia="함초롬바탕"/>
          <w:sz w:val="22"/>
        </w:rPr>
        <w:t xml:space="preserve"> 5</w:t>
      </w:r>
      <w:r>
        <w:rPr>
          <w:rFonts w:ascii="함초롬바탕" w:eastAsia="함초롬바탕"/>
          <w:sz w:val="22"/>
        </w:rPr>
        <w:t>개를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추출할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때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다음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추출방식이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각각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복원</w:t>
      </w:r>
      <w:r>
        <w:rPr>
          <w:rFonts w:ascii="함초롬바탕" w:eastAsia="함초롬바탕"/>
          <w:sz w:val="22"/>
        </w:rPr>
        <w:t>‧</w:t>
      </w:r>
      <w:r>
        <w:rPr>
          <w:rFonts w:ascii="함초롬바탕" w:eastAsia="함초롬바탕"/>
          <w:sz w:val="22"/>
        </w:rPr>
        <w:t>순서고려</w:t>
      </w:r>
      <w:r>
        <w:rPr>
          <w:rFonts w:ascii="함초롬바탕" w:eastAsia="함초롬바탕"/>
          <w:sz w:val="22"/>
        </w:rPr>
        <w:t xml:space="preserve">, </w:t>
      </w:r>
      <w:r>
        <w:rPr>
          <w:rFonts w:ascii="함초롬바탕" w:eastAsia="함초롬바탕"/>
          <w:sz w:val="22"/>
        </w:rPr>
        <w:t>비복원</w:t>
      </w:r>
      <w:r>
        <w:rPr>
          <w:rFonts w:ascii="함초롬바탕" w:eastAsia="함초롬바탕"/>
          <w:sz w:val="22"/>
        </w:rPr>
        <w:t>‧</w:t>
      </w:r>
      <w:r>
        <w:rPr>
          <w:rFonts w:ascii="함초롬바탕" w:eastAsia="함초롬바탕"/>
          <w:sz w:val="22"/>
        </w:rPr>
        <w:t>순서고려</w:t>
      </w:r>
      <w:r>
        <w:rPr>
          <w:rFonts w:ascii="함초롬바탕" w:eastAsia="함초롬바탕"/>
          <w:sz w:val="22"/>
        </w:rPr>
        <w:t xml:space="preserve">, </w:t>
      </w:r>
      <w:r>
        <w:rPr>
          <w:rFonts w:ascii="함초롬바탕" w:eastAsia="함초롬바탕"/>
          <w:sz w:val="22"/>
        </w:rPr>
        <w:t>비복원</w:t>
      </w:r>
      <w:r>
        <w:rPr>
          <w:rFonts w:ascii="함초롬바탕" w:eastAsia="함초롬바탕"/>
          <w:sz w:val="22"/>
        </w:rPr>
        <w:t>‧</w:t>
      </w:r>
      <w:r>
        <w:rPr>
          <w:rFonts w:ascii="함초롬바탕" w:eastAsia="함초롬바탕"/>
          <w:sz w:val="22"/>
        </w:rPr>
        <w:t>순서비고려일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때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경우의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수를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계산하시오</w:t>
      </w:r>
      <w:r>
        <w:rPr>
          <w:rFonts w:ascii="함초롬바탕" w:eastAsia="함초롬바탕"/>
          <w:sz w:val="22"/>
        </w:rPr>
        <w:t>. (10</w:t>
      </w:r>
      <w:r>
        <w:rPr>
          <w:rFonts w:ascii="함초롬바탕" w:eastAsia="함초롬바탕"/>
          <w:sz w:val="22"/>
        </w:rPr>
        <w:t>점</w:t>
      </w:r>
      <w:r>
        <w:rPr>
          <w:rFonts w:ascii="함초롬바탕" w:eastAsia="함초롬바탕"/>
          <w:sz w:val="22"/>
        </w:rPr>
        <w:t xml:space="preserve">) </w:t>
      </w:r>
    </w:p>
    <w:p w14:paraId="559C09A9" w14:textId="77777777" w:rsidR="00267E2A" w:rsidRDefault="00267E2A" w:rsidP="00A95A83">
      <w:pPr>
        <w:pStyle w:val="a3"/>
        <w:snapToGrid/>
        <w:spacing w:line="240" w:lineRule="auto"/>
        <w:ind w:left="265" w:hanging="265"/>
        <w:rPr>
          <w:rFonts w:ascii="함초롬바탕" w:eastAsia="함초롬바탕"/>
          <w:sz w:val="22"/>
        </w:rPr>
      </w:pPr>
    </w:p>
    <w:p w14:paraId="5E2B7B39" w14:textId="77777777" w:rsidR="00267E2A" w:rsidRDefault="00A95A83" w:rsidP="00A95A83">
      <w:pPr>
        <w:pStyle w:val="a3"/>
        <w:snapToGrid/>
        <w:spacing w:line="240" w:lineRule="auto"/>
        <w:ind w:left="265" w:hanging="265"/>
      </w:pPr>
      <w:r>
        <w:rPr>
          <w:rFonts w:ascii="함초롬바탕" w:eastAsia="함초롬바탕"/>
          <w:sz w:val="22"/>
        </w:rPr>
        <w:t xml:space="preserve">3. </w:t>
      </w:r>
      <w:r>
        <w:rPr>
          <w:rFonts w:ascii="함초롬바탕" w:eastAsia="함초롬바탕"/>
          <w:sz w:val="22"/>
        </w:rPr>
        <w:t>주사위</w:t>
      </w:r>
      <w:r>
        <w:rPr>
          <w:rFonts w:ascii="함초롬바탕" w:eastAsia="함초롬바탕"/>
          <w:sz w:val="22"/>
        </w:rPr>
        <w:t xml:space="preserve"> 1</w:t>
      </w:r>
      <w:r>
        <w:rPr>
          <w:rFonts w:ascii="함초롬바탕" w:eastAsia="함초롬바탕"/>
          <w:sz w:val="22"/>
        </w:rPr>
        <w:t>개를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던져서</w:t>
      </w:r>
      <w:r>
        <w:rPr>
          <w:rFonts w:ascii="함초롬바탕" w:eastAsia="함초롬바탕"/>
          <w:sz w:val="22"/>
        </w:rPr>
        <w:t xml:space="preserve"> 2</w:t>
      </w:r>
      <w:r>
        <w:rPr>
          <w:rFonts w:ascii="함초롬바탕" w:eastAsia="함초롬바탕"/>
          <w:sz w:val="22"/>
        </w:rPr>
        <w:t>의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배수가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나타날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확률</w:t>
      </w:r>
      <w:r>
        <w:rPr>
          <w:rFonts w:ascii="함초롬바탕" w:eastAsia="함초롬바탕"/>
          <w:sz w:val="22"/>
        </w:rPr>
        <w:t>(</w:t>
      </w:r>
      <w:r>
        <w:rPr>
          <w:rFonts w:ascii="함초롬바탕" w:eastAsia="함초롬바탕"/>
          <w:sz w:val="22"/>
        </w:rPr>
        <w:t>고전적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정의</w:t>
      </w:r>
      <w:r>
        <w:rPr>
          <w:rFonts w:ascii="함초롬바탕" w:eastAsia="함초롬바탕"/>
          <w:sz w:val="22"/>
        </w:rPr>
        <w:t>)</w:t>
      </w:r>
      <w:r>
        <w:rPr>
          <w:rFonts w:ascii="함초롬바탕" w:eastAsia="함초롬바탕"/>
          <w:sz w:val="22"/>
        </w:rPr>
        <w:t>을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구하시오</w:t>
      </w:r>
      <w:r>
        <w:rPr>
          <w:rFonts w:ascii="함초롬바탕" w:eastAsia="함초롬바탕"/>
          <w:sz w:val="22"/>
        </w:rPr>
        <w:t>. (10</w:t>
      </w:r>
      <w:r>
        <w:rPr>
          <w:rFonts w:ascii="함초롬바탕" w:eastAsia="함초롬바탕"/>
          <w:sz w:val="22"/>
        </w:rPr>
        <w:t>점</w:t>
      </w:r>
      <w:r>
        <w:rPr>
          <w:rFonts w:ascii="함초롬바탕" w:eastAsia="함초롬바탕"/>
          <w:sz w:val="22"/>
        </w:rPr>
        <w:t>).</w:t>
      </w:r>
    </w:p>
    <w:p w14:paraId="452329F3" w14:textId="77777777" w:rsidR="00267E2A" w:rsidRDefault="00267E2A" w:rsidP="00A95A83">
      <w:pPr>
        <w:pStyle w:val="a3"/>
        <w:snapToGrid/>
        <w:spacing w:line="240" w:lineRule="auto"/>
        <w:ind w:left="265" w:hanging="265"/>
        <w:rPr>
          <w:rFonts w:ascii="함초롬바탕" w:eastAsia="함초롬바탕"/>
          <w:sz w:val="22"/>
        </w:rPr>
      </w:pPr>
    </w:p>
    <w:p w14:paraId="710D2CDC" w14:textId="77777777" w:rsidR="00267E2A" w:rsidRDefault="00A95A83" w:rsidP="00A95A83">
      <w:pPr>
        <w:pStyle w:val="a3"/>
        <w:snapToGrid/>
        <w:spacing w:line="240" w:lineRule="auto"/>
        <w:ind w:left="265" w:hanging="265"/>
      </w:pPr>
      <w:r>
        <w:rPr>
          <w:rFonts w:ascii="함초롬바탕" w:eastAsia="함초롬바탕"/>
          <w:sz w:val="22"/>
        </w:rPr>
        <w:t>4. 15</w:t>
      </w:r>
      <w:r>
        <w:rPr>
          <w:rFonts w:ascii="함초롬바탕" w:eastAsia="함초롬바탕"/>
          <w:sz w:val="22"/>
        </w:rPr>
        <w:t>개의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제품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중에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불량품이</w:t>
      </w:r>
      <w:r>
        <w:rPr>
          <w:rFonts w:ascii="함초롬바탕" w:eastAsia="함초롬바탕"/>
          <w:sz w:val="22"/>
        </w:rPr>
        <w:t xml:space="preserve"> 1</w:t>
      </w:r>
      <w:r>
        <w:rPr>
          <w:rFonts w:ascii="함초롬바탕" w:eastAsia="함초롬바탕"/>
          <w:sz w:val="22"/>
        </w:rPr>
        <w:t>개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있다</w:t>
      </w:r>
      <w:r>
        <w:rPr>
          <w:rFonts w:ascii="함초롬바탕" w:eastAsia="함초롬바탕"/>
          <w:sz w:val="22"/>
        </w:rPr>
        <w:t xml:space="preserve">. </w:t>
      </w:r>
      <w:r>
        <w:rPr>
          <w:rFonts w:ascii="함초롬바탕" w:eastAsia="함초롬바탕"/>
          <w:sz w:val="22"/>
        </w:rPr>
        <w:t>이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중에서</w:t>
      </w:r>
      <w:r>
        <w:rPr>
          <w:rFonts w:ascii="함초롬바탕" w:eastAsia="함초롬바탕"/>
          <w:sz w:val="22"/>
        </w:rPr>
        <w:t xml:space="preserve"> 4</w:t>
      </w:r>
      <w:r>
        <w:rPr>
          <w:rFonts w:ascii="함초롬바탕" w:eastAsia="함초롬바탕"/>
          <w:sz w:val="22"/>
        </w:rPr>
        <w:t>개의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제품을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구매했을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때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다음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확률은</w:t>
      </w:r>
      <w:r>
        <w:rPr>
          <w:rFonts w:ascii="함초롬바탕" w:eastAsia="함초롬바탕"/>
          <w:sz w:val="22"/>
        </w:rPr>
        <w:t>? (20</w:t>
      </w:r>
      <w:r>
        <w:rPr>
          <w:rFonts w:ascii="함초롬바탕" w:eastAsia="함초롬바탕"/>
          <w:sz w:val="22"/>
        </w:rPr>
        <w:t>점</w:t>
      </w:r>
      <w:r>
        <w:rPr>
          <w:rFonts w:ascii="함초롬바탕" w:eastAsia="함초롬바탕"/>
          <w:sz w:val="22"/>
        </w:rPr>
        <w:t>)</w:t>
      </w:r>
    </w:p>
    <w:p w14:paraId="217EEF1B" w14:textId="77777777" w:rsidR="00267E2A" w:rsidRDefault="00A95A83" w:rsidP="00A95A83">
      <w:pPr>
        <w:pStyle w:val="a3"/>
        <w:spacing w:line="240" w:lineRule="auto"/>
        <w:ind w:left="265" w:hanging="265"/>
      </w:pPr>
      <w:r>
        <w:rPr>
          <w:rFonts w:ascii="함초롬바탕" w:eastAsia="함초롬바탕"/>
          <w:sz w:val="22"/>
        </w:rPr>
        <w:t xml:space="preserve">   (1) </w:t>
      </w:r>
      <w:r>
        <w:rPr>
          <w:rFonts w:ascii="함초롬바탕" w:eastAsia="함초롬바탕"/>
          <w:sz w:val="22"/>
        </w:rPr>
        <w:t>구매제품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중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불량품이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한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개도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없는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경우</w:t>
      </w:r>
    </w:p>
    <w:p w14:paraId="1DA7A9F7" w14:textId="77777777" w:rsidR="00267E2A" w:rsidRDefault="00A95A83" w:rsidP="00A95A83">
      <w:pPr>
        <w:pStyle w:val="a3"/>
        <w:spacing w:line="240" w:lineRule="auto"/>
        <w:ind w:left="265" w:hanging="265"/>
      </w:pPr>
      <w:r>
        <w:rPr>
          <w:rFonts w:ascii="함초롬바탕" w:eastAsia="함초롬바탕"/>
          <w:sz w:val="22"/>
        </w:rPr>
        <w:t xml:space="preserve">   (2) </w:t>
      </w:r>
      <w:r>
        <w:rPr>
          <w:rFonts w:ascii="함초롬바탕" w:eastAsia="함초롬바탕"/>
          <w:sz w:val="22"/>
        </w:rPr>
        <w:t>구매제품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중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불량품이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적어도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한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개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있는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경우</w:t>
      </w:r>
    </w:p>
    <w:p w14:paraId="44302353" w14:textId="77777777" w:rsidR="00267E2A" w:rsidRDefault="00267E2A" w:rsidP="00A95A83">
      <w:pPr>
        <w:pStyle w:val="a3"/>
        <w:spacing w:line="240" w:lineRule="auto"/>
        <w:ind w:left="265" w:hanging="265"/>
        <w:rPr>
          <w:rFonts w:ascii="함초롬바탕" w:eastAsia="함초롬바탕"/>
          <w:color w:val="0000FF"/>
          <w:sz w:val="22"/>
        </w:rPr>
      </w:pPr>
    </w:p>
    <w:p w14:paraId="05C802A5" w14:textId="77777777" w:rsidR="00267E2A" w:rsidRDefault="00267E2A" w:rsidP="00A95A83">
      <w:pPr>
        <w:pStyle w:val="a3"/>
        <w:spacing w:line="240" w:lineRule="auto"/>
        <w:ind w:left="265" w:hanging="265"/>
        <w:rPr>
          <w:rFonts w:ascii="함초롬바탕" w:eastAsia="함초롬바탕"/>
          <w:sz w:val="22"/>
        </w:rPr>
      </w:pPr>
    </w:p>
    <w:p w14:paraId="651A1F19" w14:textId="77777777" w:rsidR="00267E2A" w:rsidRDefault="00A95A83" w:rsidP="00A95A83">
      <w:pPr>
        <w:pStyle w:val="a3"/>
        <w:spacing w:line="240" w:lineRule="auto"/>
        <w:ind w:left="268" w:hanging="268"/>
      </w:pPr>
      <w:r>
        <w:rPr>
          <w:rFonts w:ascii="함초롬바탕" w:eastAsia="함초롬바탕"/>
          <w:sz w:val="22"/>
        </w:rPr>
        <w:t xml:space="preserve">5. </w:t>
      </w:r>
      <w:r>
        <w:rPr>
          <w:rFonts w:ascii="함초롬바탕" w:eastAsia="함초롬바탕"/>
          <w:sz w:val="22"/>
        </w:rPr>
        <w:t>어느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회사에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다니고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있는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성인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남성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맑은 고딕" w:eastAsia="맑은 고딕"/>
          <w:sz w:val="22"/>
        </w:rPr>
        <w:t>100</w:t>
      </w:r>
      <w:r>
        <w:rPr>
          <w:rFonts w:ascii="맑은 고딕" w:eastAsia="맑은 고딕"/>
          <w:sz w:val="22"/>
        </w:rPr>
        <w:t>명을</w:t>
      </w:r>
      <w:r>
        <w:rPr>
          <w:rFonts w:ascii="맑은 고딕" w:eastAsia="맑은 고딕"/>
          <w:sz w:val="22"/>
        </w:rPr>
        <w:t xml:space="preserve"> </w:t>
      </w:r>
      <w:r>
        <w:rPr>
          <w:rFonts w:ascii="함초롬바탕" w:eastAsia="함초롬바탕"/>
          <w:sz w:val="22"/>
        </w:rPr>
        <w:t>대상으로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체중과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혈압을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조</w:t>
      </w:r>
      <w:r>
        <w:rPr>
          <w:rFonts w:ascii="함초롬바탕" w:eastAsia="함초롬바탕"/>
          <w:sz w:val="22"/>
        </w:rPr>
        <w:t>사한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자료가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다음과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같다고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하자</w:t>
      </w:r>
      <w:r>
        <w:rPr>
          <w:rFonts w:ascii="함초롬바탕" w:eastAsia="함초롬바탕"/>
          <w:sz w:val="22"/>
        </w:rPr>
        <w:t xml:space="preserve">. </w:t>
      </w:r>
      <w:r>
        <w:rPr>
          <w:rFonts w:ascii="함초롬바탕" w:eastAsia="함초롬바탕"/>
          <w:sz w:val="22"/>
        </w:rPr>
        <w:t>이때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임의로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선택된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사람의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체중이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비만일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때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이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사람이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고혈압일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확률을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/>
          <w:sz w:val="22"/>
        </w:rPr>
        <w:t>구하시오</w:t>
      </w:r>
      <w:r>
        <w:rPr>
          <w:rFonts w:ascii="함초롬바탕" w:eastAsia="함초롬바탕"/>
          <w:sz w:val="22"/>
        </w:rPr>
        <w:t>. (40</w:t>
      </w:r>
      <w:r>
        <w:rPr>
          <w:rFonts w:ascii="함초롬바탕" w:eastAsia="함초롬바탕"/>
          <w:sz w:val="22"/>
        </w:rPr>
        <w:t>점</w:t>
      </w:r>
      <w:r>
        <w:rPr>
          <w:rFonts w:ascii="함초롬바탕" w:eastAsia="함초롬바탕"/>
          <w:sz w:val="22"/>
        </w:rPr>
        <w:t xml:space="preserve">) </w:t>
      </w:r>
    </w:p>
    <w:p w14:paraId="3627F3E6" w14:textId="77777777" w:rsidR="00267E2A" w:rsidRDefault="00A95A83" w:rsidP="00A95A83">
      <w:pPr>
        <w:pStyle w:val="a3"/>
        <w:spacing w:line="240" w:lineRule="auto"/>
        <w:ind w:left="268" w:hanging="268"/>
      </w:pPr>
      <w:r>
        <w:rPr>
          <w:rFonts w:ascii="함초롬바탕"/>
          <w:sz w:val="22"/>
        </w:rPr>
        <w:t xml:space="preserve">  </w:t>
      </w:r>
    </w:p>
    <w:tbl>
      <w:tblPr>
        <w:tblOverlap w:val="never"/>
        <w:tblW w:w="493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11" w:type="dxa"/>
          <w:left w:w="28" w:type="dxa"/>
          <w:bottom w:w="11" w:type="dxa"/>
          <w:right w:w="28" w:type="dxa"/>
        </w:tblCellMar>
        <w:tblLook w:val="04A0" w:firstRow="1" w:lastRow="0" w:firstColumn="1" w:lastColumn="0" w:noHBand="0" w:noVBand="1"/>
      </w:tblPr>
      <w:tblGrid>
        <w:gridCol w:w="1326"/>
        <w:gridCol w:w="2287"/>
        <w:gridCol w:w="1325"/>
      </w:tblGrid>
      <w:tr w:rsidR="00267E2A" w14:paraId="3CE80473" w14:textId="77777777">
        <w:trPr>
          <w:trHeight w:val="429"/>
        </w:trPr>
        <w:tc>
          <w:tcPr>
            <w:tcW w:w="1326" w:type="dxa"/>
            <w:tcBorders>
              <w:top w:val="none" w:sz="6" w:space="0" w:color="95B6D7"/>
              <w:left w:val="none" w:sz="6" w:space="0" w:color="95B6D7"/>
              <w:bottom w:val="single" w:sz="6" w:space="0" w:color="FFFFFF"/>
              <w:right w:val="single" w:sz="6" w:space="0" w:color="FFFFFF"/>
            </w:tcBorders>
            <w:shd w:val="clear" w:color="auto" w:fill="EEC9EA"/>
            <w:vAlign w:val="center"/>
          </w:tcPr>
          <w:p w14:paraId="35C49506" w14:textId="77777777" w:rsidR="00267E2A" w:rsidRDefault="00267E2A" w:rsidP="00A95A83">
            <w:pPr>
              <w:pStyle w:val="-"/>
              <w:spacing w:line="240" w:lineRule="auto"/>
              <w:rPr>
                <w:rFonts w:ascii="맑은 고딕" w:eastAsia="맑은 고딕"/>
                <w:sz w:val="22"/>
              </w:rPr>
            </w:pPr>
          </w:p>
        </w:tc>
        <w:tc>
          <w:tcPr>
            <w:tcW w:w="2287" w:type="dxa"/>
            <w:tcBorders>
              <w:top w:val="none" w:sz="6" w:space="0" w:color="95B6D7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C9EA"/>
            <w:vAlign w:val="center"/>
          </w:tcPr>
          <w:p w14:paraId="5195D22F" w14:textId="77777777" w:rsidR="00267E2A" w:rsidRDefault="00A95A83" w:rsidP="00A95A83">
            <w:pPr>
              <w:pStyle w:val="-"/>
              <w:spacing w:line="240" w:lineRule="auto"/>
            </w:pPr>
            <w:r>
              <w:rPr>
                <w:rFonts w:ascii="맑은 고딕" w:eastAsia="맑은 고딕"/>
                <w:sz w:val="22"/>
              </w:rPr>
              <w:t xml:space="preserve">  </w:t>
            </w:r>
            <w:r>
              <w:rPr>
                <w:rFonts w:ascii="맑은 고딕" w:eastAsia="맑은 고딕"/>
                <w:sz w:val="22"/>
              </w:rPr>
              <w:t>비만</w:t>
            </w:r>
            <w:r>
              <w:rPr>
                <w:rFonts w:ascii="맑은 고딕" w:eastAsia="맑은 고딕"/>
                <w:sz w:val="22"/>
              </w:rPr>
              <w:t xml:space="preserve">      </w:t>
            </w:r>
            <w:r>
              <w:rPr>
                <w:rFonts w:ascii="맑은 고딕" w:eastAsia="맑은 고딕"/>
                <w:sz w:val="22"/>
              </w:rPr>
              <w:t>정상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체중</w:t>
            </w:r>
          </w:p>
        </w:tc>
        <w:tc>
          <w:tcPr>
            <w:tcW w:w="1325" w:type="dxa"/>
            <w:tcBorders>
              <w:top w:val="none" w:sz="6" w:space="0" w:color="95B6D7"/>
              <w:left w:val="single" w:sz="6" w:space="0" w:color="FFFFFF"/>
              <w:bottom w:val="single" w:sz="6" w:space="0" w:color="FFFFFF"/>
              <w:right w:val="none" w:sz="6" w:space="0" w:color="95B6D7"/>
            </w:tcBorders>
            <w:shd w:val="clear" w:color="auto" w:fill="EEC9EA"/>
            <w:vAlign w:val="center"/>
          </w:tcPr>
          <w:p w14:paraId="7BAD2817" w14:textId="77777777" w:rsidR="00267E2A" w:rsidRDefault="00A95A83" w:rsidP="00A95A83">
            <w:pPr>
              <w:pStyle w:val="-"/>
              <w:spacing w:line="240" w:lineRule="auto"/>
            </w:pPr>
            <w:r>
              <w:rPr>
                <w:rFonts w:eastAsia="맑은 고딕"/>
                <w:sz w:val="22"/>
              </w:rPr>
              <w:t>계</w:t>
            </w:r>
          </w:p>
        </w:tc>
      </w:tr>
      <w:tr w:rsidR="00267E2A" w14:paraId="4CF3C624" w14:textId="77777777">
        <w:trPr>
          <w:trHeight w:val="717"/>
        </w:trPr>
        <w:tc>
          <w:tcPr>
            <w:tcW w:w="1326" w:type="dxa"/>
            <w:tcBorders>
              <w:top w:val="single" w:sz="6" w:space="0" w:color="FFFFFF"/>
              <w:left w:val="none" w:sz="6" w:space="0" w:color="95B6D7"/>
              <w:bottom w:val="single" w:sz="6" w:space="0" w:color="FFFFFF"/>
              <w:right w:val="single" w:sz="6" w:space="0" w:color="FFFFFF"/>
            </w:tcBorders>
            <w:shd w:val="clear" w:color="auto" w:fill="EEC9EA"/>
            <w:vAlign w:val="center"/>
          </w:tcPr>
          <w:p w14:paraId="2BFF80A0" w14:textId="77777777" w:rsidR="00267E2A" w:rsidRDefault="00A95A83" w:rsidP="00A95A83">
            <w:pPr>
              <w:pStyle w:val="-"/>
              <w:spacing w:line="240" w:lineRule="auto"/>
            </w:pPr>
            <w:r>
              <w:rPr>
                <w:rFonts w:eastAsia="맑은 고딕"/>
                <w:sz w:val="22"/>
              </w:rPr>
              <w:t>고혈압</w:t>
            </w:r>
          </w:p>
          <w:p w14:paraId="03F65398" w14:textId="77777777" w:rsidR="00267E2A" w:rsidRDefault="00A95A83" w:rsidP="00A95A83">
            <w:pPr>
              <w:pStyle w:val="-"/>
              <w:spacing w:line="240" w:lineRule="auto"/>
            </w:pPr>
            <w:r>
              <w:rPr>
                <w:rFonts w:ascii="맑은 고딕" w:eastAsia="맑은 고딕"/>
                <w:sz w:val="22"/>
              </w:rPr>
              <w:t>정상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혈압</w:t>
            </w:r>
          </w:p>
        </w:tc>
        <w:tc>
          <w:tcPr>
            <w:tcW w:w="228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BF0FF"/>
            <w:vAlign w:val="center"/>
          </w:tcPr>
          <w:p w14:paraId="1BF19D0D" w14:textId="77777777" w:rsidR="00267E2A" w:rsidRDefault="00A95A83" w:rsidP="00A95A83">
            <w:pPr>
              <w:pStyle w:val="-"/>
              <w:spacing w:line="240" w:lineRule="auto"/>
            </w:pPr>
            <w:r>
              <w:rPr>
                <w:rFonts w:ascii="맑은 고딕"/>
                <w:sz w:val="22"/>
              </w:rPr>
              <w:t xml:space="preserve">25         15  </w:t>
            </w:r>
          </w:p>
          <w:p w14:paraId="1F22C35B" w14:textId="77777777" w:rsidR="00267E2A" w:rsidRDefault="00A95A83" w:rsidP="00A95A83">
            <w:pPr>
              <w:pStyle w:val="-"/>
              <w:spacing w:line="240" w:lineRule="auto"/>
            </w:pPr>
            <w:r>
              <w:rPr>
                <w:rFonts w:ascii="맑은 고딕"/>
                <w:sz w:val="22"/>
              </w:rPr>
              <w:t>10         50</w:t>
            </w:r>
          </w:p>
        </w:tc>
        <w:tc>
          <w:tcPr>
            <w:tcW w:w="13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one" w:sz="6" w:space="0" w:color="95B6D7"/>
            </w:tcBorders>
            <w:shd w:val="clear" w:color="auto" w:fill="FBF0FF"/>
            <w:vAlign w:val="center"/>
          </w:tcPr>
          <w:p w14:paraId="13AD466A" w14:textId="77777777" w:rsidR="00267E2A" w:rsidRDefault="00A95A83" w:rsidP="00A95A83">
            <w:pPr>
              <w:pStyle w:val="-"/>
              <w:spacing w:line="240" w:lineRule="auto"/>
            </w:pPr>
            <w:r>
              <w:rPr>
                <w:rFonts w:ascii="맑은 고딕"/>
                <w:sz w:val="22"/>
              </w:rPr>
              <w:t>40</w:t>
            </w:r>
          </w:p>
          <w:p w14:paraId="79730781" w14:textId="77777777" w:rsidR="00267E2A" w:rsidRDefault="00A95A83" w:rsidP="00A95A83">
            <w:pPr>
              <w:pStyle w:val="-"/>
              <w:spacing w:line="240" w:lineRule="auto"/>
            </w:pPr>
            <w:r>
              <w:rPr>
                <w:rFonts w:ascii="맑은 고딕"/>
                <w:sz w:val="22"/>
              </w:rPr>
              <w:t>60</w:t>
            </w:r>
          </w:p>
        </w:tc>
      </w:tr>
      <w:tr w:rsidR="00267E2A" w14:paraId="431E4E1B" w14:textId="77777777">
        <w:trPr>
          <w:trHeight w:val="429"/>
        </w:trPr>
        <w:tc>
          <w:tcPr>
            <w:tcW w:w="1326" w:type="dxa"/>
            <w:tcBorders>
              <w:top w:val="single" w:sz="6" w:space="0" w:color="FFFFFF"/>
              <w:left w:val="none" w:sz="6" w:space="0" w:color="95B6D7"/>
              <w:bottom w:val="none" w:sz="6" w:space="0" w:color="95B6D7"/>
              <w:right w:val="single" w:sz="6" w:space="0" w:color="FFFFFF"/>
            </w:tcBorders>
            <w:shd w:val="clear" w:color="auto" w:fill="EEC9EA"/>
            <w:vAlign w:val="center"/>
          </w:tcPr>
          <w:p w14:paraId="3F052AAB" w14:textId="77777777" w:rsidR="00267E2A" w:rsidRDefault="00A95A83" w:rsidP="00A95A83">
            <w:pPr>
              <w:pStyle w:val="-"/>
              <w:spacing w:line="240" w:lineRule="auto"/>
            </w:pPr>
            <w:r>
              <w:rPr>
                <w:rFonts w:eastAsia="맑은 고딕"/>
                <w:sz w:val="22"/>
              </w:rPr>
              <w:t>계</w:t>
            </w:r>
          </w:p>
        </w:tc>
        <w:tc>
          <w:tcPr>
            <w:tcW w:w="2287" w:type="dxa"/>
            <w:tcBorders>
              <w:top w:val="single" w:sz="6" w:space="0" w:color="FFFFFF"/>
              <w:left w:val="single" w:sz="6" w:space="0" w:color="FFFFFF"/>
              <w:bottom w:val="none" w:sz="6" w:space="0" w:color="95B6D7"/>
              <w:right w:val="single" w:sz="6" w:space="0" w:color="FFFFFF"/>
            </w:tcBorders>
            <w:shd w:val="clear" w:color="auto" w:fill="FBF0FF"/>
            <w:vAlign w:val="center"/>
          </w:tcPr>
          <w:p w14:paraId="4442C8EC" w14:textId="77777777" w:rsidR="00267E2A" w:rsidRDefault="00A95A83" w:rsidP="00A95A83">
            <w:pPr>
              <w:pStyle w:val="-"/>
              <w:spacing w:line="240" w:lineRule="auto"/>
            </w:pPr>
            <w:r>
              <w:rPr>
                <w:rFonts w:ascii="맑은 고딕"/>
                <w:sz w:val="22"/>
              </w:rPr>
              <w:t>35         65</w:t>
            </w:r>
          </w:p>
        </w:tc>
        <w:tc>
          <w:tcPr>
            <w:tcW w:w="1325" w:type="dxa"/>
            <w:tcBorders>
              <w:top w:val="single" w:sz="6" w:space="0" w:color="FFFFFF"/>
              <w:left w:val="single" w:sz="6" w:space="0" w:color="FFFFFF"/>
              <w:bottom w:val="none" w:sz="6" w:space="0" w:color="95B6D7"/>
              <w:right w:val="none" w:sz="6" w:space="0" w:color="95B6D7"/>
            </w:tcBorders>
            <w:shd w:val="clear" w:color="auto" w:fill="FBF0FF"/>
            <w:vAlign w:val="center"/>
          </w:tcPr>
          <w:p w14:paraId="5122E7AA" w14:textId="77777777" w:rsidR="00267E2A" w:rsidRDefault="00A95A83" w:rsidP="00A95A83">
            <w:pPr>
              <w:pStyle w:val="-"/>
              <w:spacing w:line="240" w:lineRule="auto"/>
            </w:pPr>
            <w:r>
              <w:rPr>
                <w:rFonts w:ascii="맑은 고딕"/>
                <w:sz w:val="22"/>
              </w:rPr>
              <w:t>100</w:t>
            </w:r>
          </w:p>
        </w:tc>
      </w:tr>
    </w:tbl>
    <w:p w14:paraId="7CA74A7B" w14:textId="77777777" w:rsidR="00267E2A" w:rsidRDefault="00267E2A" w:rsidP="00A95A83">
      <w:pPr>
        <w:pStyle w:val="a3"/>
        <w:spacing w:line="240" w:lineRule="auto"/>
        <w:ind w:left="268" w:hanging="268"/>
        <w:rPr>
          <w:rFonts w:ascii="함초롬바탕" w:eastAsia="함초롬바탕"/>
          <w:color w:val="0000FF"/>
          <w:sz w:val="22"/>
        </w:rPr>
      </w:pPr>
    </w:p>
    <w:sectPr w:rsidR="00267E2A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수식">
    <w:altName w:val="바탕"/>
    <w:panose1 w:val="00000000000000000000"/>
    <w:charset w:val="81"/>
    <w:family w:val="roman"/>
    <w:notTrueType/>
    <w:pitch w:val="default"/>
  </w:font>
  <w:font w:name="신명조">
    <w:panose1 w:val="00000000000000000000"/>
    <w:charset w:val="81"/>
    <w:family w:val="roman"/>
    <w:notTrueType/>
    <w:pitch w:val="default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EED"/>
    <w:multiLevelType w:val="multilevel"/>
    <w:tmpl w:val="0DF618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1" w15:restartNumberingAfterBreak="0">
    <w:nsid w:val="13B00DF2"/>
    <w:multiLevelType w:val="multilevel"/>
    <w:tmpl w:val="78E8DCD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2" w15:restartNumberingAfterBreak="0">
    <w:nsid w:val="1B960D21"/>
    <w:multiLevelType w:val="multilevel"/>
    <w:tmpl w:val="B15461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3" w15:restartNumberingAfterBreak="0">
    <w:nsid w:val="39B4723E"/>
    <w:multiLevelType w:val="multilevel"/>
    <w:tmpl w:val="F8848F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4" w15:restartNumberingAfterBreak="0">
    <w:nsid w:val="403041E9"/>
    <w:multiLevelType w:val="multilevel"/>
    <w:tmpl w:val="AA10BE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5" w15:restartNumberingAfterBreak="0">
    <w:nsid w:val="489250C7"/>
    <w:multiLevelType w:val="multilevel"/>
    <w:tmpl w:val="3042BBA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6" w15:restartNumberingAfterBreak="0">
    <w:nsid w:val="532B573E"/>
    <w:multiLevelType w:val="multilevel"/>
    <w:tmpl w:val="398877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E2A"/>
    <w:rsid w:val="00267E2A"/>
    <w:rsid w:val="00A9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D690"/>
  <w15:docId w15:val="{300904BE-5619-4E9F-A3A4-50C4498E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-">
    <w:name w:val="표-본문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84" w:lineRule="auto"/>
      <w:jc w:val="center"/>
      <w:textAlignment w:val="baseline"/>
    </w:pPr>
    <w:rPr>
      <w:rFonts w:ascii="수식" w:eastAsia="신명조"/>
      <w:color w:val="000000"/>
      <w:spacing w:val="-6"/>
      <w:position w:val="-4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확률의 이해 과제물</dc:title>
  <dc:creator>user</dc:creator>
  <cp:lastModifiedBy>Sunhan Shin</cp:lastModifiedBy>
  <cp:revision>2</cp:revision>
  <dcterms:created xsi:type="dcterms:W3CDTF">2015-03-23T05:52:00Z</dcterms:created>
  <dcterms:modified xsi:type="dcterms:W3CDTF">2024-03-05T02:10:00Z</dcterms:modified>
  <cp:version>0501.0100.01</cp:version>
</cp:coreProperties>
</file>