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62"/>
          <w:szCs w:val="62"/>
        </w:rPr>
      </w:pPr>
      <w:r w:rsidDel="00000000" w:rsidR="00000000" w:rsidRPr="00000000">
        <w:rPr>
          <w:b w:val="1"/>
          <w:sz w:val="62"/>
          <w:szCs w:val="62"/>
          <w:rtl w:val="0"/>
        </w:rPr>
        <w:t xml:space="preserve">N</w:t>
      </w:r>
      <w:r w:rsidDel="00000000" w:rsidR="00000000" w:rsidRPr="00000000">
        <w:rPr>
          <w:b w:val="1"/>
          <w:sz w:val="62"/>
          <w:szCs w:val="62"/>
          <w:rtl w:val="0"/>
        </w:rPr>
        <w:t xml:space="preserve">aive Bayes with </w:t>
      </w:r>
      <w:r w:rsidDel="00000000" w:rsidR="00000000" w:rsidRPr="00000000">
        <w:rPr>
          <w:b w:val="1"/>
          <w:sz w:val="62"/>
          <w:szCs w:val="62"/>
          <w:rtl w:val="0"/>
        </w:rPr>
        <w:t xml:space="preserve">Hierarchical MCA</w:t>
      </w:r>
      <w:r w:rsidDel="00000000" w:rsidR="00000000" w:rsidRPr="00000000">
        <w:rPr>
          <w:rtl w:val="0"/>
        </w:rPr>
      </w:r>
    </w:p>
    <w:p w:rsidR="00000000" w:rsidDel="00000000" w:rsidP="00000000" w:rsidRDefault="00000000" w:rsidRPr="00000000" w14:paraId="00000007">
      <w:pPr>
        <w:spacing w:line="240" w:lineRule="auto"/>
        <w:jc w:val="center"/>
        <w:rPr>
          <w:b w:val="1"/>
          <w:sz w:val="62"/>
          <w:szCs w:val="62"/>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Lakshmi Katrapati &amp; </w:t>
      </w:r>
      <w:r w:rsidDel="00000000" w:rsidR="00000000" w:rsidRPr="00000000">
        <w:rPr>
          <w:sz w:val="38"/>
          <w:szCs w:val="38"/>
          <w:rtl w:val="0"/>
        </w:rPr>
        <w:t xml:space="preserve">I</w:t>
      </w:r>
      <w:r w:rsidDel="00000000" w:rsidR="00000000" w:rsidRPr="00000000">
        <w:rPr>
          <w:rFonts w:ascii="Times New Roman" w:cs="Times New Roman" w:eastAsia="Times New Roman" w:hAnsi="Times New Roman"/>
          <w:sz w:val="38"/>
          <w:szCs w:val="38"/>
          <w:rtl w:val="0"/>
        </w:rPr>
        <w:t xml:space="preserve">pek Sayar </w:t>
      </w:r>
    </w:p>
    <w:p w:rsidR="00000000" w:rsidDel="00000000" w:rsidP="00000000" w:rsidRDefault="00000000" w:rsidRPr="00000000" w14:paraId="00000009">
      <w:pPr>
        <w:spacing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Dr.Yilmaz </w:t>
      </w:r>
    </w:p>
    <w:p w:rsidR="00000000" w:rsidDel="00000000" w:rsidP="00000000" w:rsidRDefault="00000000" w:rsidRPr="00000000" w14:paraId="0000000A">
      <w:pPr>
        <w:spacing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Machine Learning Pd. 6</w:t>
      </w:r>
    </w:p>
    <w:p w:rsidR="00000000" w:rsidDel="00000000" w:rsidP="00000000" w:rsidRDefault="00000000" w:rsidRPr="00000000" w14:paraId="0000000B">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A">
      <w:pPr>
        <w:spacing w:line="240" w:lineRule="auto"/>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B">
      <w:pPr>
        <w:pStyle w:val="Heading1"/>
        <w:ind w:left="0" w:firstLine="0"/>
        <w:rPr>
          <w:rFonts w:ascii="Times New Roman" w:cs="Times New Roman" w:eastAsia="Times New Roman" w:hAnsi="Times New Roman"/>
          <w:sz w:val="38"/>
          <w:szCs w:val="38"/>
        </w:rPr>
      </w:pPr>
      <w:bookmarkStart w:colFirst="0" w:colLast="0" w:name="_arwk3cknls3d" w:id="0"/>
      <w:bookmarkEnd w:id="0"/>
      <w:r w:rsidDel="00000000" w:rsidR="00000000" w:rsidRPr="00000000">
        <w:rPr>
          <w:rFonts w:ascii="Times New Roman" w:cs="Times New Roman" w:eastAsia="Times New Roman" w:hAnsi="Times New Roman"/>
          <w:sz w:val="38"/>
          <w:szCs w:val="38"/>
          <w:rtl w:val="0"/>
        </w:rPr>
        <w:t xml:space="preserve">1. Motivation </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In this</w:t>
      </w:r>
      <w:r w:rsidDel="00000000" w:rsidR="00000000" w:rsidRPr="00000000">
        <w:rPr>
          <w:rFonts w:ascii="Times New Roman" w:cs="Times New Roman" w:eastAsia="Times New Roman" w:hAnsi="Times New Roman"/>
          <w:sz w:val="26"/>
          <w:szCs w:val="26"/>
          <w:rtl w:val="0"/>
        </w:rPr>
        <w:t xml:space="preserve"> project, we aim to </w:t>
      </w:r>
      <w:r w:rsidDel="00000000" w:rsidR="00000000" w:rsidRPr="00000000">
        <w:rPr>
          <w:rtl w:val="0"/>
        </w:rPr>
        <w:t xml:space="preserve">enhance the performance of the Naive Bayes algorithm by addressing the challenge of feature dependencies within a dataset. Traditional Naive Bayes assumes that attributes are independent, which can lead to inaccuracies when attributes are correlated. To address this, we apply Multiple Correspondence Analysis </w:t>
      </w:r>
      <w:r w:rsidDel="00000000" w:rsidR="00000000" w:rsidRPr="00000000">
        <w:rPr>
          <w:rtl w:val="0"/>
        </w:rPr>
        <w:t xml:space="preserve">(MCA) to reduce these correlations and make the features more independent.</w:t>
      </w:r>
    </w:p>
    <w:p w:rsidR="00000000" w:rsidDel="00000000" w:rsidP="00000000" w:rsidRDefault="00000000" w:rsidRPr="00000000" w14:paraId="0000001D">
      <w:pPr>
        <w:ind w:left="0" w:firstLine="0"/>
        <w:rPr>
          <w:b w:val="1"/>
        </w:rPr>
      </w:pPr>
      <w:commentRangeStart w:id="0"/>
      <w:commentRangeStart w:id="1"/>
      <w:commentRangeStart w:id="2"/>
      <w:r w:rsidDel="00000000" w:rsidR="00000000" w:rsidRPr="00000000">
        <w:rPr>
          <w:b w:val="1"/>
          <w:rtl w:val="0"/>
        </w:rPr>
        <w:t xml:space="preserve">Related Works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An </w:t>
      </w:r>
      <w:r w:rsidDel="00000000" w:rsidR="00000000" w:rsidRPr="00000000">
        <w:rPr>
          <w:rtl w:val="0"/>
        </w:rPr>
        <w:t xml:space="preserve"> article by Luo and Liu discusses how the Naive Bayes algorithm can be improved by combining it with an advanced version of Principal Component Analysis (PCA)—a dimensionality reduction method that reduces complex data into fewer parts while keeping the most important information [2]. The authors introduce an improved PCA method that calculates correlation coefficients for both quantitative and qualitative data. By transforming the data into principal components, the relationship between correlated variables is reduced, helping to meet Naive Bayes' </w:t>
      </w:r>
      <w:r w:rsidDel="00000000" w:rsidR="00000000" w:rsidRPr="00000000">
        <w:rPr>
          <w:rtl w:val="0"/>
        </w:rPr>
        <w:t xml:space="preserve">independence assumption and improving classification performance. The result is a more accurate and robust algorithm, particularly when dealing with noisy data.</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This idea of improving Naive Bayes with PCA is the basis of our approach as well. Instead of applying traditional PCA, we focus on reducing dependencies between attributes with Multiple Correspondence Analysis (MCA), which works better with categorical data. By handling feature dependence and ensuring the data is more independent, we aim to improve the accuracy and recall of Naive Bayes, similar to how PCA enhances its performance in this study.</w:t>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pStyle w:val="Heading1"/>
        <w:ind w:left="0" w:firstLine="0"/>
        <w:rPr>
          <w:rFonts w:ascii="Times New Roman" w:cs="Times New Roman" w:eastAsia="Times New Roman" w:hAnsi="Times New Roman"/>
          <w:sz w:val="38"/>
          <w:szCs w:val="38"/>
        </w:rPr>
      </w:pPr>
      <w:bookmarkStart w:colFirst="0" w:colLast="0" w:name="_ycwatnjsa5vv" w:id="1"/>
      <w:bookmarkEnd w:id="1"/>
      <w:r w:rsidDel="00000000" w:rsidR="00000000" w:rsidRPr="00000000">
        <w:rPr>
          <w:sz w:val="38"/>
          <w:szCs w:val="38"/>
          <w:rtl w:val="0"/>
        </w:rPr>
        <w:t xml:space="preserve">2</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sz w:val="38"/>
          <w:szCs w:val="38"/>
          <w:rtl w:val="0"/>
        </w:rPr>
        <w:t xml:space="preserve">I</w:t>
      </w:r>
      <w:r w:rsidDel="00000000" w:rsidR="00000000" w:rsidRPr="00000000">
        <w:rPr>
          <w:rFonts w:ascii="Times New Roman" w:cs="Times New Roman" w:eastAsia="Times New Roman" w:hAnsi="Times New Roman"/>
          <w:sz w:val="38"/>
          <w:szCs w:val="38"/>
          <w:rtl w:val="0"/>
        </w:rPr>
        <w:t xml:space="preserve">ntended Experiments </w:t>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Correlation Analysis: we will calculate correlation coefficients for numerical attributes using Pearson and then use techniques like Chi-square test for categorical features to quantify relationships. This will help determine the extent of correlation that might violate Naive Bayes’ independence assumption.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Classification Model Selection: based on the correlation analysis and the results of MCA, we will choose and run various classification models. We will experiment with multiple models to evaluate how well each performs. These could include: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6"/>
          <w:szCs w:val="26"/>
        </w:rPr>
      </w:pPr>
      <w:r w:rsidDel="00000000" w:rsidR="00000000" w:rsidRPr="00000000">
        <w:rPr>
          <w:rtl w:val="0"/>
        </w:rPr>
        <w:t xml:space="preserve">Complement Naive Bayes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Naive Bayes </w:t>
      </w:r>
      <w:r w:rsidDel="00000000" w:rsidR="00000000" w:rsidRPr="00000000">
        <w:rPr>
          <w:rtl w:val="0"/>
        </w:rPr>
        <w:t xml:space="preserve">with Full </w:t>
      </w:r>
      <w:r w:rsidDel="00000000" w:rsidR="00000000" w:rsidRPr="00000000">
        <w:rPr>
          <w:rFonts w:ascii="Times New Roman" w:cs="Times New Roman" w:eastAsia="Times New Roman" w:hAnsi="Times New Roman"/>
          <w:sz w:val="26"/>
          <w:szCs w:val="26"/>
          <w:rtl w:val="0"/>
        </w:rPr>
        <w:t xml:space="preserve">MCA</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Naive Bayes with Hierarchical MCA</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Evaluation Metrics: Accurac</w:t>
      </w:r>
      <w:r w:rsidDel="00000000" w:rsidR="00000000" w:rsidRPr="00000000">
        <w:rPr>
          <w:u w:val="single"/>
          <w:rtl w:val="0"/>
        </w:rPr>
        <w:t xml:space="preserve">y and Recall</w:t>
      </w: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14:paraId="0000002B">
      <w:pPr>
        <w:ind w:left="0" w:firstLine="0"/>
        <w:rPr>
          <w:u w:val="single"/>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6"/>
          <w:szCs w:val="26"/>
        </w:rPr>
      </w:pPr>
      <w:r w:rsidDel="00000000" w:rsidR="00000000" w:rsidRPr="00000000">
        <w:rPr>
          <w:rtl w:val="0"/>
        </w:rPr>
        <w:t xml:space="preserve">W</w:t>
      </w:r>
      <w:r w:rsidDel="00000000" w:rsidR="00000000" w:rsidRPr="00000000">
        <w:rPr>
          <w:rFonts w:ascii="Times New Roman" w:cs="Times New Roman" w:eastAsia="Times New Roman" w:hAnsi="Times New Roman"/>
          <w:sz w:val="26"/>
          <w:szCs w:val="26"/>
          <w:rtl w:val="0"/>
        </w:rPr>
        <w:t xml:space="preserve">e will evaluate the models</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by measuring the overall accuracy to determine how well they predicted the class label.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Fonts w:ascii="Times New Roman" w:cs="Times New Roman" w:eastAsia="Times New Roman" w:hAnsi="Times New Roman"/>
          <w:sz w:val="26"/>
          <w:szCs w:val="26"/>
          <w:rtl w:val="0"/>
        </w:rPr>
        <w:t xml:space="preserve">Since the dataset may be imbalanced, we will a</w:t>
      </w:r>
      <w:r w:rsidDel="00000000" w:rsidR="00000000" w:rsidRPr="00000000">
        <w:rPr>
          <w:rtl w:val="0"/>
        </w:rPr>
        <w:t xml:space="preserve">lso evaluate the </w:t>
      </w:r>
      <w:r w:rsidDel="00000000" w:rsidR="00000000" w:rsidRPr="00000000">
        <w:rPr>
          <w:rFonts w:ascii="Times New Roman" w:cs="Times New Roman" w:eastAsia="Times New Roman" w:hAnsi="Times New Roman"/>
          <w:sz w:val="26"/>
          <w:szCs w:val="26"/>
          <w:rtl w:val="0"/>
        </w:rPr>
        <w:t xml:space="preserve">recall scores of the class. These metrics will help assess how well the model performs, especially in the context of potential class imbalances. </w:t>
      </w:r>
      <w:r w:rsidDel="00000000" w:rsidR="00000000" w:rsidRPr="00000000">
        <w:rPr>
          <w:rtl w:val="0"/>
        </w:rPr>
        <w:t xml:space="preserve">Recall is the best metric to use here because we want to minimize false negatives. Heart attacks are serious, and while misclassifying someone who isn't having one may result in an unnecessary hospital visit, misclassifying someone who is having a heart attack could cost them their life in certain cases.</w:t>
      </w:r>
    </w:p>
    <w:p w:rsidR="00000000" w:rsidDel="00000000" w:rsidP="00000000" w:rsidRDefault="00000000" w:rsidRPr="00000000" w14:paraId="0000002F">
      <w:pPr>
        <w:pStyle w:val="Heading1"/>
        <w:ind w:left="0" w:firstLine="0"/>
        <w:rPr>
          <w:rFonts w:ascii="Times New Roman" w:cs="Times New Roman" w:eastAsia="Times New Roman" w:hAnsi="Times New Roman"/>
          <w:sz w:val="38"/>
          <w:szCs w:val="38"/>
        </w:rPr>
      </w:pPr>
      <w:bookmarkStart w:colFirst="0" w:colLast="0" w:name="_so44i0euklvs" w:id="2"/>
      <w:bookmarkEnd w:id="2"/>
      <w:r w:rsidDel="00000000" w:rsidR="00000000" w:rsidRPr="00000000">
        <w:rPr>
          <w:sz w:val="38"/>
          <w:szCs w:val="38"/>
          <w:rtl w:val="0"/>
        </w:rPr>
        <w:t xml:space="preserve">3</w:t>
      </w:r>
      <w:r w:rsidDel="00000000" w:rsidR="00000000" w:rsidRPr="00000000">
        <w:rPr>
          <w:rFonts w:ascii="Times New Roman" w:cs="Times New Roman" w:eastAsia="Times New Roman" w:hAnsi="Times New Roman"/>
          <w:sz w:val="38"/>
          <w:szCs w:val="38"/>
          <w:rtl w:val="0"/>
        </w:rPr>
        <w:t xml:space="preserve">. Dataset </w:t>
      </w:r>
    </w:p>
    <w:p w:rsidR="00000000" w:rsidDel="00000000" w:rsidP="00000000" w:rsidRDefault="00000000" w:rsidRPr="00000000" w14:paraId="00000030">
      <w:pPr>
        <w:ind w:left="0" w:firstLine="0"/>
        <w:rPr/>
      </w:pPr>
      <w:r w:rsidDel="00000000" w:rsidR="00000000" w:rsidRPr="00000000">
        <w:rPr>
          <w:i w:val="1"/>
          <w:rtl w:val="0"/>
        </w:rPr>
        <w:t xml:space="preserve">Heart Attack in Youth VS Adult in France </w:t>
      </w:r>
      <w:r w:rsidDel="00000000" w:rsidR="00000000" w:rsidRPr="00000000">
        <w:rPr>
          <w:rtl w:val="0"/>
        </w:rPr>
        <w:t xml:space="preserve">[1]</w:t>
      </w:r>
    </w:p>
    <w:p w:rsidR="00000000" w:rsidDel="00000000" w:rsidP="00000000" w:rsidRDefault="00000000" w:rsidRPr="00000000" w14:paraId="0000003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Heart attacks are life-threatening emergencies that can cause permanent damage to the heart and even cause death. Analyzing factors that cause heart attacks can lead to better insight on whether or not an individual faces a high risk of getting a heart attack.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dataset gives different attributes of individuals in France and whether they had a heart attack or not.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6"/>
          <w:szCs w:val="26"/>
        </w:rPr>
      </w:pPr>
      <w:r w:rsidDel="00000000" w:rsidR="00000000" w:rsidRPr="00000000">
        <w:rPr>
          <w:rtl w:val="0"/>
        </w:rPr>
        <w:t xml:space="preserve">The class label of this dataset is </w:t>
      </w:r>
      <w:r w:rsidDel="00000000" w:rsidR="00000000" w:rsidRPr="00000000">
        <w:rPr>
          <w:rFonts w:ascii="Times New Roman" w:cs="Times New Roman" w:eastAsia="Times New Roman" w:hAnsi="Times New Roman"/>
          <w:sz w:val="26"/>
          <w:szCs w:val="26"/>
          <w:rtl w:val="0"/>
        </w:rPr>
        <w:t xml:space="preserve">“Heart Attack” denoted by the values “Yes” or “No”. Out of all the instances, around 20% had a value of “Yes”, while the other 80% had a value of “No”. </w:t>
      </w:r>
      <w:r w:rsidDel="00000000" w:rsidR="00000000" w:rsidRPr="00000000">
        <w:rPr>
          <w:rtl w:val="0"/>
        </w:rPr>
        <w:t xml:space="preserve">i</w:t>
      </w:r>
      <w:r w:rsidDel="00000000" w:rsidR="00000000" w:rsidRPr="00000000">
        <w:rPr>
          <w:rFonts w:ascii="Times New Roman" w:cs="Times New Roman" w:eastAsia="Times New Roman" w:hAnsi="Times New Roman"/>
          <w:sz w:val="26"/>
          <w:szCs w:val="26"/>
          <w:rtl w:val="0"/>
        </w:rPr>
        <w:t xml:space="preserve">f the person had a heart attack, then the value would be “Yes”, else “No”.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6"/>
          <w:szCs w:val="26"/>
        </w:rPr>
      </w:pPr>
      <w:r w:rsidDel="00000000" w:rsidR="00000000" w:rsidRPr="00000000">
        <w:rPr>
          <w:rtl w:val="0"/>
        </w:rPr>
        <w:t xml:space="preserve">It c</w:t>
      </w:r>
      <w:r w:rsidDel="00000000" w:rsidR="00000000" w:rsidRPr="00000000">
        <w:rPr>
          <w:rFonts w:ascii="Times New Roman" w:cs="Times New Roman" w:eastAsia="Times New Roman" w:hAnsi="Times New Roman"/>
          <w:sz w:val="26"/>
          <w:szCs w:val="26"/>
          <w:rtl w:val="0"/>
        </w:rPr>
        <w:t xml:space="preserve">ontains 26 features that describe characteristics of the individual. </w:t>
      </w:r>
      <w:r w:rsidDel="00000000" w:rsidR="00000000" w:rsidRPr="00000000">
        <w:rPr>
          <w:rtl w:val="0"/>
        </w:rPr>
        <w:t xml:space="preserve">i</w:t>
      </w:r>
      <w:r w:rsidDel="00000000" w:rsidR="00000000" w:rsidRPr="00000000">
        <w:rPr>
          <w:rFonts w:ascii="Times New Roman" w:cs="Times New Roman" w:eastAsia="Times New Roman" w:hAnsi="Times New Roman"/>
          <w:sz w:val="26"/>
          <w:szCs w:val="26"/>
          <w:rtl w:val="0"/>
        </w:rPr>
        <w:t xml:space="preserve">ndividuals are detonated as “patients” (one of the features is patient_</w:t>
      </w:r>
      <w:r w:rsidDel="00000000" w:rsidR="00000000" w:rsidRPr="00000000">
        <w:rPr>
          <w:rtl w:val="0"/>
        </w:rPr>
        <w:t xml:space="preserve">I</w:t>
      </w:r>
      <w:r w:rsidDel="00000000" w:rsidR="00000000" w:rsidRPr="00000000">
        <w:rPr>
          <w:rFonts w:ascii="Times New Roman" w:cs="Times New Roman" w:eastAsia="Times New Roman" w:hAnsi="Times New Roman"/>
          <w:sz w:val="26"/>
          <w:szCs w:val="26"/>
          <w:rtl w:val="0"/>
        </w:rPr>
        <w:t xml:space="preserve">D) and examples of features include “age”, “weight_kg”, “cholestoral_level”, and “Age_Group”. </w:t>
      </w:r>
    </w:p>
    <w:p w:rsidR="00000000" w:rsidDel="00000000" w:rsidP="00000000" w:rsidRDefault="00000000" w:rsidRPr="00000000" w14:paraId="00000038">
      <w:pPr>
        <w:ind w:left="1080" w:firstLine="0"/>
        <w:jc w:val="center"/>
        <w:rPr>
          <w:rFonts w:ascii="Times New Roman" w:cs="Times New Roman" w:eastAsia="Times New Roman" w:hAnsi="Times New Roman"/>
          <w:sz w:val="26"/>
          <w:szCs w:val="26"/>
        </w:rPr>
      </w:pPr>
      <w:r w:rsidDel="00000000" w:rsidR="00000000" w:rsidRPr="00000000">
        <w:rPr>
          <w:rtl w:val="0"/>
        </w:rPr>
        <w:t xml:space="preserve">Figure 1. </w:t>
      </w:r>
      <w:r w:rsidDel="00000000" w:rsidR="00000000" w:rsidRPr="00000000">
        <w:rPr>
          <w:i w:val="1"/>
          <w:rtl w:val="0"/>
        </w:rPr>
        <w:t xml:space="preserve">A few of the features included in the dataset</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237376</wp:posOffset>
            </wp:positionV>
            <wp:extent cx="5148263" cy="2235864"/>
            <wp:effectExtent b="0" l="0" r="0" t="0"/>
            <wp:wrapTopAndBottom distB="114300" distT="11430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48263" cy="2235864"/>
                    </a:xfrm>
                    <a:prstGeom prst="rect"/>
                    <a:ln/>
                  </pic:spPr>
                </pic:pic>
              </a:graphicData>
            </a:graphic>
          </wp:anchor>
        </w:drawing>
      </w:r>
    </w:p>
    <w:p w:rsidR="00000000" w:rsidDel="00000000" w:rsidP="00000000" w:rsidRDefault="00000000" w:rsidRPr="00000000" w14:paraId="0000003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dataset contains</w:t>
      </w:r>
      <w:r w:rsidDel="00000000" w:rsidR="00000000" w:rsidRPr="00000000">
        <w:rPr>
          <w:rFonts w:ascii="Times New Roman" w:cs="Times New Roman" w:eastAsia="Times New Roman" w:hAnsi="Times New Roman"/>
          <w:sz w:val="26"/>
          <w:szCs w:val="26"/>
          <w:rtl w:val="0"/>
        </w:rPr>
        <w:t xml:space="preserve"> 266,785 insta</w:t>
      </w:r>
      <w:r w:rsidDel="00000000" w:rsidR="00000000" w:rsidRPr="00000000">
        <w:rPr>
          <w:rFonts w:ascii="Times New Roman" w:cs="Times New Roman" w:eastAsia="Times New Roman" w:hAnsi="Times New Roman"/>
          <w:sz w:val="26"/>
          <w:szCs w:val="26"/>
          <w:rtl w:val="0"/>
        </w:rPr>
        <w:t xml:space="preserve">nces where each instance represents a patient. </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pStyle w:val="Heading1"/>
        <w:ind w:left="0" w:firstLine="0"/>
        <w:rPr>
          <w:rFonts w:ascii="Times New Roman" w:cs="Times New Roman" w:eastAsia="Times New Roman" w:hAnsi="Times New Roman"/>
        </w:rPr>
      </w:pPr>
      <w:bookmarkStart w:colFirst="0" w:colLast="0" w:name="_4zdife2jwiwe" w:id="3"/>
      <w:bookmarkEnd w:id="3"/>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Preprocessing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Since our algorithm implements Multiple Correspondence Analysis (MCA), the values in our dataset need to be discretized. Some features in our dataset contain continuous, numerical values, and these values were sorted into different bins based on predefined classifications.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The following attributes were discretized: “Cholestoral_Level”, “Air_Pollution_Level”, “BMI”, “Alcohol_Consumption”, “Physical_Activity_Hours”, “Stress_Level”, and “Heart_Rate”. For each range, the lower number is inclusive while the upper number is exclusive. For example, if the range of values is ‘90-190’, this means that the category contains all numbers from 90 up until but not including 190.</w:t>
      </w:r>
      <w:r w:rsidDel="00000000" w:rsidR="00000000" w:rsidRPr="00000000">
        <w:rPr>
          <w:rtl w:val="0"/>
        </w:rPr>
        <w:t xml:space="preserve"> T</w:t>
      </w:r>
      <w:r w:rsidDel="00000000" w:rsidR="00000000" w:rsidRPr="00000000">
        <w:rPr>
          <w:rtl w:val="0"/>
        </w:rPr>
        <w:t xml:space="preserve">he sources where the values of categories are taken from are cited in the bibliography.</w:t>
      </w:r>
      <w:r w:rsidDel="00000000" w:rsidR="00000000" w:rsidRPr="00000000">
        <w:rPr>
          <w:rtl w:val="0"/>
        </w:rPr>
      </w:r>
    </w:p>
    <w:p w:rsidR="00000000" w:rsidDel="00000000" w:rsidP="00000000" w:rsidRDefault="00000000" w:rsidRPr="00000000" w14:paraId="00000041">
      <w:pPr>
        <w:ind w:left="0" w:firstLine="0"/>
        <w:rPr/>
      </w:pPr>
      <w:commentRangeStart w:id="3"/>
      <w:commentRangeStart w:id="4"/>
      <w:r w:rsidDel="00000000" w:rsidR="00000000" w:rsidRPr="00000000">
        <w:rPr>
          <w:rtl w:val="0"/>
        </w:rPr>
      </w:r>
    </w:p>
    <w:p w:rsidR="00000000" w:rsidDel="00000000" w:rsidP="00000000" w:rsidRDefault="00000000" w:rsidRPr="00000000" w14:paraId="00000042">
      <w:pPr>
        <w:ind w:left="0" w:firstLine="0"/>
        <w:jc w:val="left"/>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At_Risk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‘Dangerous’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t xml:space="preserve">Table 1: </w:t>
      </w:r>
      <w:r w:rsidDel="00000000" w:rsidR="00000000" w:rsidRPr="00000000">
        <w:rPr>
          <w:i w:val="1"/>
          <w:rtl w:val="0"/>
        </w:rPr>
        <w:t xml:space="preserve">Cholesterol level discretization values</w:t>
      </w:r>
      <w:r w:rsidDel="00000000" w:rsidR="00000000" w:rsidRPr="00000000">
        <w:rPr>
          <w:rtl w:val="0"/>
        </w:rPr>
        <w:t xml:space="preserve"> </w:t>
      </w:r>
    </w:p>
    <w:p w:rsidR="00000000" w:rsidDel="00000000" w:rsidP="00000000" w:rsidRDefault="00000000" w:rsidRPr="00000000" w14:paraId="0000004D">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‘Unhealthy_Sensitive’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‘Unhealthy’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‘Very_Unhealthy’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‘Hazardous’</w:t>
            </w:r>
          </w:p>
        </w:tc>
      </w:tr>
    </w:tbl>
    <w:p w:rsidR="00000000" w:rsidDel="00000000" w:rsidP="00000000" w:rsidRDefault="00000000" w:rsidRPr="00000000" w14:paraId="0000005A">
      <w:pPr>
        <w:ind w:left="0" w:firstLine="0"/>
        <w:rPr>
          <w:i w:val="1"/>
        </w:rPr>
      </w:pPr>
      <w:r w:rsidDel="00000000" w:rsidR="00000000" w:rsidRPr="00000000">
        <w:rPr>
          <w:rtl w:val="0"/>
        </w:rPr>
        <w:t xml:space="preserve">Table 2:</w:t>
      </w:r>
      <w:r w:rsidDel="00000000" w:rsidR="00000000" w:rsidRPr="00000000">
        <w:rPr>
          <w:i w:val="1"/>
          <w:rtl w:val="0"/>
        </w:rPr>
        <w:t xml:space="preserve"> Air pollution level discretization values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Healthy_weight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Obesity </w:t>
            </w:r>
          </w:p>
        </w:tc>
      </w:tr>
    </w:tbl>
    <w:p w:rsidR="00000000" w:rsidDel="00000000" w:rsidP="00000000" w:rsidRDefault="00000000" w:rsidRPr="00000000" w14:paraId="00000066">
      <w:pPr>
        <w:ind w:left="0" w:firstLine="0"/>
        <w:rPr>
          <w:i w:val="1"/>
        </w:rPr>
      </w:pPr>
      <w:r w:rsidDel="00000000" w:rsidR="00000000" w:rsidRPr="00000000">
        <w:rPr>
          <w:rtl w:val="0"/>
        </w:rPr>
        <w:t xml:space="preserve">Table 3:</w:t>
      </w:r>
      <w:r w:rsidDel="00000000" w:rsidR="00000000" w:rsidRPr="00000000">
        <w:rPr>
          <w:i w:val="1"/>
          <w:rtl w:val="0"/>
        </w:rPr>
        <w:t xml:space="preserve"> BMI discretization values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For the ‘Alcohol_Consumption’ attribute we assumed that small numbers meant low levels of consumption, as there are no predefined categories available for this attribute.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Alcohol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r w:rsidDel="00000000" w:rsidR="00000000" w:rsidRPr="00000000">
              <w:rPr>
                <w:rtl w:val="0"/>
              </w:rPr>
              <w:t xml:space="preserve">0-15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 Consumption</w:t>
            </w:r>
          </w:p>
        </w:tc>
      </w:tr>
    </w:tbl>
    <w:p w:rsidR="00000000" w:rsidDel="00000000" w:rsidP="00000000" w:rsidRDefault="00000000" w:rsidRPr="00000000" w14:paraId="00000075">
      <w:pPr>
        <w:ind w:left="0" w:firstLine="0"/>
        <w:rPr>
          <w:i w:val="1"/>
        </w:rPr>
      </w:pPr>
      <w:r w:rsidDel="00000000" w:rsidR="00000000" w:rsidRPr="00000000">
        <w:rPr>
          <w:rtl w:val="0"/>
        </w:rPr>
        <w:t xml:space="preserve">Table 4: </w:t>
      </w:r>
      <w:r w:rsidDel="00000000" w:rsidR="00000000" w:rsidRPr="00000000">
        <w:rPr>
          <w:i w:val="1"/>
          <w:rtl w:val="0"/>
        </w:rPr>
        <w:t xml:space="preserve">Alcohol consumption discretization values </w:t>
      </w:r>
    </w:p>
    <w:p w:rsidR="00000000" w:rsidDel="00000000" w:rsidP="00000000" w:rsidRDefault="00000000" w:rsidRPr="00000000" w14:paraId="00000076">
      <w:pPr>
        <w:ind w:left="0" w:firstLine="0"/>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3.7 - 7.5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7.5 - 11.3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Active </w:t>
            </w:r>
          </w:p>
        </w:tc>
      </w:tr>
    </w:tbl>
    <w:p w:rsidR="00000000" w:rsidDel="00000000" w:rsidP="00000000" w:rsidRDefault="00000000" w:rsidRPr="00000000" w14:paraId="00000081">
      <w:pPr>
        <w:ind w:left="0" w:firstLine="0"/>
        <w:rPr>
          <w:i w:val="1"/>
        </w:rPr>
      </w:pPr>
      <w:r w:rsidDel="00000000" w:rsidR="00000000" w:rsidRPr="00000000">
        <w:rPr>
          <w:rtl w:val="0"/>
        </w:rPr>
        <w:t xml:space="preserve">Table 5: </w:t>
      </w:r>
      <w:r w:rsidDel="00000000" w:rsidR="00000000" w:rsidRPr="00000000">
        <w:rPr>
          <w:i w:val="1"/>
          <w:rtl w:val="0"/>
        </w:rPr>
        <w:t xml:space="preserve">Physical activity hours discretization values </w:t>
      </w:r>
    </w:p>
    <w:p w:rsidR="00000000" w:rsidDel="00000000" w:rsidP="00000000" w:rsidRDefault="00000000" w:rsidRPr="00000000" w14:paraId="00000082">
      <w:pPr>
        <w:ind w:left="0" w:firstLine="0"/>
        <w:jc w:val="left"/>
        <w:rPr>
          <w:i w:val="1"/>
        </w:rPr>
      </w:pPr>
      <w:r w:rsidDel="00000000" w:rsidR="00000000" w:rsidRPr="00000000">
        <w:rPr>
          <w:rtl w:val="0"/>
        </w:rPr>
      </w:r>
    </w:p>
    <w:p w:rsidR="00000000" w:rsidDel="00000000" w:rsidP="00000000" w:rsidRDefault="00000000" w:rsidRPr="00000000" w14:paraId="00000083">
      <w:pPr>
        <w:ind w:left="0" w:firstLine="0"/>
        <w:jc w:val="left"/>
        <w:rPr/>
      </w:pPr>
      <w:r w:rsidDel="00000000" w:rsidR="00000000" w:rsidRPr="00000000">
        <w:rPr>
          <w:rtl w:val="0"/>
        </w:rPr>
      </w:r>
    </w:p>
    <w:tbl>
      <w:tblPr>
        <w:tblStyle w:val="Table6"/>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Stress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Stress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Stress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 Stress</w:t>
            </w:r>
          </w:p>
        </w:tc>
      </w:tr>
    </w:tbl>
    <w:p w:rsidR="00000000" w:rsidDel="00000000" w:rsidP="00000000" w:rsidRDefault="00000000" w:rsidRPr="00000000" w14:paraId="0000008C">
      <w:pPr>
        <w:ind w:left="0" w:firstLine="0"/>
        <w:rPr>
          <w:i w:val="1"/>
        </w:rPr>
      </w:pPr>
      <w:r w:rsidDel="00000000" w:rsidR="00000000" w:rsidRPr="00000000">
        <w:rPr>
          <w:rtl w:val="0"/>
        </w:rPr>
        <w:t xml:space="preserve">Table 6: </w:t>
      </w:r>
      <w:r w:rsidDel="00000000" w:rsidR="00000000" w:rsidRPr="00000000">
        <w:rPr>
          <w:i w:val="1"/>
          <w:rtl w:val="0"/>
        </w:rPr>
        <w:t xml:space="preserve">Stress level discretization values </w:t>
      </w:r>
    </w:p>
    <w:p w:rsidR="00000000" w:rsidDel="00000000" w:rsidP="00000000" w:rsidRDefault="00000000" w:rsidRPr="00000000" w14:paraId="0000008D">
      <w:pPr>
        <w:ind w:left="0" w:firstLine="0"/>
        <w:jc w:val="center"/>
        <w:rPr>
          <w:i w:val="1"/>
        </w:rPr>
      </w:pPr>
      <w:r w:rsidDel="00000000" w:rsidR="00000000" w:rsidRPr="00000000">
        <w:rPr>
          <w:rtl w:val="0"/>
        </w:rPr>
      </w:r>
    </w:p>
    <w:p w:rsidR="00000000" w:rsidDel="00000000" w:rsidP="00000000" w:rsidRDefault="00000000" w:rsidRPr="00000000" w14:paraId="0000008E">
      <w:pPr>
        <w:ind w:left="0" w:firstLine="0"/>
        <w:jc w:val="left"/>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Heart Rate (Bradycardia)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Heart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Elevated Heart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High Rate (Tachycardia) </w:t>
            </w:r>
          </w:p>
        </w:tc>
      </w:tr>
    </w:tbl>
    <w:p w:rsidR="00000000" w:rsidDel="00000000" w:rsidP="00000000" w:rsidRDefault="00000000" w:rsidRPr="00000000" w14:paraId="00000097">
      <w:pPr>
        <w:ind w:left="0" w:firstLine="0"/>
        <w:rPr>
          <w:i w:val="1"/>
        </w:rPr>
      </w:pPr>
      <w:r w:rsidDel="00000000" w:rsidR="00000000" w:rsidRPr="00000000">
        <w:rPr>
          <w:rtl w:val="0"/>
        </w:rPr>
        <w:t xml:space="preserve">Table 7: </w:t>
      </w:r>
      <w:r w:rsidDel="00000000" w:rsidR="00000000" w:rsidRPr="00000000">
        <w:rPr>
          <w:i w:val="1"/>
          <w:rtl w:val="0"/>
        </w:rPr>
        <w:t xml:space="preserve">Heart rate discretization values </w:t>
      </w:r>
    </w:p>
    <w:p w:rsidR="00000000" w:rsidDel="00000000" w:rsidP="00000000" w:rsidRDefault="00000000" w:rsidRPr="00000000" w14:paraId="00000098">
      <w:pPr>
        <w:ind w:left="0" w:firstLine="0"/>
        <w:jc w:val="center"/>
        <w:rPr>
          <w:i w:val="1"/>
        </w:rPr>
      </w:pPr>
      <w:r w:rsidDel="00000000" w:rsidR="00000000" w:rsidRPr="00000000">
        <w:rPr>
          <w:rtl w:val="0"/>
        </w:rPr>
      </w:r>
    </w:p>
    <w:p w:rsidR="00000000" w:rsidDel="00000000" w:rsidP="00000000" w:rsidRDefault="00000000" w:rsidRPr="00000000" w14:paraId="00000099">
      <w:pPr>
        <w:ind w:left="0" w:firstLine="0"/>
        <w:jc w:val="left"/>
        <w:rPr>
          <w:i w:val="1"/>
        </w:rPr>
      </w:pPr>
      <w:r w:rsidDel="00000000" w:rsidR="00000000" w:rsidRPr="00000000">
        <w:rPr>
          <w:rtl w:val="0"/>
        </w:rPr>
      </w:r>
    </w:p>
    <w:p w:rsidR="00000000" w:rsidDel="00000000" w:rsidP="00000000" w:rsidRDefault="00000000" w:rsidRPr="00000000" w14:paraId="0000009A">
      <w:pPr>
        <w:ind w:left="0" w:firstLine="0"/>
        <w:jc w:val="left"/>
        <w:rPr/>
      </w:pPr>
      <w:r w:rsidDel="00000000" w:rsidR="00000000" w:rsidRPr="00000000">
        <w:rPr>
          <w:rtl w:val="0"/>
        </w:rPr>
        <w:t xml:space="preserve">Several other numerical features also required discretization. However, this process involved combining multiple features to create a new attribute while discarding the original ones. </w:t>
      </w:r>
    </w:p>
    <w:p w:rsidR="00000000" w:rsidDel="00000000" w:rsidP="00000000" w:rsidRDefault="00000000" w:rsidRPr="00000000" w14:paraId="0000009B">
      <w:pPr>
        <w:ind w:left="0" w:firstLine="0"/>
        <w:jc w:val="left"/>
        <w:rPr/>
      </w:pPr>
      <w:r w:rsidDel="00000000" w:rsidR="00000000" w:rsidRPr="00000000">
        <w:rPr>
          <w:rtl w:val="0"/>
        </w:rPr>
      </w:r>
    </w:p>
    <w:p w:rsidR="00000000" w:rsidDel="00000000" w:rsidP="00000000" w:rsidRDefault="00000000" w:rsidRPr="00000000" w14:paraId="0000009C">
      <w:pPr>
        <w:ind w:left="0" w:firstLine="0"/>
        <w:jc w:val="left"/>
        <w:rPr/>
      </w:pPr>
      <w:r w:rsidDel="00000000" w:rsidR="00000000" w:rsidRPr="00000000">
        <w:rPr>
          <w:rtl w:val="0"/>
        </w:rPr>
        <w:t xml:space="preserve">There is no need for two separate blood pressure attributes, therefore the attributes “Blood_Pressure_Systolic” and “Blood_Pressure_Diastolic” were combined to create a new attribute called “BP” (BP stands for Blood Pressure). </w:t>
      </w:r>
    </w:p>
    <w:p w:rsidR="00000000" w:rsidDel="00000000" w:rsidP="00000000" w:rsidRDefault="00000000" w:rsidRPr="00000000" w14:paraId="0000009D">
      <w:pPr>
        <w:ind w:left="0" w:firstLine="0"/>
        <w:jc w:val="left"/>
        <w:rPr/>
      </w:pPr>
      <w:r w:rsidDel="00000000" w:rsidR="00000000" w:rsidRPr="00000000">
        <w:rPr>
          <w:rtl w:val="0"/>
        </w:rPr>
      </w:r>
    </w:p>
    <w:p w:rsidR="00000000" w:rsidDel="00000000" w:rsidP="00000000" w:rsidRDefault="00000000" w:rsidRPr="00000000" w14:paraId="0000009E">
      <w:pPr>
        <w:ind w:left="0" w:firstLine="0"/>
        <w:jc w:val="center"/>
        <w:rPr/>
      </w:pPr>
      <w:r w:rsidDel="00000000" w:rsidR="00000000" w:rsidRPr="00000000">
        <w:rPr>
          <w:rtl w:val="0"/>
        </w:rPr>
        <w:t xml:space="preserve">Systolic = Blood_Pressure_Systolic </w:t>
      </w:r>
    </w:p>
    <w:p w:rsidR="00000000" w:rsidDel="00000000" w:rsidP="00000000" w:rsidRDefault="00000000" w:rsidRPr="00000000" w14:paraId="0000009F">
      <w:pPr>
        <w:ind w:left="0" w:firstLine="0"/>
        <w:jc w:val="center"/>
        <w:rPr/>
      </w:pPr>
      <w:r w:rsidDel="00000000" w:rsidR="00000000" w:rsidRPr="00000000">
        <w:rPr>
          <w:rtl w:val="0"/>
        </w:rPr>
        <w:t xml:space="preserve">Diastolic = Blood_Pressure_Diastolic</w:t>
      </w:r>
    </w:p>
    <w:p w:rsidR="00000000" w:rsidDel="00000000" w:rsidP="00000000" w:rsidRDefault="00000000" w:rsidRPr="00000000" w14:paraId="000000A0">
      <w:pPr>
        <w:ind w:left="0" w:firstLine="0"/>
        <w:jc w:val="center"/>
        <w:rPr/>
      </w:pPr>
      <w:r w:rsidDel="00000000" w:rsidR="00000000" w:rsidRPr="00000000">
        <w:rPr>
          <w:rtl w:val="0"/>
        </w:rPr>
        <w:t xml:space="preserve">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Systolic &lt; 120 &amp; Diastolic &lt;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=&lt; Systolic =&lt; 129 &amp; Diastolic &lt;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Elevated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 =&lt; Systolic =&lt; 139 or 80 =&lt; Diastolic =&lt;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High_BP_Stage1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Systolic &gt;= 140 or Diastolic &gt;=90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High_BP_Stage2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Systolic &gt; 180 or Diastolic &gt; 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Hypertensive_Crisis </w:t>
            </w:r>
          </w:p>
        </w:tc>
      </w:tr>
    </w:tbl>
    <w:p w:rsidR="00000000" w:rsidDel="00000000" w:rsidP="00000000" w:rsidRDefault="00000000" w:rsidRPr="00000000" w14:paraId="000000AB">
      <w:pPr>
        <w:ind w:left="0" w:firstLine="0"/>
        <w:rPr>
          <w:i w:val="1"/>
        </w:rPr>
      </w:pPr>
      <w:r w:rsidDel="00000000" w:rsidR="00000000" w:rsidRPr="00000000">
        <w:rPr>
          <w:rtl w:val="0"/>
        </w:rPr>
        <w:t xml:space="preserve">Table 8: </w:t>
      </w:r>
      <w:r w:rsidDel="00000000" w:rsidR="00000000" w:rsidRPr="00000000">
        <w:rPr>
          <w:i w:val="1"/>
          <w:rtl w:val="0"/>
        </w:rPr>
        <w:t xml:space="preserve">Blood Pressure (BP) discretization values </w:t>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ind w:left="0" w:firstLine="0"/>
        <w:jc w:val="left"/>
        <w:rPr/>
      </w:pPr>
      <w:r w:rsidDel="00000000" w:rsidR="00000000" w:rsidRPr="00000000">
        <w:rPr>
          <w:rtl w:val="0"/>
        </w:rPr>
        <w:t xml:space="preserve">After the ‘BP’ attribute was created, the ‘Blood_Pressure_Systolic’ and ‘Blood_Pressure_Diastolic’ attributes were deleted, because they no longer serve a purpose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E">
      <w:pPr>
        <w:ind w:left="0" w:firstLine="0"/>
        <w:jc w:val="left"/>
        <w:rPr/>
      </w:pPr>
      <w:r w:rsidDel="00000000" w:rsidR="00000000" w:rsidRPr="00000000">
        <w:rPr>
          <w:rtl w:val="0"/>
        </w:rPr>
      </w:r>
    </w:p>
    <w:p w:rsidR="00000000" w:rsidDel="00000000" w:rsidP="00000000" w:rsidRDefault="00000000" w:rsidRPr="00000000" w14:paraId="000000AF">
      <w:pPr>
        <w:ind w:left="0" w:firstLine="0"/>
        <w:jc w:val="left"/>
        <w:rPr/>
      </w:pPr>
      <w:r w:rsidDel="00000000" w:rsidR="00000000" w:rsidRPr="00000000">
        <w:rPr>
          <w:rtl w:val="0"/>
        </w:rPr>
        <w:t xml:space="preserve">In order to discretize the attribute “Height” we considered the gender of the p</w:t>
      </w:r>
      <w:r w:rsidDel="00000000" w:rsidR="00000000" w:rsidRPr="00000000">
        <w:rPr>
          <w:rtl w:val="0"/>
        </w:rPr>
        <w:t xml:space="preserve">atien</w:t>
      </w:r>
      <w:r w:rsidDel="00000000" w:rsidR="00000000" w:rsidRPr="00000000">
        <w:rPr>
          <w:rtl w:val="0"/>
        </w:rPr>
        <w:t xml:space="preserve">t, because what is considered “short” for a female is not considered “short” for a male. </w:t>
      </w:r>
    </w:p>
    <w:p w:rsidR="00000000" w:rsidDel="00000000" w:rsidP="00000000" w:rsidRDefault="00000000" w:rsidRPr="00000000" w14:paraId="000000B0">
      <w:pPr>
        <w:ind w:left="0" w:firstLine="0"/>
        <w:jc w:val="left"/>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&amp; height &lt; 160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&amp; 160cm  &lt;= height &lt;= 170cm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&amp; 170cm &lt; height &lt;= 180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&amp; height &gt; 180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Tall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&amp; height &lt; 165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&amp; 165 cm &lt;= height &lt; 176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&amp; 176cm &lt;= height &lt; 190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&amp; height &gt;= 190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Tall </w:t>
            </w:r>
          </w:p>
        </w:tc>
      </w:tr>
    </w:tbl>
    <w:p w:rsidR="00000000" w:rsidDel="00000000" w:rsidP="00000000" w:rsidRDefault="00000000" w:rsidRPr="00000000" w14:paraId="000000C1">
      <w:pPr>
        <w:ind w:left="0" w:firstLine="0"/>
        <w:rPr>
          <w:i w:val="1"/>
        </w:rPr>
      </w:pPr>
      <w:r w:rsidDel="00000000" w:rsidR="00000000" w:rsidRPr="00000000">
        <w:rPr>
          <w:rtl w:val="0"/>
        </w:rPr>
        <w:t xml:space="preserve">Table 9:</w:t>
      </w:r>
      <w:r w:rsidDel="00000000" w:rsidR="00000000" w:rsidRPr="00000000">
        <w:rPr>
          <w:b w:val="1"/>
          <w:rtl w:val="0"/>
        </w:rPr>
        <w:t xml:space="preserve"> </w:t>
      </w:r>
      <w:r w:rsidDel="00000000" w:rsidR="00000000" w:rsidRPr="00000000">
        <w:rPr>
          <w:i w:val="1"/>
          <w:rtl w:val="0"/>
        </w:rPr>
        <w:t xml:space="preserve">Height attribute discretization values </w:t>
      </w:r>
    </w:p>
    <w:p w:rsidR="00000000" w:rsidDel="00000000" w:rsidP="00000000" w:rsidRDefault="00000000" w:rsidRPr="00000000" w14:paraId="000000C2">
      <w:pPr>
        <w:ind w:left="0" w:firstLine="0"/>
        <w:rPr>
          <w:i w:val="1"/>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Attributes deleted: “Patient_ID”, “Age”, and “Weig</w:t>
      </w:r>
      <w:r w:rsidDel="00000000" w:rsidR="00000000" w:rsidRPr="00000000">
        <w:rPr>
          <w:rtl w:val="0"/>
        </w:rPr>
        <w:t xml:space="preserve">ht_kg”</w:t>
      </w:r>
      <w:r w:rsidDel="00000000" w:rsidR="00000000" w:rsidRPr="00000000">
        <w:rPr>
          <w:rtl w:val="0"/>
        </w:rPr>
        <w:t xml:space="preserve"> . </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‘Patient_ID’ was deleted because it gave no information relevant to the algorithm. It just contains the name-ID of the patient. </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‘Age’ was deleted because there was another feature in the dataset called “Age_Group” that categories the patient as either a “youth” or “adult”. This feature essentially discretizes the “Age” attribute, so “Age” can be deleted. </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‘Weight_kg’ was deleted because weight is primarily used to calculate the “BMI” and there is already an attribute for BMI. </w:t>
      </w:r>
    </w:p>
    <w:p w:rsidR="00000000" w:rsidDel="00000000" w:rsidP="00000000" w:rsidRDefault="00000000" w:rsidRPr="00000000" w14:paraId="000000C7">
      <w:pPr>
        <w:numPr>
          <w:ilvl w:val="1"/>
          <w:numId w:val="2"/>
        </w:numPr>
        <w:rPr>
          <w:u w:val="none"/>
        </w:rPr>
      </w:pPr>
      <w:r w:rsidDel="00000000" w:rsidR="00000000" w:rsidRPr="00000000">
        <w:rPr>
          <w:rtl w:val="0"/>
        </w:rPr>
        <w:t xml:space="preserve">Height is also used to calculate BMI, but we kept the ‘Height’ attribute because we wanted to see if height affected the chances of an individual receiving a heart attack</w:t>
      </w:r>
      <w:r w:rsidDel="00000000" w:rsidR="00000000" w:rsidRPr="00000000">
        <w:rPr>
          <w:rtl w:val="0"/>
        </w:rPr>
        <w:t xml:space="preserve">, whereas weight was already accounted for in the calculation for BMI.  </w:t>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sz w:val="38"/>
          <w:szCs w:val="38"/>
        </w:rPr>
      </w:pPr>
      <w:r w:rsidDel="00000000" w:rsidR="00000000" w:rsidRPr="00000000">
        <w:rPr>
          <w:rtl w:val="0"/>
        </w:rPr>
        <w:t xml:space="preserve">Lastly, the class label ‘Heart_Attack’ was moved to the last column from the 19th column (column numbering starts at 1) to indicate that ‘Heart_Attack’ is a class. </w:t>
      </w:r>
      <w:r w:rsidDel="00000000" w:rsidR="00000000" w:rsidRPr="00000000">
        <w:rPr>
          <w:rtl w:val="0"/>
        </w:rPr>
      </w:r>
    </w:p>
    <w:p w:rsidR="00000000" w:rsidDel="00000000" w:rsidP="00000000" w:rsidRDefault="00000000" w:rsidRPr="00000000" w14:paraId="000000CA">
      <w:pPr>
        <w:pStyle w:val="Heading1"/>
        <w:ind w:left="0" w:firstLine="0"/>
        <w:rPr/>
      </w:pPr>
      <w:bookmarkStart w:colFirst="0" w:colLast="0" w:name="_d3fuig5uwj27" w:id="4"/>
      <w:bookmarkEnd w:id="4"/>
      <w:r w:rsidDel="00000000" w:rsidR="00000000" w:rsidRPr="00000000">
        <w:rPr>
          <w:sz w:val="38"/>
          <w:szCs w:val="38"/>
          <w:rtl w:val="0"/>
        </w:rPr>
        <w:t xml:space="preserve">5</w:t>
      </w:r>
      <w:r w:rsidDel="00000000" w:rsidR="00000000" w:rsidRPr="00000000">
        <w:rPr>
          <w:rFonts w:ascii="Times New Roman" w:cs="Times New Roman" w:eastAsia="Times New Roman" w:hAnsi="Times New Roman"/>
          <w:sz w:val="38"/>
          <w:szCs w:val="38"/>
          <w:rtl w:val="0"/>
        </w:rPr>
        <w:t xml:space="preserve">. Method </w:t>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improve the Naive Bayes algorithm by addressing its weakness, the assumption of attribute independence, using </w:t>
      </w:r>
      <w:commentRangeStart w:id="5"/>
      <w:commentRangeStart w:id="6"/>
      <w:r w:rsidDel="00000000" w:rsidR="00000000" w:rsidRPr="00000000">
        <w:rPr>
          <w:rFonts w:ascii="Times New Roman" w:cs="Times New Roman" w:eastAsia="Times New Roman" w:hAnsi="Times New Roman"/>
          <w:sz w:val="26"/>
          <w:szCs w:val="26"/>
          <w:rtl w:val="0"/>
        </w:rPr>
        <w:t xml:space="preserve">Multiple Component Analysis</w:t>
      </w:r>
      <w:r w:rsidDel="00000000" w:rsidR="00000000" w:rsidRPr="00000000">
        <w:rPr>
          <w:rtl w:val="0"/>
        </w:rPr>
        <w:t xml:space="preserve"> [9]</w:t>
      </w:r>
      <w:r w:rsidDel="00000000" w:rsidR="00000000" w:rsidRPr="00000000">
        <w:rPr>
          <w:rFonts w:ascii="Times New Roman" w:cs="Times New Roman" w:eastAsia="Times New Roman" w:hAnsi="Times New Roman"/>
          <w:sz w:val="26"/>
          <w:szCs w:val="26"/>
          <w:rtl w:val="0"/>
        </w:rPr>
        <w:t xml:space="preserv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w:t>
      </w:r>
      <w:r w:rsidDel="00000000" w:rsidR="00000000" w:rsidRPr="00000000">
        <w:rPr>
          <w:rtl w:val="0"/>
        </w:rPr>
        <w:t xml:space="preserve">MCA is a dimensionality reduction technique specifically designed for categorical variables, similar to how PCA (Principal Component Analysis) works for continuous data. </w:t>
      </w:r>
      <w:r w:rsidDel="00000000" w:rsidR="00000000" w:rsidRPr="00000000">
        <w:rPr>
          <w:rFonts w:ascii="Times New Roman" w:cs="Times New Roman" w:eastAsia="Times New Roman" w:hAnsi="Times New Roman"/>
          <w:sz w:val="26"/>
          <w:szCs w:val="26"/>
          <w:rtl w:val="0"/>
        </w:rPr>
        <w:t xml:space="preserve">PCA isn't the right choice here to begin with because it combines different values into a single number. </w:t>
      </w:r>
      <w:r w:rsidDel="00000000" w:rsidR="00000000" w:rsidRPr="00000000">
        <w:rPr>
          <w:rtl w:val="0"/>
        </w:rPr>
        <w:t xml:space="preserve">i</w:t>
      </w:r>
      <w:r w:rsidDel="00000000" w:rsidR="00000000" w:rsidRPr="00000000">
        <w:rPr>
          <w:rFonts w:ascii="Times New Roman" w:cs="Times New Roman" w:eastAsia="Times New Roman" w:hAnsi="Times New Roman"/>
          <w:sz w:val="26"/>
          <w:szCs w:val="26"/>
          <w:rtl w:val="0"/>
        </w:rPr>
        <w:t xml:space="preserve">f we do PCA before discretizing, it merges different categories into a single, unclear number, leading us to lose the ability to interpret what each value means. </w:t>
      </w:r>
      <w:r w:rsidDel="00000000" w:rsidR="00000000" w:rsidRPr="00000000">
        <w:rPr>
          <w:rtl w:val="0"/>
        </w:rPr>
        <w:t xml:space="preserve">Instead</w:t>
      </w:r>
      <w:r w:rsidDel="00000000" w:rsidR="00000000" w:rsidRPr="00000000">
        <w:rPr>
          <w:rFonts w:ascii="Times New Roman" w:cs="Times New Roman" w:eastAsia="Times New Roman" w:hAnsi="Times New Roman"/>
          <w:sz w:val="26"/>
          <w:szCs w:val="26"/>
          <w:rtl w:val="0"/>
        </w:rPr>
        <w:t xml:space="preserve">, we should discretize first to keep things clear. MCA produces new numerical variables called dimensions that summarize the patterns in the categorical data. These dimensions retain meaning because they are based on how different categories relate to each other.</w:t>
      </w:r>
      <w:r w:rsidDel="00000000" w:rsidR="00000000" w:rsidRPr="00000000">
        <w:rPr>
          <w:i w:val="1"/>
          <w:rtl w:val="0"/>
        </w:rPr>
        <w:t xml:space="preserve"> </w:t>
      </w:r>
      <w:r w:rsidDel="00000000" w:rsidR="00000000" w:rsidRPr="00000000">
        <w:rPr>
          <w:rFonts w:ascii="Times New Roman" w:cs="Times New Roman" w:eastAsia="Times New Roman" w:hAnsi="Times New Roman"/>
          <w:sz w:val="26"/>
          <w:szCs w:val="26"/>
          <w:rtl w:val="0"/>
        </w:rPr>
        <w:t xml:space="preserve">Additionally, Naive Bayes is inherently designed for categorical data since it calculates probabilities using frequency tables. By transforming continuous data into categorical and applying MCA, we can create components that are not only tailored for this probabilistic approach but also easier to interpret compared to the continuous outputs of PCA. </w:t>
      </w:r>
      <w:r w:rsidDel="00000000" w:rsidR="00000000" w:rsidRPr="00000000">
        <w:rPr>
          <w:rtl w:val="0"/>
        </w:rPr>
        <w:t xml:space="preserve">I</w:t>
      </w:r>
      <w:r w:rsidDel="00000000" w:rsidR="00000000" w:rsidRPr="00000000">
        <w:rPr>
          <w:rFonts w:ascii="Times New Roman" w:cs="Times New Roman" w:eastAsia="Times New Roman" w:hAnsi="Times New Roman"/>
          <w:sz w:val="26"/>
          <w:szCs w:val="26"/>
          <w:rtl w:val="0"/>
        </w:rPr>
        <w:t xml:space="preserve">n conclusion, MCA’s output is easier to interpret than PCA’s continuous values in our context and also helps structure the data in a way that makes sense for Na</w:t>
      </w:r>
      <w:r w:rsidDel="00000000" w:rsidR="00000000" w:rsidRPr="00000000">
        <w:rPr>
          <w:rtl w:val="0"/>
        </w:rPr>
        <w:t xml:space="preserve">i</w:t>
      </w:r>
      <w:r w:rsidDel="00000000" w:rsidR="00000000" w:rsidRPr="00000000">
        <w:rPr>
          <w:rFonts w:ascii="Times New Roman" w:cs="Times New Roman" w:eastAsia="Times New Roman" w:hAnsi="Times New Roman"/>
          <w:sz w:val="26"/>
          <w:szCs w:val="26"/>
          <w:rtl w:val="0"/>
        </w:rPr>
        <w:t xml:space="preserve">ve Bayes classification.</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we will discretize our data so that we’ll be able to use MCA. Next, we will use the </w:t>
      </w:r>
      <w:r w:rsidDel="00000000" w:rsidR="00000000" w:rsidRPr="00000000">
        <w:rPr>
          <w:rtl w:val="0"/>
        </w:rPr>
        <w:t xml:space="preserve">Pearson Chi-Square Test [10] </w:t>
      </w:r>
      <w:r w:rsidDel="00000000" w:rsidR="00000000" w:rsidRPr="00000000">
        <w:rPr>
          <w:rFonts w:ascii="Times New Roman" w:cs="Times New Roman" w:eastAsia="Times New Roman" w:hAnsi="Times New Roman"/>
          <w:sz w:val="26"/>
          <w:szCs w:val="26"/>
          <w:rtl w:val="0"/>
        </w:rPr>
        <w:t xml:space="preserve">to determine if two categorical attributes are dependent or independent. </w:t>
      </w:r>
      <w:r w:rsidDel="00000000" w:rsidR="00000000" w:rsidRPr="00000000">
        <w:rPr>
          <w:rtl w:val="0"/>
        </w:rPr>
        <w:t xml:space="preserve">i</w:t>
      </w:r>
      <w:r w:rsidDel="00000000" w:rsidR="00000000" w:rsidRPr="00000000">
        <w:rPr>
          <w:rFonts w:ascii="Times New Roman" w:cs="Times New Roman" w:eastAsia="Times New Roman" w:hAnsi="Times New Roman"/>
          <w:sz w:val="26"/>
          <w:szCs w:val="26"/>
          <w:rtl w:val="0"/>
        </w:rPr>
        <w:t xml:space="preserve">f the p-value is small, it indicates a significant relationship. Then, </w:t>
      </w:r>
      <w:r w:rsidDel="00000000" w:rsidR="00000000" w:rsidRPr="00000000">
        <w:rPr>
          <w:rFonts w:ascii="Times New Roman" w:cs="Times New Roman" w:eastAsia="Times New Roman" w:hAnsi="Times New Roman"/>
          <w:sz w:val="26"/>
          <w:szCs w:val="26"/>
          <w:rtl w:val="0"/>
        </w:rPr>
        <w:t xml:space="preserve">Cramér’s V</w:t>
      </w:r>
      <w:r w:rsidDel="00000000" w:rsidR="00000000" w:rsidRPr="00000000">
        <w:rPr>
          <w:rtl w:val="0"/>
        </w:rPr>
        <w:t xml:space="preserve"> [10]</w:t>
      </w:r>
      <w:r w:rsidDel="00000000" w:rsidR="00000000" w:rsidRPr="00000000">
        <w:rPr>
          <w:rFonts w:ascii="Times New Roman" w:cs="Times New Roman" w:eastAsia="Times New Roman" w:hAnsi="Times New Roman"/>
          <w:sz w:val="26"/>
          <w:szCs w:val="26"/>
          <w:rtl w:val="0"/>
        </w:rPr>
        <w:t xml:space="preserve"> will be calculated to measure the strength of this relationship, with values closer to 1 indicating a stronger association. Together, they will help us tell whether two attributes are correlated to each other.</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Chi-Square Test checks if the variables are related, Cramér’s V tells you how strong that relationship is.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b w:val="1"/>
          <w:rtl w:val="0"/>
        </w:rPr>
        <w:t xml:space="preserve">Chi-Square Test:</w:t>
      </w:r>
    </w:p>
    <w:p w:rsidR="00000000" w:rsidDel="00000000" w:rsidP="00000000" w:rsidRDefault="00000000" w:rsidRPr="00000000" w14:paraId="000000D3">
      <w:pPr>
        <w:ind w:left="720" w:hanging="36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3629025" cy="73342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b="0" l="5223" r="0" t="0"/>
                    <a:stretch>
                      <a:fillRect/>
                    </a:stretch>
                  </pic:blipFill>
                  <pic:spPr>
                    <a:xfrm>
                      <a:off x="0" y="0"/>
                      <a:ext cx="3629025" cy="733425"/>
                    </a:xfrm>
                    <a:prstGeom prst="rect"/>
                    <a:ln/>
                  </pic:spPr>
                </pic:pic>
              </a:graphicData>
            </a:graphic>
          </wp:anchor>
        </w:drawing>
      </w:r>
    </w:p>
    <w:p w:rsidR="00000000" w:rsidDel="00000000" w:rsidP="00000000" w:rsidRDefault="00000000" w:rsidRPr="00000000" w14:paraId="000000D4">
      <w:p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ind w:left="720" w:hanging="360"/>
        <w:rPr>
          <w:b w:val="1"/>
        </w:rPr>
      </w:pPr>
      <w:r w:rsidDel="00000000" w:rsidR="00000000" w:rsidRPr="00000000">
        <w:rPr>
          <w:rtl w:val="0"/>
        </w:rPr>
      </w:r>
    </w:p>
    <w:p w:rsidR="00000000" w:rsidDel="00000000" w:rsidP="00000000" w:rsidRDefault="00000000" w:rsidRPr="00000000" w14:paraId="000000D6">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468223</wp:posOffset>
            </wp:positionV>
            <wp:extent cx="4400550" cy="2038350"/>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9"/>
                    <a:srcRect b="0" l="4742" r="0" t="0"/>
                    <a:stretch>
                      <a:fillRect/>
                    </a:stretch>
                  </pic:blipFill>
                  <pic:spPr>
                    <a:xfrm>
                      <a:off x="0" y="0"/>
                      <a:ext cx="4400550" cy="2038350"/>
                    </a:xfrm>
                    <a:prstGeom prst="rect"/>
                    <a:ln/>
                  </pic:spPr>
                </pic:pic>
              </a:graphicData>
            </a:graphic>
          </wp:anchor>
        </w:drawing>
      </w:r>
    </w:p>
    <w:p w:rsidR="00000000" w:rsidDel="00000000" w:rsidP="00000000" w:rsidRDefault="00000000" w:rsidRPr="00000000" w14:paraId="000000D7">
      <w:pPr>
        <w:ind w:left="0" w:firstLine="720"/>
        <w:rPr>
          <w:b w:val="1"/>
        </w:rPr>
      </w:pPr>
      <w:r w:rsidDel="00000000" w:rsidR="00000000" w:rsidRPr="00000000">
        <w:rPr>
          <w:rtl w:val="0"/>
        </w:rPr>
      </w:r>
    </w:p>
    <w:p w:rsidR="00000000" w:rsidDel="00000000" w:rsidP="00000000" w:rsidRDefault="00000000" w:rsidRPr="00000000" w14:paraId="000000D8">
      <w:pPr>
        <w:ind w:left="0" w:firstLine="720"/>
        <w:rPr>
          <w:b w:val="1"/>
        </w:rPr>
      </w:pPr>
      <w:r w:rsidDel="00000000" w:rsidR="00000000" w:rsidRPr="00000000">
        <w:rPr>
          <w:rtl w:val="0"/>
        </w:rPr>
      </w:r>
    </w:p>
    <w:p w:rsidR="00000000" w:rsidDel="00000000" w:rsidP="00000000" w:rsidRDefault="00000000" w:rsidRPr="00000000" w14:paraId="000000D9">
      <w:pPr>
        <w:ind w:left="0" w:firstLine="720"/>
        <w:rPr>
          <w:b w:val="1"/>
        </w:rPr>
      </w:pPr>
      <w:r w:rsidDel="00000000" w:rsidR="00000000" w:rsidRPr="00000000">
        <w:rPr>
          <w:rtl w:val="0"/>
        </w:rPr>
      </w:r>
    </w:p>
    <w:p w:rsidR="00000000" w:rsidDel="00000000" w:rsidP="00000000" w:rsidRDefault="00000000" w:rsidRPr="00000000" w14:paraId="000000DA">
      <w:pPr>
        <w:ind w:left="0" w:firstLine="720"/>
        <w:rPr>
          <w:b w:val="1"/>
        </w:rPr>
      </w:pPr>
      <w:r w:rsidDel="00000000" w:rsidR="00000000" w:rsidRPr="00000000">
        <w:rPr>
          <w:rtl w:val="0"/>
        </w:rPr>
      </w:r>
    </w:p>
    <w:p w:rsidR="00000000" w:rsidDel="00000000" w:rsidP="00000000" w:rsidRDefault="00000000" w:rsidRPr="00000000" w14:paraId="000000DB">
      <w:pPr>
        <w:ind w:left="0" w:firstLine="720"/>
        <w:rPr>
          <w:b w:val="1"/>
        </w:rPr>
      </w:pPr>
      <w:r w:rsidDel="00000000" w:rsidR="00000000" w:rsidRPr="00000000">
        <w:rPr>
          <w:rtl w:val="0"/>
        </w:rPr>
      </w:r>
    </w:p>
    <w:p w:rsidR="00000000" w:rsidDel="00000000" w:rsidP="00000000" w:rsidRDefault="00000000" w:rsidRPr="00000000" w14:paraId="000000DC">
      <w:pPr>
        <w:ind w:left="0" w:firstLine="720"/>
        <w:rPr>
          <w:b w:val="1"/>
        </w:rPr>
      </w:pPr>
      <w:r w:rsidDel="00000000" w:rsidR="00000000" w:rsidRPr="00000000">
        <w:rPr>
          <w:rtl w:val="0"/>
        </w:rPr>
      </w:r>
    </w:p>
    <w:p w:rsidR="00000000" w:rsidDel="00000000" w:rsidP="00000000" w:rsidRDefault="00000000" w:rsidRPr="00000000" w14:paraId="000000DD">
      <w:pPr>
        <w:ind w:left="0" w:firstLine="720"/>
        <w:rPr>
          <w:b w:val="1"/>
        </w:rPr>
      </w:pPr>
      <w:r w:rsidDel="00000000" w:rsidR="00000000" w:rsidRPr="00000000">
        <w:rPr>
          <w:rtl w:val="0"/>
        </w:rPr>
      </w:r>
    </w:p>
    <w:p w:rsidR="00000000" w:rsidDel="00000000" w:rsidP="00000000" w:rsidRDefault="00000000" w:rsidRPr="00000000" w14:paraId="000000DE">
      <w:pPr>
        <w:ind w:left="0" w:firstLine="720"/>
        <w:rPr>
          <w:b w:val="1"/>
        </w:rPr>
      </w:pPr>
      <w:r w:rsidDel="00000000" w:rsidR="00000000" w:rsidRPr="00000000">
        <w:rPr>
          <w:rtl w:val="0"/>
        </w:rPr>
      </w:r>
    </w:p>
    <w:p w:rsidR="00000000" w:rsidDel="00000000" w:rsidP="00000000" w:rsidRDefault="00000000" w:rsidRPr="00000000" w14:paraId="000000DF">
      <w:pPr>
        <w:ind w:left="0" w:firstLine="720"/>
        <w:rPr>
          <w:b w:val="1"/>
        </w:rPr>
      </w:pPr>
      <w:r w:rsidDel="00000000" w:rsidR="00000000" w:rsidRPr="00000000">
        <w:rPr>
          <w:rtl w:val="0"/>
        </w:rPr>
      </w:r>
    </w:p>
    <w:p w:rsidR="00000000" w:rsidDel="00000000" w:rsidP="00000000" w:rsidRDefault="00000000" w:rsidRPr="00000000" w14:paraId="000000E0">
      <w:pPr>
        <w:ind w:left="0" w:firstLine="720"/>
        <w:rPr>
          <w:b w:val="1"/>
        </w:rPr>
      </w:pPr>
      <w:r w:rsidDel="00000000" w:rsidR="00000000" w:rsidRPr="00000000">
        <w:rPr>
          <w:rtl w:val="0"/>
        </w:rPr>
      </w:r>
    </w:p>
    <w:p w:rsidR="00000000" w:rsidDel="00000000" w:rsidP="00000000" w:rsidRDefault="00000000" w:rsidRPr="00000000" w14:paraId="000000E1">
      <w:pPr>
        <w:ind w:left="0" w:firstLine="720"/>
        <w:rPr>
          <w:b w:val="1"/>
        </w:rPr>
      </w:pPr>
      <w:r w:rsidDel="00000000" w:rsidR="00000000" w:rsidRPr="00000000">
        <w:rPr>
          <w:rtl w:val="0"/>
        </w:rPr>
      </w:r>
    </w:p>
    <w:p w:rsidR="00000000" w:rsidDel="00000000" w:rsidP="00000000" w:rsidRDefault="00000000" w:rsidRPr="00000000" w14:paraId="000000E2">
      <w:pPr>
        <w:ind w:left="0" w:firstLine="720"/>
        <w:rPr>
          <w:b w:val="1"/>
        </w:rPr>
      </w:pPr>
      <w:r w:rsidDel="00000000" w:rsidR="00000000" w:rsidRPr="00000000">
        <w:rPr>
          <w:rtl w:val="0"/>
        </w:rPr>
      </w:r>
    </w:p>
    <w:p w:rsidR="00000000" w:rsidDel="00000000" w:rsidP="00000000" w:rsidRDefault="00000000" w:rsidRPr="00000000" w14:paraId="000000E3">
      <w:pPr>
        <w:ind w:left="0" w:firstLine="720"/>
        <w:rPr>
          <w:b w:val="1"/>
        </w:rPr>
      </w:pPr>
      <w:r w:rsidDel="00000000" w:rsidR="00000000" w:rsidRPr="00000000">
        <w:rPr>
          <w:rtl w:val="0"/>
        </w:rPr>
      </w:r>
    </w:p>
    <w:p w:rsidR="00000000" w:rsidDel="00000000" w:rsidP="00000000" w:rsidRDefault="00000000" w:rsidRPr="00000000" w14:paraId="000000E4">
      <w:pPr>
        <w:ind w:left="0" w:firstLine="720"/>
        <w:rPr>
          <w:b w:val="1"/>
        </w:rPr>
      </w:pPr>
      <w:r w:rsidDel="00000000" w:rsidR="00000000" w:rsidRPr="00000000">
        <w:rPr>
          <w:rtl w:val="0"/>
        </w:rPr>
      </w:r>
    </w:p>
    <w:p w:rsidR="00000000" w:rsidDel="00000000" w:rsidP="00000000" w:rsidRDefault="00000000" w:rsidRPr="00000000" w14:paraId="000000E5">
      <w:pPr>
        <w:ind w:left="0" w:firstLine="720"/>
        <w:rPr>
          <w:b w:val="1"/>
        </w:rPr>
      </w:pPr>
      <w:r w:rsidDel="00000000" w:rsidR="00000000" w:rsidRPr="00000000">
        <w:rPr>
          <w:rtl w:val="0"/>
        </w:rPr>
      </w:r>
    </w:p>
    <w:p w:rsidR="00000000" w:rsidDel="00000000" w:rsidP="00000000" w:rsidRDefault="00000000" w:rsidRPr="00000000" w14:paraId="000000E6">
      <w:pPr>
        <w:ind w:left="0" w:firstLine="0"/>
        <w:rPr>
          <w:b w:val="1"/>
        </w:rPr>
      </w:pPr>
      <w:r w:rsidDel="00000000" w:rsidR="00000000" w:rsidRPr="00000000">
        <w:rPr>
          <w:b w:val="1"/>
          <w:rtl w:val="0"/>
        </w:rPr>
        <w:t xml:space="preserve">Cramér’s V:</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2095500" cy="809625"/>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0"/>
                    <a:srcRect b="0" l="9126" r="3571" t="0"/>
                    <a:stretch>
                      <a:fillRect/>
                    </a:stretch>
                  </pic:blipFill>
                  <pic:spPr>
                    <a:xfrm>
                      <a:off x="0" y="0"/>
                      <a:ext cx="2095500" cy="809625"/>
                    </a:xfrm>
                    <a:prstGeom prst="rect"/>
                    <a:ln/>
                  </pic:spPr>
                </pic:pic>
              </a:graphicData>
            </a:graphic>
          </wp:anchor>
        </w:drawing>
      </w:r>
    </w:p>
    <w:p w:rsidR="00000000" w:rsidDel="00000000" w:rsidP="00000000" w:rsidRDefault="00000000" w:rsidRPr="00000000" w14:paraId="000000E8">
      <w:pPr>
        <w:ind w:left="0" w:firstLine="0"/>
        <w:rPr>
          <w:b w:val="1"/>
        </w:rPr>
      </w:pPr>
      <w:r w:rsidDel="00000000" w:rsidR="00000000" w:rsidRPr="00000000">
        <w:rPr>
          <w:rtl w:val="0"/>
        </w:rPr>
      </w:r>
    </w:p>
    <w:p w:rsidR="00000000" w:rsidDel="00000000" w:rsidP="00000000" w:rsidRDefault="00000000" w:rsidRPr="00000000" w14:paraId="000000E9">
      <w:pPr>
        <w:ind w:left="0" w:firstLine="0"/>
        <w:rPr>
          <w:b w:val="1"/>
        </w:rPr>
      </w:pPr>
      <w:r w:rsidDel="00000000" w:rsidR="00000000" w:rsidRPr="00000000">
        <w:rPr>
          <w:rtl w:val="0"/>
        </w:rPr>
      </w:r>
    </w:p>
    <w:p w:rsidR="00000000" w:rsidDel="00000000" w:rsidP="00000000" w:rsidRDefault="00000000" w:rsidRPr="00000000" w14:paraId="000000EA">
      <w:pPr>
        <w:ind w:left="0" w:firstLine="0"/>
        <w:rPr>
          <w:b w:val="1"/>
        </w:rPr>
      </w:pPr>
      <w:r w:rsidDel="00000000" w:rsidR="00000000" w:rsidRPr="00000000">
        <w:rPr>
          <w:rtl w:val="0"/>
        </w:rPr>
      </w:r>
    </w:p>
    <w:p w:rsidR="00000000" w:rsidDel="00000000" w:rsidP="00000000" w:rsidRDefault="00000000" w:rsidRPr="00000000" w14:paraId="000000EB">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138382</wp:posOffset>
            </wp:positionV>
            <wp:extent cx="3562350" cy="13335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62350" cy="1333500"/>
                    </a:xfrm>
                    <a:prstGeom prst="rect"/>
                    <a:ln/>
                  </pic:spPr>
                </pic:pic>
              </a:graphicData>
            </a:graphic>
          </wp:anchor>
        </w:drawing>
      </w:r>
    </w:p>
    <w:p w:rsidR="00000000" w:rsidDel="00000000" w:rsidP="00000000" w:rsidRDefault="00000000" w:rsidRPr="00000000" w14:paraId="000000EC">
      <w:pPr>
        <w:ind w:left="0" w:firstLine="0"/>
        <w:rPr>
          <w:b w:val="1"/>
        </w:rPr>
      </w:pPr>
      <w:r w:rsidDel="00000000" w:rsidR="00000000" w:rsidRPr="00000000">
        <w:rPr>
          <w:rtl w:val="0"/>
        </w:rPr>
      </w:r>
    </w:p>
    <w:p w:rsidR="00000000" w:rsidDel="00000000" w:rsidP="00000000" w:rsidRDefault="00000000" w:rsidRPr="00000000" w14:paraId="000000ED">
      <w:pPr>
        <w:ind w:left="0" w:firstLine="0"/>
        <w:rPr>
          <w:b w:val="1"/>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rtl w:val="0"/>
        </w:rPr>
      </w:r>
    </w:p>
    <w:p w:rsidR="00000000" w:rsidDel="00000000" w:rsidP="00000000" w:rsidRDefault="00000000" w:rsidRPr="00000000" w14:paraId="000000F0">
      <w:pPr>
        <w:ind w:left="0" w:firstLine="0"/>
        <w:rPr>
          <w:b w:val="1"/>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b w:val="1"/>
        </w:rPr>
      </w:pPr>
      <w:r w:rsidDel="00000000" w:rsidR="00000000" w:rsidRPr="00000000">
        <w:rPr>
          <w:rtl w:val="0"/>
        </w:rPr>
        <w:t xml:space="preserve">Our Naive Bayes model is Complement Naive Bayes. A model specifically designed to perform better on imbalance datasets, which is a common issue when dealing with real world data. In our case, the dataset has an 8-2 split between the two classes which is a significant imbalance that could greatly affect our classification. Traditional Naive Bayes can struggle in such situations because it tends to be biased towards the majority class. Complement Naive Bayes addresses this issue by modifying the way it calculates probabilities, making it more robust to class imbalance. Instead of assuming equal importance for all classes, it focuses on the complement of the minority class, effectively improving the model’s sensitivity to underrepresented classes. </w:t>
      </w: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Approach 1: Full MCA Naive Bayes</w:t>
      </w:r>
    </w:p>
    <w:p w:rsidR="00000000" w:rsidDel="00000000" w:rsidP="00000000" w:rsidRDefault="00000000" w:rsidRPr="00000000" w14:paraId="000000F6">
      <w:pPr>
        <w:ind w:left="0" w:firstLine="0"/>
        <w:rPr/>
      </w:pPr>
      <w:r w:rsidDel="00000000" w:rsidR="00000000" w:rsidRPr="00000000">
        <w:rPr>
          <w:rtl w:val="0"/>
        </w:rPr>
        <w:t xml:space="preserve">We assume all the attributes have the utmost dependence with all the other attributes. We will use MCA on the whole entire dataset without doing any kind of processing to see which attributes are more or less correlated with each other than the others. </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b w:val="1"/>
          <w:rtl w:val="0"/>
        </w:rPr>
        <w:t xml:space="preserve">Approach 2: Hierarchical MCA</w:t>
      </w:r>
    </w:p>
    <w:p w:rsidR="00000000" w:rsidDel="00000000" w:rsidP="00000000" w:rsidRDefault="00000000" w:rsidRPr="00000000" w14:paraId="000000F9">
      <w:pPr>
        <w:ind w:left="0" w:firstLine="0"/>
        <w:rPr/>
      </w:pPr>
      <w:r w:rsidDel="00000000" w:rsidR="00000000" w:rsidRPr="00000000">
        <w:rPr>
          <w:rtl w:val="0"/>
        </w:rPr>
        <w:t xml:space="preserve">We assume that dependencies exist between attributes and then assess the strength of these dependencies. For each attribute, we normalize the Cramér’s V values to a scale between 0 and 1. Using a threshold of around 0.5, we classify any value above it as indicating a moderate dependence, while values below 0.5 are considered sufficiently independent. Each attribute will have a list of other attributes it is dependent on based on these correlations.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Next, we apply MCA to generate combinations of these dependent attributes. After creating these individual combinations, we use MCA once again to create a global combination of all the data. This second step is essential because the subsets of data generated from the first MCA may still contain overlapping attributes, which could reintroduce the dependencies we aim to eliminate. By performing MCA a second time on the entire dataset, we can fully remove any remaining dependencies, ensuring that the final dataset is completely independent.</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This hierarchical approach to MCA is beneficial because it allows us to break down complex dependencies step by step, ensuring that we don’t overlook subtle interactions between attributes. By addressing dependencies at both the local (attribute-specific) and global (dataset-wide) levels, we maximize the clarity and interpretability of the data, ensuring that the relationships between attributes are captured accurately without introducing noise from hidden correlations.</w:t>
      </w:r>
    </w:p>
    <w:p w:rsidR="00000000" w:rsidDel="00000000" w:rsidP="00000000" w:rsidRDefault="00000000" w:rsidRPr="00000000" w14:paraId="000000FE">
      <w:pPr>
        <w:ind w:left="0" w:firstLine="0"/>
        <w:rPr>
          <w:sz w:val="38"/>
          <w:szCs w:val="38"/>
        </w:rPr>
      </w:pPr>
      <w:r w:rsidDel="00000000" w:rsidR="00000000" w:rsidRPr="00000000">
        <w:rPr>
          <w:sz w:val="38"/>
          <w:szCs w:val="38"/>
          <w:rtl w:val="0"/>
        </w:rPr>
        <w:t xml:space="preserve">6</w:t>
      </w:r>
      <w:r w:rsidDel="00000000" w:rsidR="00000000" w:rsidRPr="00000000">
        <w:rPr>
          <w:sz w:val="38"/>
          <w:szCs w:val="38"/>
          <w:rtl w:val="0"/>
        </w:rPr>
        <w:t xml:space="preserve">. Results</w:t>
      </w:r>
    </w:p>
    <w:p w:rsidR="00000000" w:rsidDel="00000000" w:rsidP="00000000" w:rsidRDefault="00000000" w:rsidRPr="00000000" w14:paraId="000000FF">
      <w:pPr>
        <w:ind w:left="0" w:firstLine="0"/>
        <w:rPr>
          <w:b w:val="1"/>
        </w:rPr>
      </w:pPr>
      <w:r w:rsidDel="00000000" w:rsidR="00000000" w:rsidRPr="00000000">
        <w:rPr>
          <w:b w:val="1"/>
          <w:rtl w:val="0"/>
        </w:rPr>
        <w:t xml:space="preserve">Complement Naive Bayes</w:t>
        <w:tab/>
      </w:r>
    </w:p>
    <w:p w:rsidR="00000000" w:rsidDel="00000000" w:rsidP="00000000" w:rsidRDefault="00000000" w:rsidRPr="00000000" w14:paraId="00000100">
      <w:pPr>
        <w:ind w:left="0" w:firstLine="0"/>
        <w:rPr/>
      </w:pPr>
      <w:r w:rsidDel="00000000" w:rsidR="00000000" w:rsidRPr="00000000">
        <w:rPr>
          <w:rtl w:val="0"/>
        </w:rPr>
        <w:t xml:space="preserve">Accuracy: </w:t>
        <w:tab/>
        <w:t xml:space="preserve">79.96% </w:t>
        <w:tab/>
        <w:t xml:space="preserve">Recall: 0.9410 </w:t>
      </w:r>
    </w:p>
    <w:p w:rsidR="00000000" w:rsidDel="00000000" w:rsidP="00000000" w:rsidRDefault="00000000" w:rsidRPr="00000000" w14:paraId="00000101">
      <w:pPr>
        <w:ind w:left="0" w:firstLine="0"/>
        <w:rPr/>
      </w:pPr>
      <w:commentRangeStart w:id="7"/>
      <w:commentRangeStart w:id="8"/>
      <w:r w:rsidDel="00000000" w:rsidR="00000000" w:rsidRPr="00000000">
        <w:rPr>
          <w:rFonts w:ascii="Arial" w:cs="Arial" w:eastAsia="Arial" w:hAnsi="Arial"/>
          <w:sz w:val="22"/>
          <w:szCs w:val="22"/>
        </w:rPr>
        <w:drawing>
          <wp:inline distB="114300" distT="114300" distL="114300" distR="114300">
            <wp:extent cx="4461635" cy="3386138"/>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61635" cy="3386138"/>
                    </a:xfrm>
                    <a:prstGeom prst="rect"/>
                    <a:ln/>
                  </pic:spPr>
                </pic:pic>
              </a:graphicData>
            </a:graphic>
          </wp:inline>
        </w:drawing>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2">
      <w:pPr>
        <w:ind w:left="0" w:firstLine="0"/>
        <w:rPr>
          <w:i w:val="1"/>
        </w:rPr>
      </w:pPr>
      <w:r w:rsidDel="00000000" w:rsidR="00000000" w:rsidRPr="00000000">
        <w:rPr>
          <w:rtl w:val="0"/>
        </w:rPr>
        <w:t xml:space="preserve">Figure 2. </w:t>
      </w:r>
      <w:r w:rsidDel="00000000" w:rsidR="00000000" w:rsidRPr="00000000">
        <w:rPr>
          <w:i w:val="1"/>
          <w:rtl w:val="0"/>
        </w:rPr>
        <w:t xml:space="preserve">Confusion matrix for Control: Conditional Naive Bayes. The matrix shows the classification results for the control group.</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rtl w:val="0"/>
        </w:rPr>
        <w:t xml:space="preserve">Table 10. </w:t>
      </w:r>
      <w:hyperlink r:id="rId13">
        <w:r w:rsidDel="00000000" w:rsidR="00000000" w:rsidRPr="00000000">
          <w:rPr>
            <w:color w:val="1155cc"/>
            <w:u w:val="single"/>
            <w:rtl w:val="0"/>
          </w:rPr>
          <w:t xml:space="preserve">Normalized Cramer's V outputs</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114300</wp:posOffset>
            </wp:positionV>
            <wp:extent cx="7748588" cy="1496993"/>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7748588" cy="1496993"/>
                    </a:xfrm>
                    <a:prstGeom prst="rect"/>
                    <a:ln/>
                  </pic:spPr>
                </pic:pic>
              </a:graphicData>
            </a:graphic>
          </wp:anchor>
        </w:drawing>
      </w:r>
    </w:p>
    <w:p w:rsidR="00000000" w:rsidDel="00000000" w:rsidP="00000000" w:rsidRDefault="00000000" w:rsidRPr="00000000" w14:paraId="00000105">
      <w:pPr>
        <w:ind w:left="0" w:firstLine="0"/>
        <w:rPr>
          <w:b w:val="1"/>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rtl w:val="0"/>
        </w:rPr>
        <w:t xml:space="preserve">Plain Naive Bayes performed pretty well on this dataset. This tells us that most of the attributes in the dataset are already mostly independent of one another. We can also see this by the calculated </w:t>
      </w:r>
      <w:hyperlink r:id="rId15">
        <w:r w:rsidDel="00000000" w:rsidR="00000000" w:rsidRPr="00000000">
          <w:rPr>
            <w:rtl w:val="0"/>
          </w:rPr>
          <w:t xml:space="preserve">Cramer's V outputs</w:t>
        </w:r>
      </w:hyperlink>
      <w:r w:rsidDel="00000000" w:rsidR="00000000" w:rsidRPr="00000000">
        <w:rPr>
          <w:rtl w:val="0"/>
        </w:rPr>
        <w:t xml:space="preserve">, most of them are under 0.015, meaning that they can be considered to be independent. However, in this project, we will try to further improve this accuracy and recall.</w:t>
      </w: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rtl w:val="0"/>
        </w:rPr>
      </w:r>
    </w:p>
    <w:p w:rsidR="00000000" w:rsidDel="00000000" w:rsidP="00000000" w:rsidRDefault="00000000" w:rsidRPr="00000000" w14:paraId="00000108">
      <w:pPr>
        <w:ind w:left="0" w:firstLine="0"/>
        <w:rPr>
          <w:b w:val="1"/>
        </w:rPr>
      </w:pPr>
      <w:r w:rsidDel="00000000" w:rsidR="00000000" w:rsidRPr="00000000">
        <w:rPr>
          <w:b w:val="1"/>
          <w:rtl w:val="0"/>
        </w:rPr>
        <w:t xml:space="preserve">Complement </w:t>
      </w:r>
      <w:r w:rsidDel="00000000" w:rsidR="00000000" w:rsidRPr="00000000">
        <w:rPr>
          <w:b w:val="1"/>
          <w:rtl w:val="0"/>
        </w:rPr>
        <w:t xml:space="preserve">Naive Bayes with Full MCA: </w:t>
        <w:tab/>
      </w:r>
    </w:p>
    <w:p w:rsidR="00000000" w:rsidDel="00000000" w:rsidP="00000000" w:rsidRDefault="00000000" w:rsidRPr="00000000" w14:paraId="00000109">
      <w:pPr>
        <w:ind w:left="0" w:firstLine="0"/>
        <w:rPr/>
      </w:pPr>
      <w:r w:rsidDel="00000000" w:rsidR="00000000" w:rsidRPr="00000000">
        <w:rPr>
          <w:rtl w:val="0"/>
        </w:rPr>
        <w:t xml:space="preserve">Accuracy: 85.61%</w:t>
        <w:tab/>
        <w:t xml:space="preserve">Recall: 0.9597</w:t>
      </w:r>
    </w:p>
    <w:p w:rsidR="00000000" w:rsidDel="00000000" w:rsidP="00000000" w:rsidRDefault="00000000" w:rsidRPr="00000000" w14:paraId="0000010A">
      <w:pPr>
        <w:ind w:left="0" w:firstLine="0"/>
        <w:rPr/>
      </w:pPr>
      <w:r w:rsidDel="00000000" w:rsidR="00000000" w:rsidRPr="00000000">
        <w:rPr>
          <w:rFonts w:ascii="Arial" w:cs="Arial" w:eastAsia="Arial" w:hAnsi="Arial"/>
          <w:sz w:val="22"/>
          <w:szCs w:val="22"/>
        </w:rPr>
        <w:drawing>
          <wp:inline distB="114300" distT="114300" distL="114300" distR="114300">
            <wp:extent cx="5086350" cy="3814763"/>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86350"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rPr>
          <w:i w:val="1"/>
        </w:rPr>
      </w:pPr>
      <w:r w:rsidDel="00000000" w:rsidR="00000000" w:rsidRPr="00000000">
        <w:rPr>
          <w:rtl w:val="0"/>
        </w:rPr>
        <w:t xml:space="preserve">Figure 3: </w:t>
      </w:r>
      <w:r w:rsidDel="00000000" w:rsidR="00000000" w:rsidRPr="00000000">
        <w:rPr>
          <w:i w:val="1"/>
          <w:rtl w:val="0"/>
        </w:rPr>
        <w:t xml:space="preserve">Confusion Matrix for Approach 2: Full MCA</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b w:val="1"/>
          <w:rtl w:val="0"/>
        </w:rPr>
        <w:t xml:space="preserve">Complement Naive Bayes with Cramer’s V and Hierarchical MCA: </w:t>
      </w: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Accuracy: 88.73%</w:t>
        <w:tab/>
        <w:t xml:space="preserve">Recall: 0.9692</w:t>
      </w:r>
    </w:p>
    <w:p w:rsidR="00000000" w:rsidDel="00000000" w:rsidP="00000000" w:rsidRDefault="00000000" w:rsidRPr="00000000" w14:paraId="00000111">
      <w:pPr>
        <w:ind w:left="0" w:firstLine="0"/>
        <w:rPr/>
      </w:pPr>
      <w:r w:rsidDel="00000000" w:rsidR="00000000" w:rsidRPr="00000000">
        <w:rPr>
          <w:rFonts w:ascii="Arial" w:cs="Arial" w:eastAsia="Arial" w:hAnsi="Arial"/>
          <w:sz w:val="22"/>
          <w:szCs w:val="22"/>
        </w:rPr>
        <w:drawing>
          <wp:inline distB="114300" distT="114300" distL="114300" distR="114300">
            <wp:extent cx="5943600" cy="42799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Figure 4:  </w:t>
      </w:r>
      <w:r w:rsidDel="00000000" w:rsidR="00000000" w:rsidRPr="00000000">
        <w:rPr>
          <w:i w:val="1"/>
          <w:rtl w:val="0"/>
        </w:rPr>
        <w:t xml:space="preserve">Confusion Matrix for Approach 3: Hierarchical MCA</w:t>
      </w:r>
      <w:r w:rsidDel="00000000" w:rsidR="00000000" w:rsidRPr="00000000">
        <w:rPr>
          <w:rtl w:val="0"/>
        </w:rPr>
      </w:r>
    </w:p>
    <w:p w:rsidR="00000000" w:rsidDel="00000000" w:rsidP="00000000" w:rsidRDefault="00000000" w:rsidRPr="00000000" w14:paraId="00000113">
      <w:pPr>
        <w:pStyle w:val="Heading1"/>
        <w:ind w:left="0" w:firstLine="0"/>
        <w:rPr>
          <w:sz w:val="38"/>
          <w:szCs w:val="38"/>
        </w:rPr>
      </w:pPr>
      <w:bookmarkStart w:colFirst="0" w:colLast="0" w:name="_kjtvr14trj0b" w:id="5"/>
      <w:bookmarkEnd w:id="5"/>
      <w:r w:rsidDel="00000000" w:rsidR="00000000" w:rsidRPr="00000000">
        <w:rPr>
          <w:sz w:val="38"/>
          <w:szCs w:val="38"/>
          <w:rtl w:val="0"/>
        </w:rPr>
        <w:t xml:space="preserve">7. Analysis </w:t>
      </w:r>
    </w:p>
    <w:p w:rsidR="00000000" w:rsidDel="00000000" w:rsidP="00000000" w:rsidRDefault="00000000" w:rsidRPr="00000000" w14:paraId="00000114">
      <w:pPr>
        <w:spacing w:after="240" w:before="240" w:lineRule="auto"/>
        <w:ind w:left="0" w:firstLine="0"/>
        <w:rPr>
          <w:sz w:val="24"/>
          <w:szCs w:val="24"/>
        </w:rPr>
      </w:pPr>
      <w:r w:rsidDel="00000000" w:rsidR="00000000" w:rsidRPr="00000000">
        <w:rPr>
          <w:sz w:val="24"/>
          <w:szCs w:val="24"/>
          <w:rtl w:val="0"/>
        </w:rPr>
        <w:t xml:space="preserve">Overall, each modification of the Naive Bayes model—whether using full MCA or hierarchical MCA—resulted in improvements in performance compared to the original model, especially in terms of recall.</w:t>
      </w:r>
    </w:p>
    <w:p w:rsidR="00000000" w:rsidDel="00000000" w:rsidP="00000000" w:rsidRDefault="00000000" w:rsidRPr="00000000" w14:paraId="00000115">
      <w:pPr>
        <w:spacing w:after="240" w:before="240" w:lineRule="auto"/>
        <w:ind w:left="0" w:firstLine="0"/>
        <w:rPr>
          <w:sz w:val="24"/>
          <w:szCs w:val="24"/>
        </w:rPr>
      </w:pPr>
      <w:r w:rsidDel="00000000" w:rsidR="00000000" w:rsidRPr="00000000">
        <w:rPr>
          <w:sz w:val="24"/>
          <w:szCs w:val="24"/>
          <w:rtl w:val="0"/>
        </w:rPr>
        <w:t xml:space="preserve">Initially, I had concerns that hierarchical MCA might reduce accuracy and recall, as the second round of MCA could potentially introduce noise by losing subtle relationships during the process of combining dependencies. Specifically, if the global combination fails to fully capture these relationships, the model could miss important patterns, leading to lower performance. However, contrary to this concern, the hierarchical MCA version performed slightly better than the full MCA version, achieving an accuracy of 89 and a recall of 96, compared to the full MCA model's accuracy of 86 and recall of 95. This suggests that the hierarchical approach helped to further refine the dataset, allowing the model to better handle complex interactions between attributes.</w:t>
      </w:r>
    </w:p>
    <w:p w:rsidR="00000000" w:rsidDel="00000000" w:rsidP="00000000" w:rsidRDefault="00000000" w:rsidRPr="00000000" w14:paraId="00000116">
      <w:pPr>
        <w:spacing w:after="240" w:before="240" w:lineRule="auto"/>
        <w:ind w:left="0" w:firstLine="0"/>
        <w:rPr>
          <w:sz w:val="24"/>
          <w:szCs w:val="24"/>
        </w:rPr>
      </w:pPr>
      <w:r w:rsidDel="00000000" w:rsidR="00000000" w:rsidRPr="00000000">
        <w:rPr>
          <w:sz w:val="24"/>
          <w:szCs w:val="24"/>
          <w:rtl w:val="0"/>
        </w:rPr>
        <w:t xml:space="preserve">Looking at the numbers, it’s clear that each modification didn’t dramatically improve the accuracy of the original Naive Bayes model (which had an accuracy of around 80 and recall of 94). However, considering the original model was already performing quite well, the improvements in accuracy and recall with each modification are notable. The full MCA and hierarchical MCA both contributed to slight but meaningful improvements in recall, which is critical when aiming to minimize false negatives, particularly in high-stakes scenarios like detecting heart attacks.</w:t>
      </w:r>
    </w:p>
    <w:p w:rsidR="00000000" w:rsidDel="00000000" w:rsidP="00000000" w:rsidRDefault="00000000" w:rsidRPr="00000000" w14:paraId="00000117">
      <w:pPr>
        <w:spacing w:after="240" w:before="240" w:lineRule="auto"/>
        <w:ind w:left="0" w:firstLine="0"/>
        <w:rPr>
          <w:sz w:val="24"/>
          <w:szCs w:val="24"/>
        </w:rPr>
      </w:pPr>
      <w:r w:rsidDel="00000000" w:rsidR="00000000" w:rsidRPr="00000000">
        <w:rPr>
          <w:sz w:val="24"/>
          <w:szCs w:val="24"/>
          <w:rtl w:val="0"/>
        </w:rPr>
        <w:t xml:space="preserve">The model's performance suggests that while the dataset we used already contained many independent attributes, further testing on a dataset with more dependent attributes could reveal whether these improvements are consistent across different types of data. it's possible that hierarchical MCA could offer even more substantial gains when dealing with more complex, dependent relationships between attributes.</w:t>
      </w:r>
    </w:p>
    <w:p w:rsidR="00000000" w:rsidDel="00000000" w:rsidP="00000000" w:rsidRDefault="00000000" w:rsidRPr="00000000" w14:paraId="0000011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38"/>
          <w:szCs w:val="38"/>
        </w:rPr>
      </w:pPr>
      <w:bookmarkStart w:colFirst="0" w:colLast="0" w:name="_uw45u3ab39bt" w:id="6"/>
      <w:bookmarkEnd w:id="6"/>
      <w:r w:rsidDel="00000000" w:rsidR="00000000" w:rsidRPr="00000000">
        <w:rPr>
          <w:sz w:val="38"/>
          <w:szCs w:val="38"/>
          <w:rtl w:val="0"/>
        </w:rPr>
        <w:t xml:space="preserve">8. References</w:t>
      </w:r>
    </w:p>
    <w:p w:rsidR="00000000" w:rsidDel="00000000" w:rsidP="00000000" w:rsidRDefault="00000000" w:rsidRPr="00000000" w14:paraId="00000119">
      <w:pPr>
        <w:spacing w:after="240" w:before="240" w:lineRule="auto"/>
        <w:ind w:left="560" w:firstLine="0"/>
        <w:rPr>
          <w:sz w:val="24"/>
          <w:szCs w:val="24"/>
        </w:rPr>
      </w:pPr>
      <w:r w:rsidDel="00000000" w:rsidR="00000000" w:rsidRPr="00000000">
        <w:rPr>
          <w:sz w:val="24"/>
          <w:szCs w:val="24"/>
          <w:rtl w:val="0"/>
        </w:rPr>
        <w:t xml:space="preserve">[1]  Panday, A. (2021). </w:t>
      </w:r>
      <w:r w:rsidDel="00000000" w:rsidR="00000000" w:rsidRPr="00000000">
        <w:rPr>
          <w:i w:val="1"/>
          <w:sz w:val="24"/>
          <w:szCs w:val="24"/>
          <w:rtl w:val="0"/>
        </w:rPr>
        <w:t xml:space="preserve">Heart attack in youth vs adult in France</w:t>
      </w:r>
      <w:r w:rsidDel="00000000" w:rsidR="00000000" w:rsidRPr="00000000">
        <w:rPr>
          <w:sz w:val="24"/>
          <w:szCs w:val="24"/>
          <w:rtl w:val="0"/>
        </w:rPr>
        <w:t xml:space="preserve">. Kaggle. </w:t>
      </w:r>
      <w:r w:rsidDel="00000000" w:rsidR="00000000" w:rsidRPr="00000000">
        <w:rPr>
          <w:sz w:val="24"/>
          <w:szCs w:val="24"/>
          <w:rtl w:val="0"/>
        </w:rPr>
        <w:t xml:space="preserve">https://www.kaggle.com/</w:t>
      </w:r>
      <w:r w:rsidDel="00000000" w:rsidR="00000000" w:rsidRPr="00000000">
        <w:rPr>
          <w:sz w:val="24"/>
          <w:szCs w:val="24"/>
          <w:rtl w:val="0"/>
        </w:rPr>
        <w:t xml:space="preserve">datasets</w:t>
      </w:r>
      <w:r w:rsidDel="00000000" w:rsidR="00000000" w:rsidRPr="00000000">
        <w:rPr>
          <w:sz w:val="24"/>
          <w:szCs w:val="24"/>
          <w:rtl w:val="0"/>
        </w:rPr>
        <w:t xml:space="preserve">/ankushpanday1/heart-attack-in-youth-vs-adult-in-france</w:t>
      </w:r>
      <w:r w:rsidDel="00000000" w:rsidR="00000000" w:rsidRPr="00000000">
        <w:rPr>
          <w:rtl w:val="0"/>
        </w:rPr>
      </w:r>
    </w:p>
    <w:p w:rsidR="00000000" w:rsidDel="00000000" w:rsidP="00000000" w:rsidRDefault="00000000" w:rsidRPr="00000000" w14:paraId="0000011A">
      <w:pPr>
        <w:spacing w:after="240" w:before="240" w:lineRule="auto"/>
        <w:ind w:left="560" w:firstLine="0"/>
        <w:rPr>
          <w:sz w:val="24"/>
          <w:szCs w:val="24"/>
        </w:rPr>
      </w:pPr>
      <w:r w:rsidDel="00000000" w:rsidR="00000000" w:rsidRPr="00000000">
        <w:rPr>
          <w:sz w:val="24"/>
          <w:szCs w:val="24"/>
          <w:rtl w:val="0"/>
        </w:rPr>
        <w:t xml:space="preserve">[2]  Luo,L.;Liu,T. (2024). Integrating advanced principal component analysis into naive bayes for enhanced classification performance. Advances in Operation Research and Production Management,3,27-31.</w:t>
      </w:r>
    </w:p>
    <w:p w:rsidR="00000000" w:rsidDel="00000000" w:rsidP="00000000" w:rsidRDefault="00000000" w:rsidRPr="00000000" w14:paraId="0000011B">
      <w:pPr>
        <w:spacing w:after="240" w:before="240" w:lineRule="auto"/>
        <w:ind w:left="560" w:firstLine="0"/>
        <w:rPr>
          <w:sz w:val="24"/>
          <w:szCs w:val="24"/>
        </w:rPr>
      </w:pPr>
      <w:r w:rsidDel="00000000" w:rsidR="00000000" w:rsidRPr="00000000">
        <w:rPr>
          <w:sz w:val="24"/>
          <w:szCs w:val="24"/>
          <w:rtl w:val="0"/>
        </w:rPr>
        <w:t xml:space="preserve">[3]  AirNow.gov, U.S. EPA. (n.d.). </w:t>
      </w:r>
      <w:r w:rsidDel="00000000" w:rsidR="00000000" w:rsidRPr="00000000">
        <w:rPr>
          <w:i w:val="1"/>
          <w:sz w:val="24"/>
          <w:szCs w:val="24"/>
          <w:rtl w:val="0"/>
        </w:rPr>
        <w:t xml:space="preserve">Aqi Basics</w:t>
      </w:r>
      <w:r w:rsidDel="00000000" w:rsidR="00000000" w:rsidRPr="00000000">
        <w:rPr>
          <w:sz w:val="24"/>
          <w:szCs w:val="24"/>
          <w:rtl w:val="0"/>
        </w:rPr>
        <w:t xml:space="preserve">. AQI Basics | AirNow.gov. https://www.airnow.gov/aqi/aqi-basics/</w:t>
      </w:r>
    </w:p>
    <w:p w:rsidR="00000000" w:rsidDel="00000000" w:rsidP="00000000" w:rsidRDefault="00000000" w:rsidRPr="00000000" w14:paraId="0000011C">
      <w:pPr>
        <w:spacing w:after="240" w:before="240" w:lineRule="auto"/>
        <w:ind w:left="580" w:hanging="20"/>
        <w:rPr>
          <w:sz w:val="24"/>
          <w:szCs w:val="24"/>
        </w:rPr>
      </w:pPr>
      <w:r w:rsidDel="00000000" w:rsidR="00000000" w:rsidRPr="00000000">
        <w:rPr>
          <w:sz w:val="24"/>
          <w:szCs w:val="24"/>
          <w:rtl w:val="0"/>
        </w:rPr>
        <w:t xml:space="preserve">[4]  Centers for Disease Control and Prevention. (n.d.). </w:t>
      </w:r>
      <w:r w:rsidDel="00000000" w:rsidR="00000000" w:rsidRPr="00000000">
        <w:rPr>
          <w:i w:val="1"/>
          <w:sz w:val="24"/>
          <w:szCs w:val="24"/>
          <w:rtl w:val="0"/>
        </w:rPr>
        <w:t xml:space="preserve">Adult BMI categories</w:t>
      </w:r>
      <w:r w:rsidDel="00000000" w:rsidR="00000000" w:rsidRPr="00000000">
        <w:rPr>
          <w:sz w:val="24"/>
          <w:szCs w:val="24"/>
          <w:rtl w:val="0"/>
        </w:rPr>
        <w:t xml:space="preserve">. Centers for Disease Control and Prevention. https://www.cdc.gov/bmi/adult-calculator/bmi-categories.html</w:t>
      </w:r>
    </w:p>
    <w:p w:rsidR="00000000" w:rsidDel="00000000" w:rsidP="00000000" w:rsidRDefault="00000000" w:rsidRPr="00000000" w14:paraId="0000011D">
      <w:pPr>
        <w:spacing w:after="240" w:before="240" w:lineRule="auto"/>
        <w:ind w:left="580" w:hanging="20"/>
        <w:rPr>
          <w:sz w:val="24"/>
          <w:szCs w:val="24"/>
        </w:rPr>
      </w:pPr>
      <w:r w:rsidDel="00000000" w:rsidR="00000000" w:rsidRPr="00000000">
        <w:rPr>
          <w:sz w:val="24"/>
          <w:szCs w:val="24"/>
          <w:rtl w:val="0"/>
        </w:rPr>
        <w:t xml:space="preserve">[5]  MediLexicon International. (n.d.). </w:t>
      </w:r>
      <w:r w:rsidDel="00000000" w:rsidR="00000000" w:rsidRPr="00000000">
        <w:rPr>
          <w:i w:val="1"/>
          <w:sz w:val="24"/>
          <w:szCs w:val="24"/>
          <w:rtl w:val="0"/>
        </w:rPr>
        <w:t xml:space="preserve">What is the average height for men?</w:t>
      </w:r>
      <w:r w:rsidDel="00000000" w:rsidR="00000000" w:rsidRPr="00000000">
        <w:rPr>
          <w:sz w:val="24"/>
          <w:szCs w:val="24"/>
          <w:rtl w:val="0"/>
        </w:rPr>
        <w:t xml:space="preserve">. Medical News Today. https://www.medicalnewstoday.com/articles/318155#what-is-the-link-between-height-and-weight</w:t>
      </w:r>
    </w:p>
    <w:p w:rsidR="00000000" w:rsidDel="00000000" w:rsidP="00000000" w:rsidRDefault="00000000" w:rsidRPr="00000000" w14:paraId="0000011E">
      <w:pPr>
        <w:spacing w:after="240" w:before="240" w:lineRule="auto"/>
        <w:ind w:left="580" w:hanging="20"/>
        <w:rPr>
          <w:sz w:val="24"/>
          <w:szCs w:val="24"/>
        </w:rPr>
      </w:pPr>
      <w:r w:rsidDel="00000000" w:rsidR="00000000" w:rsidRPr="00000000">
        <w:rPr>
          <w:sz w:val="24"/>
          <w:szCs w:val="24"/>
          <w:rtl w:val="0"/>
        </w:rPr>
        <w:t xml:space="preserve">[6]  professional, C. C. medical. (2025, February 6). </w:t>
      </w:r>
      <w:r w:rsidDel="00000000" w:rsidR="00000000" w:rsidRPr="00000000">
        <w:rPr>
          <w:i w:val="1"/>
          <w:sz w:val="24"/>
          <w:szCs w:val="24"/>
          <w:rtl w:val="0"/>
        </w:rPr>
        <w:t xml:space="preserve">What should my cholesterol levels be?</w:t>
      </w:r>
      <w:r w:rsidDel="00000000" w:rsidR="00000000" w:rsidRPr="00000000">
        <w:rPr>
          <w:sz w:val="24"/>
          <w:szCs w:val="24"/>
          <w:rtl w:val="0"/>
        </w:rPr>
        <w:t xml:space="preserve">. Cleveland Clinic. https://my.clevelandclinic.org/health/articles/11920-cholesterol-numbers-what-do-they-mean</w:t>
      </w:r>
    </w:p>
    <w:p w:rsidR="00000000" w:rsidDel="00000000" w:rsidP="00000000" w:rsidRDefault="00000000" w:rsidRPr="00000000" w14:paraId="0000011F">
      <w:pPr>
        <w:spacing w:after="240" w:before="240" w:lineRule="auto"/>
        <w:ind w:left="580" w:hanging="20"/>
        <w:rPr>
          <w:sz w:val="24"/>
          <w:szCs w:val="24"/>
        </w:rPr>
      </w:pPr>
      <w:r w:rsidDel="00000000" w:rsidR="00000000" w:rsidRPr="00000000">
        <w:rPr>
          <w:sz w:val="24"/>
          <w:szCs w:val="24"/>
          <w:rtl w:val="0"/>
        </w:rPr>
        <w:t xml:space="preserve">[7]</w:t>
      </w:r>
      <w:r w:rsidDel="00000000" w:rsidR="00000000" w:rsidRPr="00000000">
        <w:rPr>
          <w:i w:val="1"/>
          <w:sz w:val="24"/>
          <w:szCs w:val="24"/>
          <w:rtl w:val="0"/>
        </w:rPr>
        <w:t xml:space="preserve">  Target heart rates chart</w:t>
      </w:r>
      <w:r w:rsidDel="00000000" w:rsidR="00000000" w:rsidRPr="00000000">
        <w:rPr>
          <w:sz w:val="24"/>
          <w:szCs w:val="24"/>
          <w:rtl w:val="0"/>
        </w:rPr>
        <w:t xml:space="preserve">. www.heart.org. (2024a, August 12). https://www.heart.org/en/healthy-living/fitness/fitness-basics/target-heart-rates</w:t>
      </w:r>
    </w:p>
    <w:p w:rsidR="00000000" w:rsidDel="00000000" w:rsidP="00000000" w:rsidRDefault="00000000" w:rsidRPr="00000000" w14:paraId="00000120">
      <w:pPr>
        <w:spacing w:after="240" w:before="240" w:lineRule="auto"/>
        <w:ind w:left="580" w:hanging="20"/>
        <w:rPr>
          <w:sz w:val="24"/>
          <w:szCs w:val="24"/>
        </w:rPr>
      </w:pPr>
      <w:r w:rsidDel="00000000" w:rsidR="00000000" w:rsidRPr="00000000">
        <w:rPr>
          <w:sz w:val="24"/>
          <w:szCs w:val="24"/>
          <w:rtl w:val="0"/>
        </w:rPr>
        <w:t xml:space="preserve">[8]</w:t>
      </w:r>
      <w:r w:rsidDel="00000000" w:rsidR="00000000" w:rsidRPr="00000000">
        <w:rPr>
          <w:i w:val="1"/>
          <w:sz w:val="24"/>
          <w:szCs w:val="24"/>
          <w:rtl w:val="0"/>
        </w:rPr>
        <w:t xml:space="preserve">  Understanding blood pressure readings</w:t>
      </w:r>
      <w:r w:rsidDel="00000000" w:rsidR="00000000" w:rsidRPr="00000000">
        <w:rPr>
          <w:sz w:val="24"/>
          <w:szCs w:val="24"/>
          <w:rtl w:val="0"/>
        </w:rPr>
        <w:t xml:space="preserve">. www.heart.org. (2024b, December 18). https://www.heart.org/en/health-topics/high-blood-pressure/understanding-blood-pressure-readings </w:t>
      </w:r>
    </w:p>
    <w:p w:rsidR="00000000" w:rsidDel="00000000" w:rsidP="00000000" w:rsidRDefault="00000000" w:rsidRPr="00000000" w14:paraId="00000121">
      <w:pPr>
        <w:ind w:left="540" w:firstLine="0"/>
        <w:rPr>
          <w:sz w:val="24"/>
          <w:szCs w:val="24"/>
        </w:rPr>
      </w:pPr>
      <w:r w:rsidDel="00000000" w:rsidR="00000000" w:rsidRPr="00000000">
        <w:rPr>
          <w:sz w:val="24"/>
          <w:szCs w:val="24"/>
          <w:rtl w:val="0"/>
        </w:rPr>
        <w:t xml:space="preserve">[9]  Abdi, Hervé &amp; Valentin, Dominique. (2007). </w:t>
      </w:r>
      <w:r w:rsidDel="00000000" w:rsidR="00000000" w:rsidRPr="00000000">
        <w:rPr>
          <w:i w:val="1"/>
          <w:sz w:val="24"/>
          <w:szCs w:val="24"/>
          <w:rtl w:val="0"/>
        </w:rPr>
        <w:t xml:space="preserve">Multiple Correspondence Analysis</w:t>
      </w:r>
      <w:r w:rsidDel="00000000" w:rsidR="00000000" w:rsidRPr="00000000">
        <w:rPr>
          <w:sz w:val="24"/>
          <w:szCs w:val="24"/>
          <w:rtl w:val="0"/>
        </w:rPr>
        <w:t xml:space="preserve">. Encyclopedia of Measurement and Statistics. </w:t>
      </w:r>
    </w:p>
    <w:p w:rsidR="00000000" w:rsidDel="00000000" w:rsidP="00000000" w:rsidRDefault="00000000" w:rsidRPr="00000000" w14:paraId="00000122">
      <w:pPr>
        <w:ind w:left="540" w:firstLine="0"/>
        <w:rPr>
          <w:sz w:val="24"/>
          <w:szCs w:val="24"/>
        </w:rPr>
      </w:pPr>
      <w:r w:rsidDel="00000000" w:rsidR="00000000" w:rsidRPr="00000000">
        <w:rPr>
          <w:rtl w:val="0"/>
        </w:rPr>
      </w:r>
    </w:p>
    <w:p w:rsidR="00000000" w:rsidDel="00000000" w:rsidP="00000000" w:rsidRDefault="00000000" w:rsidRPr="00000000" w14:paraId="00000123">
      <w:pPr>
        <w:ind w:left="540" w:firstLine="0"/>
        <w:rPr>
          <w:sz w:val="24"/>
          <w:szCs w:val="24"/>
        </w:rPr>
      </w:pPr>
      <w:r w:rsidDel="00000000" w:rsidR="00000000" w:rsidRPr="00000000">
        <w:rPr>
          <w:sz w:val="24"/>
          <w:szCs w:val="24"/>
          <w:rtl w:val="0"/>
        </w:rPr>
        <w:t xml:space="preserve">[10]  McHugh M. L. (2013). </w:t>
      </w:r>
      <w:r w:rsidDel="00000000" w:rsidR="00000000" w:rsidRPr="00000000">
        <w:rPr>
          <w:i w:val="1"/>
          <w:sz w:val="24"/>
          <w:szCs w:val="24"/>
          <w:rtl w:val="0"/>
        </w:rPr>
        <w:t xml:space="preserve">The chi-square test of independence.</w:t>
      </w:r>
      <w:r w:rsidDel="00000000" w:rsidR="00000000" w:rsidRPr="00000000">
        <w:rPr>
          <w:sz w:val="24"/>
          <w:szCs w:val="24"/>
          <w:rtl w:val="0"/>
        </w:rPr>
        <w:t xml:space="preserve"> Biochemia medica</w:t>
      </w:r>
      <w:r w:rsidDel="00000000" w:rsidR="00000000" w:rsidRPr="00000000">
        <w:rPr>
          <w:sz w:val="24"/>
          <w:szCs w:val="24"/>
          <w:rtl w:val="0"/>
        </w:rPr>
        <w:t xml:space="preserve">, 23(2), 143–149. https://doi.org/10.11613/bm.2013.018</w:t>
      </w:r>
    </w:p>
    <w:p w:rsidR="00000000" w:rsidDel="00000000" w:rsidP="00000000" w:rsidRDefault="00000000" w:rsidRPr="00000000" w14:paraId="00000124">
      <w:pPr>
        <w:ind w:left="630" w:firstLine="0"/>
        <w:rPr>
          <w:sz w:val="24"/>
          <w:szCs w:val="24"/>
        </w:rPr>
      </w:pPr>
      <w:r w:rsidDel="00000000" w:rsidR="00000000" w:rsidRPr="00000000">
        <w:rPr>
          <w:rtl w:val="0"/>
        </w:rPr>
      </w:r>
    </w:p>
    <w:p w:rsidR="00000000" w:rsidDel="00000000" w:rsidP="00000000" w:rsidRDefault="00000000" w:rsidRPr="00000000" w14:paraId="00000125">
      <w:pPr>
        <w:ind w:left="0" w:firstLine="0"/>
        <w:rPr>
          <w:sz w:val="24"/>
          <w:szCs w:val="24"/>
        </w:rPr>
      </w:pPr>
      <w:r w:rsidDel="00000000" w:rsidR="00000000" w:rsidRPr="00000000">
        <w:rPr>
          <w:rtl w:val="0"/>
        </w:rPr>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rtl w:val="0"/>
        </w:rPr>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ind w:left="0" w:firstLine="0"/>
        <w:rPr>
          <w:sz w:val="24"/>
          <w:szCs w:val="24"/>
        </w:rPr>
      </w:pP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ind w:left="0" w:firstLine="0"/>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ind w:left="0" w:firstLine="0"/>
        <w:rPr>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3" w:date="2025-03-08T21:34:31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your tables and refer them in the text using "Table 1" etc.</w:t>
      </w:r>
    </w:p>
  </w:comment>
  <w:comment w:author="Lakshmi Katrapati (Student)" w:id="4" w:date="2025-03-25T12:10:47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Selma Yilmaz" w:id="5" w:date="2025-03-08T21:34:5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proper citation.</w:t>
      </w:r>
    </w:p>
  </w:comment>
  <w:comment w:author="Lakshmi Katrapati (Student)" w:id="6" w:date="2025-03-25T12:13:13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Selma Yilmaz" w:id="0" w:date="2025-03-08T21:32: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follow IEEE style: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https://journals.ieeeauthorcenter.ieee.org/wp-content/uploads/sites/7/IEEE_Reference_Guide.pdf</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links to references and properly cite in the text.</w:t>
      </w:r>
    </w:p>
  </w:comment>
  <w:comment w:author="Lakshmi Katrapati (Student)" w:id="1" w:date="2025-03-25T12:07:42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akshmi Katrapati (Student)" w:id="2" w:date="2025-03-25T12:11:25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Selma Yilmaz" w:id="7" w:date="2025-03-08T21:35:42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your figures.</w:t>
      </w:r>
    </w:p>
  </w:comment>
  <w:comment w:author="Lakshmi Katrapati (Student)" w:id="8" w:date="2025-03-25T12:10:5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hyperlink" Target="https://docs.google.com/spreadsheets/d/1z1bYUUL1VvZmubptf2Q4ybsRdrLAgexGkYsbnoslckU/edit?gid=806527271#gid=806527271"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hyperlink" Target="https://docs.google.com/spreadsheets/d/1z1bYUUL1VvZmubptf2Q4ybsRdrLAgexGkYsbnoslckU/edit?usp=sharing" TargetMode="External"/><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