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09/04/2024</w:t>
      </w:r>
    </w:p>
    <w:p w:rsidR="00000000" w:rsidDel="00000000" w:rsidP="00000000" w:rsidRDefault="00000000" w:rsidRPr="00000000" w14:paraId="00000003">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5</w:t>
      </w:r>
    </w:p>
    <w:p w:rsidR="00000000" w:rsidDel="00000000" w:rsidP="00000000" w:rsidRDefault="00000000" w:rsidRPr="00000000" w14:paraId="00000004">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#3</w:t>
      </w:r>
    </w:p>
    <w:p w:rsidR="00000000" w:rsidDel="00000000" w:rsidP="00000000" w:rsidRDefault="00000000" w:rsidRPr="00000000" w14:paraId="00000005">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 we’ve mainly been focusing on developing the proposal of our AI Badminton Coach project. We are finished with the background part and are almost done with the main part which explains what we plan to make and the steps we are going to take to achieve it. The explanation part is finished and the first part of the steps are finished, we just need to continue our research and add the remaining steps. We should be done and submit the proposal by the next class. We were also thinking, if time allows, of turning this project into an easily accessible app. The application will aim at helping badminton players improve their form by analyzing videos that they play and giving feedback with the use of AI. Once again, while it is not going to replace real coaches, it may lessen the frequency and rising costs of coaching sessions. The first objective after finishing the project proposal is to organize data we are going to use and integrate it into our system, after that we can work on the framework of our AI. This journal is a bit short, but adding more would just repeat the information from the project proposal which I don’t think is necessary to include right now.</w:t>
      </w:r>
    </w:p>
    <w:p w:rsidR="00000000" w:rsidDel="00000000" w:rsidP="00000000" w:rsidRDefault="00000000" w:rsidRPr="00000000" w14:paraId="00000006">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