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F28DD5" w14:textId="50B97DEE" w:rsidR="00546C1D" w:rsidRDefault="00546C1D" w:rsidP="00546C1D">
      <w:pPr>
        <w:pStyle w:val="1"/>
        <w:rPr>
          <w:lang w:val="en-US"/>
        </w:rPr>
      </w:pPr>
      <w:r>
        <w:rPr>
          <w:lang w:val="en-US"/>
        </w:rPr>
        <w:t>RDF BCF library</w:t>
      </w:r>
    </w:p>
    <w:p w14:paraId="0F2A3674" w14:textId="4D103778" w:rsidR="00546C1D" w:rsidRDefault="00546C1D" w:rsidP="00546C1D">
      <w:pPr>
        <w:rPr>
          <w:lang w:val="en-US"/>
        </w:rPr>
      </w:pPr>
      <w:r>
        <w:rPr>
          <w:lang w:val="en-US"/>
        </w:rPr>
        <w:t>RDF BCF library is a tool to facilitate BCF exchange:</w:t>
      </w:r>
    </w:p>
    <w:p w14:paraId="29FA7AA6" w14:textId="1E751D5E" w:rsidR="00546C1D" w:rsidRDefault="00546C1D" w:rsidP="00546C1D">
      <w:pPr>
        <w:pStyle w:val="a7"/>
        <w:numPr>
          <w:ilvl w:val="0"/>
          <w:numId w:val="2"/>
        </w:numPr>
        <w:rPr>
          <w:lang w:val="en-US"/>
        </w:rPr>
      </w:pPr>
      <w:r>
        <w:rPr>
          <w:lang w:val="en-US"/>
        </w:rPr>
        <w:t>Clear structures to create or read BCF data</w:t>
      </w:r>
      <w:r w:rsidR="002208DA">
        <w:rPr>
          <w:lang w:val="en-US"/>
        </w:rPr>
        <w:t>, uniform for all supported versions.</w:t>
      </w:r>
      <w:r>
        <w:rPr>
          <w:lang w:val="en-US"/>
        </w:rPr>
        <w:t xml:space="preserve"> </w:t>
      </w:r>
    </w:p>
    <w:p w14:paraId="52070ECD" w14:textId="24FF46D1" w:rsidR="00546C1D" w:rsidRDefault="00546C1D" w:rsidP="00546C1D">
      <w:pPr>
        <w:pStyle w:val="a7"/>
        <w:numPr>
          <w:ilvl w:val="0"/>
          <w:numId w:val="2"/>
        </w:numPr>
        <w:rPr>
          <w:lang w:val="en-US"/>
        </w:rPr>
      </w:pPr>
      <w:r>
        <w:rPr>
          <w:lang w:val="en-US"/>
        </w:rPr>
        <w:t xml:space="preserve">Automatic populating data (creation/edition information, extending schema with </w:t>
      </w:r>
      <w:r w:rsidR="002208DA">
        <w:rPr>
          <w:lang w:val="en-US"/>
        </w:rPr>
        <w:t>users, stages, statuses, etc.)</w:t>
      </w:r>
    </w:p>
    <w:p w14:paraId="71B38E8D" w14:textId="28AFC9C9" w:rsidR="002208DA" w:rsidRDefault="002208DA" w:rsidP="00546C1D">
      <w:pPr>
        <w:pStyle w:val="a7"/>
        <w:numPr>
          <w:ilvl w:val="0"/>
          <w:numId w:val="2"/>
        </w:numPr>
        <w:rPr>
          <w:lang w:val="en-US"/>
        </w:rPr>
      </w:pPr>
      <w:r>
        <w:rPr>
          <w:lang w:val="en-US"/>
        </w:rPr>
        <w:t>Automatic management for embedded (internal) files.</w:t>
      </w:r>
    </w:p>
    <w:p w14:paraId="21F641C6" w14:textId="63F2C622" w:rsidR="00546C1D" w:rsidRDefault="00546C1D" w:rsidP="00546C1D">
      <w:pPr>
        <w:pStyle w:val="a7"/>
        <w:numPr>
          <w:ilvl w:val="0"/>
          <w:numId w:val="2"/>
        </w:numPr>
        <w:rPr>
          <w:lang w:val="en-US"/>
        </w:rPr>
      </w:pPr>
      <w:r>
        <w:rPr>
          <w:lang w:val="en-US"/>
        </w:rPr>
        <w:t>Keep data consistent on changes</w:t>
      </w:r>
      <w:r w:rsidR="002208DA">
        <w:rPr>
          <w:lang w:val="en-US"/>
        </w:rPr>
        <w:t>.</w:t>
      </w:r>
    </w:p>
    <w:p w14:paraId="2AC011B8" w14:textId="0FDDB76F" w:rsidR="00546C1D" w:rsidRDefault="00546C1D" w:rsidP="00546C1D">
      <w:pPr>
        <w:pStyle w:val="a7"/>
        <w:numPr>
          <w:ilvl w:val="0"/>
          <w:numId w:val="2"/>
        </w:numPr>
        <w:rPr>
          <w:lang w:val="en-US"/>
        </w:rPr>
      </w:pPr>
      <w:r>
        <w:rPr>
          <w:lang w:val="en-US"/>
        </w:rPr>
        <w:t>Data validation on saving.</w:t>
      </w:r>
    </w:p>
    <w:p w14:paraId="58BD2CC0" w14:textId="3516173D" w:rsidR="00546C1D" w:rsidRDefault="00546C1D" w:rsidP="002208DA">
      <w:pPr>
        <w:pStyle w:val="1"/>
        <w:rPr>
          <w:lang w:val="en-US"/>
        </w:rPr>
      </w:pPr>
      <w:r>
        <w:rPr>
          <w:lang w:val="en-US"/>
        </w:rPr>
        <w:t>API</w:t>
      </w:r>
    </w:p>
    <w:p w14:paraId="6BEB1AE5" w14:textId="7DE82A12" w:rsidR="002208DA" w:rsidRDefault="002208DA" w:rsidP="002208DA">
      <w:pPr>
        <w:rPr>
          <w:lang w:val="en-US"/>
        </w:rPr>
      </w:pPr>
      <w:r>
        <w:rPr>
          <w:lang w:val="en-US"/>
        </w:rPr>
        <w:t>Library supports following types of APIs</w:t>
      </w:r>
    </w:p>
    <w:p w14:paraId="5D29680B" w14:textId="7B3A4F0F" w:rsidR="002208DA" w:rsidRDefault="002208DA" w:rsidP="002208DA">
      <w:pPr>
        <w:pStyle w:val="a7"/>
        <w:numPr>
          <w:ilvl w:val="0"/>
          <w:numId w:val="3"/>
        </w:numPr>
        <w:rPr>
          <w:lang w:val="en-US"/>
        </w:rPr>
      </w:pPr>
      <w:r>
        <w:rPr>
          <w:lang w:val="en-US"/>
        </w:rPr>
        <w:t xml:space="preserve">C++ Objects API in </w:t>
      </w:r>
      <w:r w:rsidR="001520B2">
        <w:rPr>
          <w:lang w:val="en-US"/>
        </w:rPr>
        <w:t>bcfAPI.h</w:t>
      </w:r>
    </w:p>
    <w:p w14:paraId="6B858238" w14:textId="1956834C" w:rsidR="002208DA" w:rsidRDefault="002208DA" w:rsidP="002208DA">
      <w:pPr>
        <w:pStyle w:val="a7"/>
        <w:numPr>
          <w:ilvl w:val="0"/>
          <w:numId w:val="3"/>
        </w:numPr>
        <w:rPr>
          <w:lang w:val="en-US"/>
        </w:rPr>
      </w:pPr>
      <w:r>
        <w:rPr>
          <w:lang w:val="en-US"/>
        </w:rPr>
        <w:t>C API in bcfEngine.h can be used to easily interoperate with other languages.</w:t>
      </w:r>
    </w:p>
    <w:p w14:paraId="1EDF502D" w14:textId="582D360C" w:rsidR="002208DA" w:rsidRPr="002208DA" w:rsidRDefault="002208DA" w:rsidP="002208DA">
      <w:pPr>
        <w:pStyle w:val="a7"/>
        <w:numPr>
          <w:ilvl w:val="0"/>
          <w:numId w:val="3"/>
        </w:numPr>
        <w:rPr>
          <w:lang w:val="en-US"/>
        </w:rPr>
      </w:pPr>
      <w:r>
        <w:rPr>
          <w:lang w:val="en-US"/>
        </w:rPr>
        <w:t>.Net (C#) Objects API</w:t>
      </w:r>
      <w:r w:rsidR="001520B2">
        <w:rPr>
          <w:lang w:val="en-US"/>
        </w:rPr>
        <w:t xml:space="preserve"> in RDF.BCF assembly </w:t>
      </w:r>
    </w:p>
    <w:p w14:paraId="465627F8" w14:textId="3CE0589C" w:rsidR="00546C1D" w:rsidRDefault="00446933" w:rsidP="00446933">
      <w:pPr>
        <w:pStyle w:val="1"/>
        <w:rPr>
          <w:lang w:val="en-US"/>
        </w:rPr>
      </w:pPr>
      <w:r>
        <w:rPr>
          <w:lang w:val="en-US"/>
        </w:rPr>
        <w:t>How to build</w:t>
      </w:r>
      <w:r w:rsidR="00597B19">
        <w:rPr>
          <w:lang w:val="en-US"/>
        </w:rPr>
        <w:t xml:space="preserve">, </w:t>
      </w:r>
      <w:r>
        <w:rPr>
          <w:lang w:val="en-US"/>
        </w:rPr>
        <w:t>distribute</w:t>
      </w:r>
      <w:r w:rsidR="00597B19">
        <w:rPr>
          <w:lang w:val="en-US"/>
        </w:rPr>
        <w:t xml:space="preserve"> and use</w:t>
      </w:r>
    </w:p>
    <w:p w14:paraId="0CCB510A" w14:textId="77777777" w:rsidR="00597B19" w:rsidRDefault="00597B19" w:rsidP="00446933">
      <w:pPr>
        <w:rPr>
          <w:lang w:val="en-US"/>
        </w:rPr>
      </w:pPr>
      <w:r>
        <w:rPr>
          <w:lang w:val="en-US"/>
        </w:rPr>
        <w:t>Build:</w:t>
      </w:r>
    </w:p>
    <w:p w14:paraId="5B7F9869" w14:textId="3164EAD9" w:rsidR="00446933" w:rsidRDefault="00597B19" w:rsidP="00446933">
      <w:pPr>
        <w:rPr>
          <w:lang w:val="en-US"/>
        </w:rPr>
      </w:pPr>
      <w:r>
        <w:rPr>
          <w:lang w:val="en-US"/>
        </w:rPr>
        <w:t xml:space="preserve">Open </w:t>
      </w:r>
      <w:r w:rsidR="00446933">
        <w:rPr>
          <w:lang w:val="en-US"/>
        </w:rPr>
        <w:t>BCF.sln</w:t>
      </w:r>
      <w:r>
        <w:rPr>
          <w:lang w:val="en-US"/>
        </w:rPr>
        <w:t>, it</w:t>
      </w:r>
      <w:r w:rsidR="00446933">
        <w:rPr>
          <w:lang w:val="en-US"/>
        </w:rPr>
        <w:t xml:space="preserve"> contains</w:t>
      </w:r>
    </w:p>
    <w:p w14:paraId="2716C9F9" w14:textId="4A628897" w:rsidR="00446933" w:rsidRDefault="00446933" w:rsidP="00446933">
      <w:pPr>
        <w:pStyle w:val="a7"/>
        <w:numPr>
          <w:ilvl w:val="0"/>
          <w:numId w:val="1"/>
        </w:numPr>
        <w:rPr>
          <w:lang w:val="en-US"/>
        </w:rPr>
      </w:pPr>
      <w:r>
        <w:rPr>
          <w:lang w:val="en-US"/>
        </w:rPr>
        <w:t>bcfEngine:</w:t>
      </w:r>
      <w:r>
        <w:rPr>
          <w:lang w:val="en-US"/>
        </w:rPr>
        <w:tab/>
        <w:t>core implementation and C/C++ APIs</w:t>
      </w:r>
    </w:p>
    <w:p w14:paraId="1C92D898" w14:textId="411EEBFC" w:rsidR="00446933" w:rsidRDefault="00446933" w:rsidP="00446933">
      <w:pPr>
        <w:pStyle w:val="a7"/>
        <w:numPr>
          <w:ilvl w:val="0"/>
          <w:numId w:val="1"/>
        </w:numPr>
        <w:rPr>
          <w:lang w:val="en-US"/>
        </w:rPr>
      </w:pPr>
      <w:r>
        <w:rPr>
          <w:lang w:val="en-US"/>
        </w:rPr>
        <w:t xml:space="preserve">RDF.BCF: </w:t>
      </w:r>
      <w:r>
        <w:rPr>
          <w:lang w:val="en-US"/>
        </w:rPr>
        <w:tab/>
        <w:t>.Net APO</w:t>
      </w:r>
    </w:p>
    <w:p w14:paraId="4B5B3F13" w14:textId="14C740B3" w:rsidR="00446933" w:rsidRDefault="00446933" w:rsidP="00446933">
      <w:pPr>
        <w:pStyle w:val="a7"/>
        <w:numPr>
          <w:ilvl w:val="0"/>
          <w:numId w:val="1"/>
        </w:numPr>
        <w:rPr>
          <w:lang w:val="en-US"/>
        </w:rPr>
      </w:pPr>
      <w:r>
        <w:rPr>
          <w:lang w:val="en-US"/>
        </w:rPr>
        <w:t>CSExample:</w:t>
      </w:r>
      <w:r>
        <w:rPr>
          <w:lang w:val="en-US"/>
        </w:rPr>
        <w:tab/>
        <w:t>examples and smoke-tests</w:t>
      </w:r>
    </w:p>
    <w:p w14:paraId="4A1087B3" w14:textId="77777777" w:rsidR="00BE74E8" w:rsidRDefault="00446933" w:rsidP="00446933">
      <w:pPr>
        <w:rPr>
          <w:lang w:val="en-US"/>
        </w:rPr>
      </w:pPr>
      <w:r>
        <w:rPr>
          <w:lang w:val="en-US"/>
        </w:rPr>
        <w:t>Build and run</w:t>
      </w:r>
      <w:r w:rsidR="00597B19">
        <w:rPr>
          <w:lang w:val="en-US"/>
        </w:rPr>
        <w:t xml:space="preserve"> target</w:t>
      </w:r>
      <w:r>
        <w:rPr>
          <w:lang w:val="en-US"/>
        </w:rPr>
        <w:t xml:space="preserve"> BCSExample Release x64 – it include all targets and executes smoke tests</w:t>
      </w:r>
      <w:r w:rsidR="00BE74E8">
        <w:rPr>
          <w:lang w:val="en-US"/>
        </w:rPr>
        <w:t xml:space="preserve">. </w:t>
      </w:r>
    </w:p>
    <w:p w14:paraId="7FFD20F2" w14:textId="1C9CE2E8" w:rsidR="00446933" w:rsidRDefault="00BE74E8" w:rsidP="00446933">
      <w:pPr>
        <w:rPr>
          <w:lang w:val="en-US"/>
        </w:rPr>
      </w:pPr>
      <w:r>
        <w:rPr>
          <w:lang w:val="en-US"/>
        </w:rPr>
        <w:t>Win32 target is not here but can be added.</w:t>
      </w:r>
    </w:p>
    <w:p w14:paraId="24ABF09A" w14:textId="261CD66E" w:rsidR="00446933" w:rsidRDefault="00446933" w:rsidP="00446933">
      <w:pPr>
        <w:rPr>
          <w:lang w:val="en-US"/>
        </w:rPr>
      </w:pPr>
      <w:r>
        <w:rPr>
          <w:lang w:val="en-US"/>
        </w:rPr>
        <w:t>Distribution:</w:t>
      </w:r>
    </w:p>
    <w:tbl>
      <w:tblPr>
        <w:tblStyle w:val="ac"/>
        <w:tblW w:w="0" w:type="auto"/>
        <w:tblLook w:val="04A0" w:firstRow="1" w:lastRow="0" w:firstColumn="1" w:lastColumn="0" w:noHBand="0" w:noVBand="1"/>
      </w:tblPr>
      <w:tblGrid>
        <w:gridCol w:w="3834"/>
        <w:gridCol w:w="3958"/>
      </w:tblGrid>
      <w:tr w:rsidR="00597B19" w14:paraId="5925CDE4" w14:textId="77777777" w:rsidTr="00597B19">
        <w:tc>
          <w:tcPr>
            <w:tcW w:w="3834" w:type="dxa"/>
          </w:tcPr>
          <w:p w14:paraId="29EBBD3F" w14:textId="59A192E2" w:rsidR="00597B19" w:rsidRDefault="00597B19" w:rsidP="00446933">
            <w:pPr>
              <w:rPr>
                <w:lang w:val="en-US"/>
              </w:rPr>
            </w:pPr>
            <w:r>
              <w:rPr>
                <w:lang w:val="en-US"/>
              </w:rPr>
              <w:t>output\bcfEngine.dll</w:t>
            </w:r>
          </w:p>
          <w:p w14:paraId="79C17493" w14:textId="268CCCCF" w:rsidR="00597B19" w:rsidRDefault="00597B19" w:rsidP="00446933">
            <w:pPr>
              <w:rPr>
                <w:lang w:val="en-US"/>
              </w:rPr>
            </w:pPr>
            <w:r>
              <w:rPr>
                <w:lang w:val="en-US"/>
              </w:rPr>
              <w:t>output\zip.lib</w:t>
            </w:r>
          </w:p>
          <w:p w14:paraId="43CA4C9B" w14:textId="0299D979" w:rsidR="00597B19" w:rsidRDefault="00597B19" w:rsidP="00446933">
            <w:pPr>
              <w:rPr>
                <w:lang w:val="en-US"/>
              </w:rPr>
            </w:pPr>
            <w:r>
              <w:rPr>
                <w:lang w:val="en-US"/>
              </w:rPr>
              <w:t>output\zlib.dll</w:t>
            </w:r>
          </w:p>
        </w:tc>
        <w:tc>
          <w:tcPr>
            <w:tcW w:w="3958" w:type="dxa"/>
          </w:tcPr>
          <w:p w14:paraId="42E9C128" w14:textId="29A7579F" w:rsidR="00597B19" w:rsidRDefault="00597B19" w:rsidP="00446933">
            <w:pPr>
              <w:rPr>
                <w:lang w:val="en-US"/>
              </w:rPr>
            </w:pPr>
            <w:r>
              <w:rPr>
                <w:lang w:val="en-US"/>
              </w:rPr>
              <w:t>Always required</w:t>
            </w:r>
          </w:p>
        </w:tc>
      </w:tr>
      <w:tr w:rsidR="00597B19" w14:paraId="1A21BADD" w14:textId="77777777" w:rsidTr="00597B19">
        <w:tc>
          <w:tcPr>
            <w:tcW w:w="3834" w:type="dxa"/>
          </w:tcPr>
          <w:p w14:paraId="54032CC8" w14:textId="6CE274C1" w:rsidR="00597B19" w:rsidRDefault="00597B19" w:rsidP="00446933">
            <w:pPr>
              <w:rPr>
                <w:lang w:val="en-US"/>
              </w:rPr>
            </w:pPr>
            <w:r w:rsidRPr="00597B19">
              <w:rPr>
                <w:lang w:val="en-US"/>
              </w:rPr>
              <w:t>output\Release\net8.0</w:t>
            </w:r>
            <w:r>
              <w:rPr>
                <w:lang w:val="en-US"/>
              </w:rPr>
              <w:t>\RDF.BCF.dll</w:t>
            </w:r>
          </w:p>
        </w:tc>
        <w:tc>
          <w:tcPr>
            <w:tcW w:w="3958" w:type="dxa"/>
          </w:tcPr>
          <w:p w14:paraId="18D9D9F6" w14:textId="1A4241D5" w:rsidR="00597B19" w:rsidRDefault="00597B19" w:rsidP="00446933">
            <w:pPr>
              <w:rPr>
                <w:lang w:val="en-US"/>
              </w:rPr>
            </w:pPr>
            <w:r>
              <w:rPr>
                <w:lang w:val="en-US"/>
              </w:rPr>
              <w:t>Required for .Net applications</w:t>
            </w:r>
          </w:p>
        </w:tc>
      </w:tr>
    </w:tbl>
    <w:p w14:paraId="0238F742" w14:textId="77777777" w:rsidR="00597B19" w:rsidRDefault="00597B19" w:rsidP="00446933">
      <w:pPr>
        <w:rPr>
          <w:lang w:val="en-US"/>
        </w:rPr>
      </w:pPr>
    </w:p>
    <w:p w14:paraId="6E13B0F9" w14:textId="47116ABF" w:rsidR="00597B19" w:rsidRDefault="00597B19" w:rsidP="00446933">
      <w:pPr>
        <w:rPr>
          <w:lang w:val="en-US"/>
        </w:rPr>
      </w:pPr>
      <w:r>
        <w:rPr>
          <w:lang w:val="en-US"/>
        </w:rPr>
        <w:t>Usage:</w:t>
      </w:r>
    </w:p>
    <w:tbl>
      <w:tblPr>
        <w:tblStyle w:val="ac"/>
        <w:tblW w:w="0" w:type="auto"/>
        <w:tblLook w:val="04A0" w:firstRow="1" w:lastRow="0" w:firstColumn="1" w:lastColumn="0" w:noHBand="0" w:noVBand="1"/>
      </w:tblPr>
      <w:tblGrid>
        <w:gridCol w:w="846"/>
        <w:gridCol w:w="8499"/>
      </w:tblGrid>
      <w:tr w:rsidR="00597B19" w:rsidRPr="001520B2" w14:paraId="594FC8E4" w14:textId="77777777" w:rsidTr="00597B19">
        <w:tc>
          <w:tcPr>
            <w:tcW w:w="846" w:type="dxa"/>
          </w:tcPr>
          <w:p w14:paraId="58DDB986" w14:textId="49CD4407" w:rsidR="00597B19" w:rsidRDefault="00597B19" w:rsidP="00446933">
            <w:pPr>
              <w:rPr>
                <w:lang w:val="en-US"/>
              </w:rPr>
            </w:pPr>
            <w:r>
              <w:rPr>
                <w:lang w:val="en-US"/>
              </w:rPr>
              <w:t>C#</w:t>
            </w:r>
          </w:p>
        </w:tc>
        <w:tc>
          <w:tcPr>
            <w:tcW w:w="8499" w:type="dxa"/>
          </w:tcPr>
          <w:p w14:paraId="4D232BAF" w14:textId="4253103C" w:rsidR="00597B19" w:rsidRDefault="00597B19" w:rsidP="00446933">
            <w:pPr>
              <w:rPr>
                <w:lang w:val="en-US"/>
              </w:rPr>
            </w:pPr>
            <w:r>
              <w:rPr>
                <w:lang w:val="en-US"/>
              </w:rPr>
              <w:t>Add reference to RDF.BCF.dll</w:t>
            </w:r>
          </w:p>
        </w:tc>
      </w:tr>
      <w:tr w:rsidR="00597B19" w:rsidRPr="001520B2" w14:paraId="1C1AF0E1" w14:textId="77777777" w:rsidTr="00597B19">
        <w:tc>
          <w:tcPr>
            <w:tcW w:w="846" w:type="dxa"/>
          </w:tcPr>
          <w:p w14:paraId="25D87F58" w14:textId="509797EB" w:rsidR="00597B19" w:rsidRDefault="00597B19" w:rsidP="00446933">
            <w:pPr>
              <w:rPr>
                <w:lang w:val="en-US"/>
              </w:rPr>
            </w:pPr>
            <w:r>
              <w:rPr>
                <w:lang w:val="en-US"/>
              </w:rPr>
              <w:t>C</w:t>
            </w:r>
          </w:p>
        </w:tc>
        <w:tc>
          <w:tcPr>
            <w:tcW w:w="8499" w:type="dxa"/>
          </w:tcPr>
          <w:p w14:paraId="7D9A1B6C" w14:textId="1E68B60B" w:rsidR="00597B19" w:rsidRDefault="00597B19" w:rsidP="00597B19">
            <w:pPr>
              <w:rPr>
                <w:lang w:val="en-US"/>
              </w:rPr>
            </w:pPr>
            <w:r>
              <w:rPr>
                <w:lang w:val="en-US"/>
              </w:rPr>
              <w:t xml:space="preserve">#include “bcfEngine.h”, link with bcfEngine.lib </w:t>
            </w:r>
          </w:p>
        </w:tc>
      </w:tr>
      <w:tr w:rsidR="00597B19" w:rsidRPr="001520B2" w14:paraId="299D541F" w14:textId="77777777" w:rsidTr="00597B19">
        <w:tc>
          <w:tcPr>
            <w:tcW w:w="846" w:type="dxa"/>
          </w:tcPr>
          <w:p w14:paraId="5F41F918" w14:textId="3C3481CC" w:rsidR="00597B19" w:rsidRDefault="00597B19" w:rsidP="00446933">
            <w:pPr>
              <w:rPr>
                <w:lang w:val="en-US"/>
              </w:rPr>
            </w:pPr>
            <w:r>
              <w:rPr>
                <w:lang w:val="en-US"/>
              </w:rPr>
              <w:t>C++</w:t>
            </w:r>
          </w:p>
        </w:tc>
        <w:tc>
          <w:tcPr>
            <w:tcW w:w="8499" w:type="dxa"/>
          </w:tcPr>
          <w:p w14:paraId="00FDF499" w14:textId="15710EA6" w:rsidR="00597B19" w:rsidRDefault="00597B19" w:rsidP="00597B19">
            <w:pPr>
              <w:rPr>
                <w:lang w:val="en-US"/>
              </w:rPr>
            </w:pPr>
            <w:r>
              <w:rPr>
                <w:lang w:val="en-US"/>
              </w:rPr>
              <w:t>#include “bcfAPI.h”, link with bcfEgine.lib</w:t>
            </w:r>
          </w:p>
        </w:tc>
      </w:tr>
    </w:tbl>
    <w:p w14:paraId="2FCBD39F" w14:textId="77777777" w:rsidR="00597B19" w:rsidRPr="00446933" w:rsidRDefault="00597B19" w:rsidP="00446933">
      <w:pPr>
        <w:rPr>
          <w:lang w:val="en-US"/>
        </w:rPr>
      </w:pPr>
    </w:p>
    <w:p w14:paraId="344DE02A" w14:textId="09226FD6" w:rsidR="00524B1B" w:rsidRDefault="00597B19">
      <w:pPr>
        <w:rPr>
          <w:lang w:val="en-US"/>
        </w:rPr>
      </w:pPr>
      <w:r>
        <w:rPr>
          <w:lang w:val="en-US"/>
        </w:rPr>
        <w:lastRenderedPageBreak/>
        <w:t xml:space="preserve">See example of usage in </w:t>
      </w:r>
      <w:r w:rsidRPr="00597B19">
        <w:rPr>
          <w:lang w:val="en-US"/>
        </w:rPr>
        <w:t>CSExample</w:t>
      </w:r>
      <w:r>
        <w:rPr>
          <w:lang w:val="en-US"/>
        </w:rPr>
        <w:t>\Example.cs</w:t>
      </w:r>
    </w:p>
    <w:p w14:paraId="0B7A63CC" w14:textId="5D4A2FEE" w:rsidR="00524B1B" w:rsidRDefault="006E3E48" w:rsidP="00524B1B">
      <w:pPr>
        <w:pStyle w:val="1"/>
        <w:rPr>
          <w:lang w:val="en-US"/>
        </w:rPr>
      </w:pPr>
      <w:r>
        <w:rPr>
          <w:lang w:val="en-US"/>
        </w:rPr>
        <w:t xml:space="preserve">RDF </w:t>
      </w:r>
      <w:r w:rsidR="00524B1B">
        <w:rPr>
          <w:lang w:val="en-US"/>
        </w:rPr>
        <w:t>BCF Object Model</w:t>
      </w:r>
    </w:p>
    <w:p w14:paraId="5341981C" w14:textId="0C8866EF" w:rsidR="00524B1B" w:rsidRDefault="00C91231" w:rsidP="008F7A21">
      <w:pPr>
        <w:rPr>
          <w:lang w:val="en-US"/>
        </w:rPr>
      </w:pPr>
      <w:r w:rsidRPr="00C91231">
        <w:rPr>
          <w:noProof/>
          <w:lang w:val="en-US"/>
        </w:rPr>
        <w:drawing>
          <wp:inline distT="0" distB="0" distL="0" distR="0" wp14:anchorId="67E1A794" wp14:editId="4059A271">
            <wp:extent cx="6291291" cy="7375370"/>
            <wp:effectExtent l="0" t="0" r="0" b="0"/>
            <wp:docPr id="5231941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94128" name=""/>
                    <pic:cNvPicPr/>
                  </pic:nvPicPr>
                  <pic:blipFill>
                    <a:blip r:embed="rId6"/>
                    <a:stretch>
                      <a:fillRect/>
                    </a:stretch>
                  </pic:blipFill>
                  <pic:spPr>
                    <a:xfrm>
                      <a:off x="0" y="0"/>
                      <a:ext cx="6298404" cy="7383709"/>
                    </a:xfrm>
                    <a:prstGeom prst="rect">
                      <a:avLst/>
                    </a:prstGeom>
                  </pic:spPr>
                </pic:pic>
              </a:graphicData>
            </a:graphic>
          </wp:inline>
        </w:drawing>
      </w:r>
    </w:p>
    <w:p w14:paraId="48754647" w14:textId="5B89C2A5" w:rsidR="006E3E48" w:rsidRDefault="006E3E48" w:rsidP="00597B19">
      <w:pPr>
        <w:pStyle w:val="1"/>
        <w:rPr>
          <w:lang w:val="en-US"/>
        </w:rPr>
      </w:pPr>
      <w:r>
        <w:rPr>
          <w:lang w:val="en-US"/>
        </w:rPr>
        <w:t>Name conventions</w:t>
      </w:r>
    </w:p>
    <w:p w14:paraId="09F0594B" w14:textId="09F80ACF" w:rsidR="006E3E48" w:rsidRDefault="006E3E48" w:rsidP="006E3E48">
      <w:pPr>
        <w:rPr>
          <w:lang w:val="en-US"/>
        </w:rPr>
      </w:pPr>
      <w:r>
        <w:rPr>
          <w:lang w:val="en-US"/>
        </w:rPr>
        <w:t>In C# properties are implemented as property methods of classes</w:t>
      </w:r>
    </w:p>
    <w:p w14:paraId="70765705" w14:textId="77777777" w:rsidR="006E3E48" w:rsidRDefault="006E3E48" w:rsidP="006E3E48">
      <w:pPr>
        <w:rPr>
          <w:lang w:val="en-US"/>
        </w:rPr>
      </w:pPr>
      <w:r>
        <w:rPr>
          <w:lang w:val="en-US"/>
        </w:rPr>
        <w:lastRenderedPageBreak/>
        <w:t xml:space="preserve"> in C++ methods Get&lt;PropName&gt;() and Set&lt;PropName&gt;() are used.</w:t>
      </w:r>
    </w:p>
    <w:p w14:paraId="47DECBB1" w14:textId="6BC44B02" w:rsidR="006E3E48" w:rsidRPr="006E3E48" w:rsidRDefault="006E3E48" w:rsidP="006E3E48">
      <w:pPr>
        <w:rPr>
          <w:lang w:val="en-US"/>
        </w:rPr>
      </w:pPr>
      <w:r>
        <w:rPr>
          <w:lang w:val="en-US"/>
        </w:rPr>
        <w:t xml:space="preserve">In C API names of functions follow the template </w:t>
      </w:r>
      <w:r w:rsidRPr="006E3E48">
        <w:rPr>
          <w:b/>
          <w:bCs/>
          <w:lang w:val="en-US"/>
        </w:rPr>
        <w:t>bcf</w:t>
      </w:r>
      <w:r>
        <w:rPr>
          <w:lang w:val="en-US"/>
        </w:rPr>
        <w:t>&lt;Class&gt;</w:t>
      </w:r>
      <w:r w:rsidRPr="006E3E48">
        <w:rPr>
          <w:b/>
          <w:bCs/>
          <w:lang w:val="en-US"/>
        </w:rPr>
        <w:t>Get/Set</w:t>
      </w:r>
      <w:r>
        <w:rPr>
          <w:lang w:val="en-US"/>
        </w:rPr>
        <w:t xml:space="preserve">&lt;PropName&gt; and </w:t>
      </w:r>
      <w:r w:rsidRPr="006E3E48">
        <w:rPr>
          <w:b/>
          <w:bCs/>
          <w:lang w:val="en-US"/>
        </w:rPr>
        <w:t>bcf</w:t>
      </w:r>
      <w:r>
        <w:rPr>
          <w:lang w:val="en-US"/>
        </w:rPr>
        <w:t>&lt;Class&gt;</w:t>
      </w:r>
      <w:r w:rsidRPr="006E3E48">
        <w:rPr>
          <w:b/>
          <w:bCs/>
          <w:lang w:val="en-US"/>
        </w:rPr>
        <w:t>Add/Iterate</w:t>
      </w:r>
      <w:r>
        <w:rPr>
          <w:lang w:val="en-US"/>
        </w:rPr>
        <w:t>&lt;Class2&gt;</w:t>
      </w:r>
    </w:p>
    <w:p w14:paraId="06A1A465" w14:textId="021DB354" w:rsidR="00597B19" w:rsidRDefault="00597B19" w:rsidP="00597B19">
      <w:pPr>
        <w:pStyle w:val="1"/>
        <w:rPr>
          <w:lang w:val="en-US"/>
        </w:rPr>
      </w:pPr>
      <w:r w:rsidRPr="00597B19">
        <w:rPr>
          <w:lang w:val="en-US"/>
        </w:rPr>
        <w:t>Memory and Objects Lifetime Management</w:t>
      </w:r>
    </w:p>
    <w:p w14:paraId="6419D4C9" w14:textId="77777777" w:rsidR="00AB7DB4" w:rsidRDefault="00AB7DB4" w:rsidP="00AB7DB4">
      <w:pPr>
        <w:rPr>
          <w:lang w:val="en-US"/>
        </w:rPr>
      </w:pPr>
      <w:r>
        <w:rPr>
          <w:lang w:val="en-US"/>
        </w:rPr>
        <w:t>All resources are allocated in the context of Project, and they remain valid until Project object is closed. When the Project is closed all associated objects are disposed, pointers become invalid.</w:t>
      </w:r>
    </w:p>
    <w:p w14:paraId="3D0DD985" w14:textId="2F2CF8A9" w:rsidR="002C5C1E" w:rsidRDefault="002C5C1E" w:rsidP="00AB7DB4">
      <w:pPr>
        <w:rPr>
          <w:lang w:val="en-US"/>
        </w:rPr>
      </w:pPr>
      <w:r>
        <w:rPr>
          <w:lang w:val="en-US"/>
        </w:rPr>
        <w:t>A c</w:t>
      </w:r>
      <w:r w:rsidR="00AB7DB4">
        <w:rPr>
          <w:lang w:val="en-US"/>
        </w:rPr>
        <w:t xml:space="preserve">aller should not allocate or </w:t>
      </w:r>
      <w:r>
        <w:rPr>
          <w:lang w:val="en-US"/>
        </w:rPr>
        <w:t>create any object except Project, but use Add&lt;</w:t>
      </w:r>
      <w:r w:rsidR="00B46C4A">
        <w:rPr>
          <w:lang w:val="en-US"/>
        </w:rPr>
        <w:t>Obj</w:t>
      </w:r>
      <w:r>
        <w:rPr>
          <w:lang w:val="en-US"/>
        </w:rPr>
        <w:t>&gt;(...) method of container object.</w:t>
      </w:r>
    </w:p>
    <w:p w14:paraId="3D967795" w14:textId="5B8661C6" w:rsidR="00AB7DB4" w:rsidRDefault="002C5C1E" w:rsidP="00AB7DB4">
      <w:pPr>
        <w:rPr>
          <w:lang w:val="en-US"/>
        </w:rPr>
      </w:pPr>
      <w:r>
        <w:rPr>
          <w:lang w:val="en-US"/>
        </w:rPr>
        <w:t xml:space="preserve">A caller should not delete or dispose any object except Project, but use Remove() method to abandon object from BCF data. </w:t>
      </w:r>
      <w:r w:rsidR="00AB7DB4">
        <w:rPr>
          <w:lang w:val="en-US"/>
        </w:rPr>
        <w:t xml:space="preserve"> </w:t>
      </w:r>
    </w:p>
    <w:p w14:paraId="623ADDCB" w14:textId="2896BD18" w:rsidR="00AB7DB4" w:rsidRDefault="00AB7DB4" w:rsidP="00AB7DB4">
      <w:pPr>
        <w:rPr>
          <w:lang w:val="en-US"/>
        </w:rPr>
      </w:pPr>
      <w:r>
        <w:rPr>
          <w:lang w:val="en-US"/>
        </w:rPr>
        <w:t xml:space="preserve">All objects must be used </w:t>
      </w:r>
      <w:r w:rsidR="002C5C1E">
        <w:rPr>
          <w:lang w:val="en-US"/>
        </w:rPr>
        <w:t>only</w:t>
      </w:r>
      <w:r>
        <w:rPr>
          <w:lang w:val="en-US"/>
        </w:rPr>
        <w:t xml:space="preserve"> until </w:t>
      </w:r>
      <w:r w:rsidR="002C5C1E">
        <w:rPr>
          <w:lang w:val="en-US"/>
        </w:rPr>
        <w:t xml:space="preserve">Project is </w:t>
      </w:r>
      <w:r>
        <w:rPr>
          <w:lang w:val="en-US"/>
        </w:rPr>
        <w:t>clos</w:t>
      </w:r>
      <w:r w:rsidR="002C5C1E">
        <w:rPr>
          <w:lang w:val="en-US"/>
        </w:rPr>
        <w:t>ed/disposed.</w:t>
      </w:r>
    </w:p>
    <w:p w14:paraId="03A73BD9" w14:textId="52D63CD3" w:rsidR="001520B2" w:rsidRDefault="001520B2" w:rsidP="00AB7DB4">
      <w:pPr>
        <w:rPr>
          <w:lang w:val="en-US"/>
        </w:rPr>
      </w:pPr>
      <w:r>
        <w:rPr>
          <w:lang w:val="en-US"/>
        </w:rPr>
        <w:t>If a method returns char pointer, the pointer is valid until next call to the method.</w:t>
      </w:r>
    </w:p>
    <w:p w14:paraId="3D34AFCA" w14:textId="3ADA2579" w:rsidR="00AB7DB4" w:rsidRDefault="00AB7DB4" w:rsidP="00AB7DB4">
      <w:pPr>
        <w:rPr>
          <w:lang w:val="en-US"/>
        </w:rPr>
      </w:pPr>
      <w:r>
        <w:rPr>
          <w:lang w:val="en-US"/>
        </w:rPr>
        <w:t>For C</w:t>
      </w:r>
      <w:r w:rsidR="002C5C1E">
        <w:rPr>
          <w:lang w:val="en-US"/>
        </w:rPr>
        <w:t># it is recommended to use “using” statement.</w:t>
      </w:r>
    </w:p>
    <w:p w14:paraId="283A5627" w14:textId="3843180A" w:rsidR="00AB7DB4" w:rsidRDefault="002C5C1E" w:rsidP="002C5C1E">
      <w:pPr>
        <w:pStyle w:val="1"/>
        <w:rPr>
          <w:lang w:val="en-US"/>
        </w:rPr>
      </w:pPr>
      <w:r>
        <w:rPr>
          <w:lang w:val="en-US"/>
        </w:rPr>
        <w:t>File management</w:t>
      </w:r>
    </w:p>
    <w:p w14:paraId="7368A2DB" w14:textId="77777777" w:rsidR="002C5C1E" w:rsidRDefault="002C5C1E" w:rsidP="002C5C1E">
      <w:pPr>
        <w:rPr>
          <w:lang w:val="en-US"/>
        </w:rPr>
      </w:pPr>
      <w:r>
        <w:rPr>
          <w:lang w:val="en-US"/>
        </w:rPr>
        <w:t>RDF BCF library will automatically copy embedded (internal) files to/from filesystem.</w:t>
      </w:r>
    </w:p>
    <w:p w14:paraId="4DE66DAA" w14:textId="70ED9351" w:rsidR="002C5C1E" w:rsidRDefault="002C5C1E" w:rsidP="002C5C1E">
      <w:pPr>
        <w:rPr>
          <w:lang w:val="en-US"/>
        </w:rPr>
      </w:pPr>
      <w:r>
        <w:rPr>
          <w:lang w:val="en-US"/>
        </w:rPr>
        <w:t>After reading BCF data all Reference properties will point to real filesystem location.</w:t>
      </w:r>
    </w:p>
    <w:p w14:paraId="5102582E" w14:textId="441E9073" w:rsidR="00C91231" w:rsidRDefault="002C5C1E" w:rsidP="002C5C1E">
      <w:pPr>
        <w:rPr>
          <w:lang w:val="en-US"/>
        </w:rPr>
      </w:pPr>
      <w:r>
        <w:rPr>
          <w:lang w:val="en-US"/>
        </w:rPr>
        <w:t>When a caller set</w:t>
      </w:r>
      <w:r w:rsidR="00C91231">
        <w:rPr>
          <w:lang w:val="en-US"/>
        </w:rPr>
        <w:t>s</w:t>
      </w:r>
      <w:r>
        <w:rPr>
          <w:lang w:val="en-US"/>
        </w:rPr>
        <w:t xml:space="preserve"> Reference property it should be an existing file. The file must exist </w:t>
      </w:r>
      <w:r w:rsidR="00C91231">
        <w:rPr>
          <w:lang w:val="en-US"/>
        </w:rPr>
        <w:t>at the moment of setting and until Project.FileWrire() call. It will be copied to internal location on write.</w:t>
      </w:r>
    </w:p>
    <w:p w14:paraId="022C59C3" w14:textId="07E9A0D8" w:rsidR="00597B19" w:rsidRPr="00C91231" w:rsidRDefault="00C91231" w:rsidP="00C91231">
      <w:pPr>
        <w:rPr>
          <w:lang w:val="en-US"/>
        </w:rPr>
      </w:pPr>
      <w:r>
        <w:rPr>
          <w:lang w:val="en-US"/>
        </w:rPr>
        <w:t xml:space="preserve">Temporary files are cleaned when Project is closing. </w:t>
      </w:r>
      <w:r w:rsidR="002C5C1E">
        <w:rPr>
          <w:lang w:val="en-US"/>
        </w:rPr>
        <w:t xml:space="preserve"> </w:t>
      </w:r>
    </w:p>
    <w:p w14:paraId="11D37313" w14:textId="3BAF6EED" w:rsidR="00597B19" w:rsidRDefault="00597B19" w:rsidP="00C91231">
      <w:pPr>
        <w:pStyle w:val="1"/>
        <w:rPr>
          <w:lang w:val="en-US"/>
        </w:rPr>
      </w:pPr>
      <w:r w:rsidRPr="00C91231">
        <w:rPr>
          <w:lang w:val="en-US"/>
        </w:rPr>
        <w:t>Error handling</w:t>
      </w:r>
    </w:p>
    <w:p w14:paraId="1F21925B" w14:textId="2D7A0792" w:rsidR="00C91231" w:rsidRDefault="00C91231" w:rsidP="00C91231">
      <w:pPr>
        <w:rPr>
          <w:lang w:val="en-US"/>
        </w:rPr>
      </w:pPr>
      <w:r>
        <w:rPr>
          <w:lang w:val="en-US"/>
        </w:rPr>
        <w:t>When an error is happening, it is added to the project log and can by inquired with Project.GetErrors() method any time later.</w:t>
      </w:r>
    </w:p>
    <w:p w14:paraId="22AD828F" w14:textId="307CA334" w:rsidR="00C91231" w:rsidRDefault="00C91231" w:rsidP="00C91231">
      <w:pPr>
        <w:rPr>
          <w:lang w:val="en-US"/>
        </w:rPr>
      </w:pPr>
      <w:r>
        <w:rPr>
          <w:lang w:val="en-US"/>
        </w:rPr>
        <w:t>Project.GetErrors() can be called after any method returns</w:t>
      </w:r>
      <w:r w:rsidR="00B46C4A">
        <w:rPr>
          <w:lang w:val="en-US"/>
        </w:rPr>
        <w:t xml:space="preserve"> unsuccess (false, null or empty string) or after seria of calls.</w:t>
      </w:r>
      <w:r>
        <w:rPr>
          <w:lang w:val="en-US"/>
        </w:rPr>
        <w:t xml:space="preserve"> </w:t>
      </w:r>
    </w:p>
    <w:p w14:paraId="7DFE8F45" w14:textId="104FD762" w:rsidR="00C91231" w:rsidRPr="00C91231" w:rsidRDefault="00B46C4A" w:rsidP="00C91231">
      <w:pPr>
        <w:rPr>
          <w:lang w:val="en-US"/>
        </w:rPr>
      </w:pPr>
      <w:r>
        <w:rPr>
          <w:lang w:val="en-US"/>
        </w:rPr>
        <w:t xml:space="preserve">Subject to discuss: </w:t>
      </w:r>
      <w:r w:rsidR="00C91231">
        <w:rPr>
          <w:lang w:val="en-US"/>
        </w:rPr>
        <w:t xml:space="preserve">We are trying to avoid </w:t>
      </w:r>
      <w:r>
        <w:rPr>
          <w:lang w:val="en-US"/>
        </w:rPr>
        <w:t xml:space="preserve">exception in .Net and they are used only in Add&lt;Obj&gt; methods to avoid returning null. Maybe it is reasonable to return null and avoid exceptions at all, or use it also when property set fails. </w:t>
      </w:r>
    </w:p>
    <w:p w14:paraId="77F2650F" w14:textId="6301290A" w:rsidR="00597B19" w:rsidRDefault="00597B19" w:rsidP="00597B19">
      <w:pPr>
        <w:pStyle w:val="1"/>
        <w:rPr>
          <w:lang w:val="en-US"/>
        </w:rPr>
      </w:pPr>
      <w:r w:rsidRPr="002208DA">
        <w:rPr>
          <w:lang w:val="en-US"/>
        </w:rPr>
        <w:lastRenderedPageBreak/>
        <w:t>Partially im</w:t>
      </w:r>
      <w:r>
        <w:rPr>
          <w:lang w:val="en-US"/>
        </w:rPr>
        <w:t>plemented or not implemented yet</w:t>
      </w:r>
      <w:r w:rsidR="00722D67">
        <w:rPr>
          <w:lang w:val="en-US"/>
        </w:rPr>
        <w:t xml:space="preserve"> (TODO)</w:t>
      </w:r>
    </w:p>
    <w:p w14:paraId="291BE364" w14:textId="77777777" w:rsidR="00597B19" w:rsidRDefault="00597B19" w:rsidP="00597B19">
      <w:pPr>
        <w:pStyle w:val="a7"/>
        <w:numPr>
          <w:ilvl w:val="0"/>
          <w:numId w:val="1"/>
        </w:numPr>
        <w:rPr>
          <w:lang w:val="en-US"/>
        </w:rPr>
      </w:pPr>
      <w:r>
        <w:rPr>
          <w:lang w:val="en-US"/>
        </w:rPr>
        <w:t>Cascade objects remove</w:t>
      </w:r>
    </w:p>
    <w:p w14:paraId="2DEF3F62" w14:textId="77777777" w:rsidR="00597B19" w:rsidRDefault="00597B19" w:rsidP="00597B19">
      <w:pPr>
        <w:pStyle w:val="a7"/>
        <w:numPr>
          <w:ilvl w:val="0"/>
          <w:numId w:val="1"/>
        </w:numPr>
        <w:rPr>
          <w:lang w:val="en-US"/>
        </w:rPr>
      </w:pPr>
      <w:r>
        <w:rPr>
          <w:lang w:val="en-US"/>
        </w:rPr>
        <w:t>Embedded (internal) documents</w:t>
      </w:r>
    </w:p>
    <w:p w14:paraId="4E5F5417" w14:textId="53910343" w:rsidR="00597B19" w:rsidRDefault="00597B19" w:rsidP="00597B19">
      <w:pPr>
        <w:pStyle w:val="a7"/>
        <w:numPr>
          <w:ilvl w:val="0"/>
          <w:numId w:val="1"/>
        </w:numPr>
        <w:rPr>
          <w:lang w:val="en-US"/>
        </w:rPr>
      </w:pPr>
      <w:r>
        <w:rPr>
          <w:lang w:val="en-US"/>
        </w:rPr>
        <w:t>Read/write previous versions</w:t>
      </w:r>
      <w:r w:rsidR="00BE74E8">
        <w:rPr>
          <w:lang w:val="en-US"/>
        </w:rPr>
        <w:t xml:space="preserve"> (actually</w:t>
      </w:r>
      <w:r w:rsidR="00722D67">
        <w:rPr>
          <w:lang w:val="en-US"/>
        </w:rPr>
        <w:t>,</w:t>
      </w:r>
      <w:r w:rsidR="00BE74E8">
        <w:rPr>
          <w:lang w:val="en-US"/>
        </w:rPr>
        <w:t xml:space="preserve"> BCF 3.0 is implemented) </w:t>
      </w:r>
    </w:p>
    <w:p w14:paraId="70476391" w14:textId="77777777" w:rsidR="00BE74E8" w:rsidRDefault="00C91231" w:rsidP="00597B19">
      <w:pPr>
        <w:pStyle w:val="a7"/>
        <w:numPr>
          <w:ilvl w:val="0"/>
          <w:numId w:val="1"/>
        </w:numPr>
        <w:rPr>
          <w:lang w:val="en-US"/>
        </w:rPr>
      </w:pPr>
      <w:r>
        <w:rPr>
          <w:lang w:val="en-US"/>
        </w:rPr>
        <w:t>Subject to discuss usage .Net exceptions</w:t>
      </w:r>
    </w:p>
    <w:p w14:paraId="434B64FE" w14:textId="77777777" w:rsidR="00722D67" w:rsidRDefault="00BE74E8" w:rsidP="00597B19">
      <w:pPr>
        <w:pStyle w:val="a7"/>
        <w:numPr>
          <w:ilvl w:val="0"/>
          <w:numId w:val="1"/>
        </w:numPr>
        <w:rPr>
          <w:lang w:val="en-US"/>
        </w:rPr>
      </w:pPr>
      <w:r>
        <w:rPr>
          <w:lang w:val="en-US"/>
        </w:rPr>
        <w:t>Implement Linux support if needed</w:t>
      </w:r>
    </w:p>
    <w:p w14:paraId="13CED73E" w14:textId="15A55A04" w:rsidR="00C91231" w:rsidRPr="002208DA" w:rsidRDefault="00722D67" w:rsidP="00597B19">
      <w:pPr>
        <w:pStyle w:val="a7"/>
        <w:numPr>
          <w:ilvl w:val="0"/>
          <w:numId w:val="1"/>
        </w:numPr>
        <w:rPr>
          <w:lang w:val="en-US"/>
        </w:rPr>
      </w:pPr>
      <w:r>
        <w:rPr>
          <w:lang w:val="en-US"/>
        </w:rPr>
        <w:t>Use ifcEngine to get BimFile properties and validate ifcGuids</w:t>
      </w:r>
      <w:r w:rsidR="00BE74E8">
        <w:rPr>
          <w:lang w:val="en-US"/>
        </w:rPr>
        <w:t xml:space="preserve"> </w:t>
      </w:r>
      <w:r w:rsidR="00C91231">
        <w:rPr>
          <w:lang w:val="en-US"/>
        </w:rPr>
        <w:t xml:space="preserve"> </w:t>
      </w:r>
    </w:p>
    <w:p w14:paraId="2FE722E0" w14:textId="647E7C1E" w:rsidR="004728C6" w:rsidRPr="008F7A21" w:rsidRDefault="004728C6" w:rsidP="00597B19">
      <w:pPr>
        <w:rPr>
          <w:lang w:val="en-US"/>
        </w:rPr>
      </w:pPr>
    </w:p>
    <w:sectPr w:rsidR="004728C6" w:rsidRPr="008F7A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81330"/>
    <w:multiLevelType w:val="hybridMultilevel"/>
    <w:tmpl w:val="3EEEC1B0"/>
    <w:lvl w:ilvl="0" w:tplc="462A507E">
      <w:numFmt w:val="bullet"/>
      <w:lvlText w:val="-"/>
      <w:lvlJc w:val="left"/>
      <w:pPr>
        <w:ind w:left="720" w:hanging="360"/>
      </w:pPr>
      <w:rPr>
        <w:rFonts w:ascii="Aptos" w:eastAsiaTheme="minorHAnsi" w:hAnsi="Apto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95D0DC7"/>
    <w:multiLevelType w:val="hybridMultilevel"/>
    <w:tmpl w:val="51C8E1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BAD70AA"/>
    <w:multiLevelType w:val="hybridMultilevel"/>
    <w:tmpl w:val="726AAF24"/>
    <w:lvl w:ilvl="0" w:tplc="462A507E">
      <w:numFmt w:val="bullet"/>
      <w:lvlText w:val="-"/>
      <w:lvlJc w:val="left"/>
      <w:pPr>
        <w:ind w:left="720" w:hanging="360"/>
      </w:pPr>
      <w:rPr>
        <w:rFonts w:ascii="Aptos" w:eastAsiaTheme="minorHAnsi" w:hAnsi="Apto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478422028">
    <w:abstractNumId w:val="2"/>
  </w:num>
  <w:num w:numId="2" w16cid:durableId="1688291086">
    <w:abstractNumId w:val="0"/>
  </w:num>
  <w:num w:numId="3" w16cid:durableId="410810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28E"/>
    <w:rsid w:val="001520B2"/>
    <w:rsid w:val="001C0079"/>
    <w:rsid w:val="00213C58"/>
    <w:rsid w:val="002208DA"/>
    <w:rsid w:val="002C5C1E"/>
    <w:rsid w:val="00312F3B"/>
    <w:rsid w:val="00420D67"/>
    <w:rsid w:val="00446933"/>
    <w:rsid w:val="004728C6"/>
    <w:rsid w:val="004B60D5"/>
    <w:rsid w:val="00524B1B"/>
    <w:rsid w:val="00546C1D"/>
    <w:rsid w:val="00597B19"/>
    <w:rsid w:val="006A6C00"/>
    <w:rsid w:val="006E3E48"/>
    <w:rsid w:val="00722D67"/>
    <w:rsid w:val="00755F73"/>
    <w:rsid w:val="007B0AE0"/>
    <w:rsid w:val="007E7896"/>
    <w:rsid w:val="008A6E9B"/>
    <w:rsid w:val="008F7A21"/>
    <w:rsid w:val="009162EB"/>
    <w:rsid w:val="00987119"/>
    <w:rsid w:val="00A42F74"/>
    <w:rsid w:val="00AA108A"/>
    <w:rsid w:val="00AB7DB4"/>
    <w:rsid w:val="00AD7752"/>
    <w:rsid w:val="00B21A0C"/>
    <w:rsid w:val="00B46C4A"/>
    <w:rsid w:val="00BE74E8"/>
    <w:rsid w:val="00C263CB"/>
    <w:rsid w:val="00C91231"/>
    <w:rsid w:val="00FE62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298BB"/>
  <w15:chartTrackingRefBased/>
  <w15:docId w15:val="{78965B26-8465-4F07-9E09-87467315B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E62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E62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E628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E628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E628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E628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E628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E628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E628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E628E"/>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FE628E"/>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FE628E"/>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FE628E"/>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FE628E"/>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FE628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E628E"/>
    <w:rPr>
      <w:rFonts w:eastAsiaTheme="majorEastAsia" w:cstheme="majorBidi"/>
      <w:color w:val="595959" w:themeColor="text1" w:themeTint="A6"/>
    </w:rPr>
  </w:style>
  <w:style w:type="character" w:customStyle="1" w:styleId="80">
    <w:name w:val="Заголовок 8 Знак"/>
    <w:basedOn w:val="a0"/>
    <w:link w:val="8"/>
    <w:uiPriority w:val="9"/>
    <w:semiHidden/>
    <w:rsid w:val="00FE628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E628E"/>
    <w:rPr>
      <w:rFonts w:eastAsiaTheme="majorEastAsia" w:cstheme="majorBidi"/>
      <w:color w:val="272727" w:themeColor="text1" w:themeTint="D8"/>
    </w:rPr>
  </w:style>
  <w:style w:type="paragraph" w:styleId="a3">
    <w:name w:val="Title"/>
    <w:basedOn w:val="a"/>
    <w:next w:val="a"/>
    <w:link w:val="a4"/>
    <w:uiPriority w:val="10"/>
    <w:qFormat/>
    <w:rsid w:val="00FE62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E628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E628E"/>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FE628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FE628E"/>
    <w:pPr>
      <w:spacing w:before="160"/>
      <w:jc w:val="center"/>
    </w:pPr>
    <w:rPr>
      <w:i/>
      <w:iCs/>
      <w:color w:val="404040" w:themeColor="text1" w:themeTint="BF"/>
    </w:rPr>
  </w:style>
  <w:style w:type="character" w:customStyle="1" w:styleId="22">
    <w:name w:val="Цитата 2 Знак"/>
    <w:basedOn w:val="a0"/>
    <w:link w:val="21"/>
    <w:uiPriority w:val="29"/>
    <w:rsid w:val="00FE628E"/>
    <w:rPr>
      <w:i/>
      <w:iCs/>
      <w:color w:val="404040" w:themeColor="text1" w:themeTint="BF"/>
    </w:rPr>
  </w:style>
  <w:style w:type="paragraph" w:styleId="a7">
    <w:name w:val="List Paragraph"/>
    <w:basedOn w:val="a"/>
    <w:uiPriority w:val="34"/>
    <w:qFormat/>
    <w:rsid w:val="00FE628E"/>
    <w:pPr>
      <w:ind w:left="720"/>
      <w:contextualSpacing/>
    </w:pPr>
  </w:style>
  <w:style w:type="character" w:styleId="a8">
    <w:name w:val="Intense Emphasis"/>
    <w:basedOn w:val="a0"/>
    <w:uiPriority w:val="21"/>
    <w:qFormat/>
    <w:rsid w:val="00FE628E"/>
    <w:rPr>
      <w:i/>
      <w:iCs/>
      <w:color w:val="0F4761" w:themeColor="accent1" w:themeShade="BF"/>
    </w:rPr>
  </w:style>
  <w:style w:type="paragraph" w:styleId="a9">
    <w:name w:val="Intense Quote"/>
    <w:basedOn w:val="a"/>
    <w:next w:val="a"/>
    <w:link w:val="aa"/>
    <w:uiPriority w:val="30"/>
    <w:qFormat/>
    <w:rsid w:val="00FE62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FE628E"/>
    <w:rPr>
      <w:i/>
      <w:iCs/>
      <w:color w:val="0F4761" w:themeColor="accent1" w:themeShade="BF"/>
    </w:rPr>
  </w:style>
  <w:style w:type="character" w:styleId="ab">
    <w:name w:val="Intense Reference"/>
    <w:basedOn w:val="a0"/>
    <w:uiPriority w:val="32"/>
    <w:qFormat/>
    <w:rsid w:val="00FE628E"/>
    <w:rPr>
      <w:b/>
      <w:bCs/>
      <w:smallCaps/>
      <w:color w:val="0F4761" w:themeColor="accent1" w:themeShade="BF"/>
      <w:spacing w:val="5"/>
    </w:rPr>
  </w:style>
  <w:style w:type="table" w:styleId="ac">
    <w:name w:val="Table Grid"/>
    <w:basedOn w:val="a1"/>
    <w:uiPriority w:val="39"/>
    <w:rsid w:val="004469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DDF38-3B53-48B6-AAB3-2F003714C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4</Pages>
  <Words>510</Words>
  <Characters>2913</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Sokolov - Consultant</dc:creator>
  <cp:keywords/>
  <dc:description/>
  <cp:lastModifiedBy>Igor Sokolov - Consultant</cp:lastModifiedBy>
  <cp:revision>14</cp:revision>
  <dcterms:created xsi:type="dcterms:W3CDTF">2025-01-22T05:58:00Z</dcterms:created>
  <dcterms:modified xsi:type="dcterms:W3CDTF">2025-02-04T12:14:00Z</dcterms:modified>
</cp:coreProperties>
</file>