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Folder Icon Manager - 增强版PRD（适用于Codex / Claude Code）</w:t>
      </w:r>
    </w:p>
    <w:p>
      <w:pPr>
        <w:pStyle w:val="Heading1"/>
      </w:pPr>
      <w:r>
        <w:t>1. 项目定位</w:t>
      </w:r>
    </w:p>
    <w:p>
      <w:r>
        <w:t>项目名称：Folder Icon Manager</w:t>
        <w:br/>
        <w:br/>
        <w:t>项目类型：Windows 本地桌面工具</w:t>
        <w:br/>
        <w:br/>
        <w:t>项目目标：</w:t>
        <w:br/>
        <w:t>快速管理 Windows 文件夹 ICO 图标，实现图标应用、图标库管理和默认图标恢复。</w:t>
        <w:br/>
        <w:br/>
        <w:t>设计原则：</w:t>
        <w:br/>
        <w:t>- 简单</w:t>
        <w:br/>
        <w:t>- 高效</w:t>
        <w:br/>
        <w:t>- 高颜值</w:t>
        <w:br/>
        <w:t>- 不做无关功能</w:t>
        <w:br/>
        <w:t>- 不过度设计</w:t>
        <w:br/>
      </w:r>
    </w:p>
    <w:p>
      <w:pPr>
        <w:pStyle w:val="Heading1"/>
      </w:pPr>
      <w:r>
        <w:t>2. 技术约束</w:t>
      </w:r>
    </w:p>
    <w:p>
      <w:r>
        <w:t>推荐技术栈：</w:t>
        <w:br/>
        <w:t>- Tauri v2</w:t>
        <w:br/>
        <w:t>- React</w:t>
        <w:br/>
        <w:t>- TypeScript</w:t>
        <w:br/>
        <w:t>- Rust</w:t>
        <w:br/>
        <w:br/>
        <w:t>输出形式：</w:t>
        <w:br/>
        <w:t>- EXE安装版</w:t>
        <w:br/>
        <w:t>- EXE免安装版</w:t>
        <w:br/>
        <w:br/>
        <w:t>兼容系统：</w:t>
        <w:br/>
        <w:t>- Windows 10</w:t>
        <w:br/>
        <w:t>- Windows 11</w:t>
        <w:br/>
      </w:r>
    </w:p>
    <w:p>
      <w:pPr>
        <w:pStyle w:val="Heading1"/>
      </w:pPr>
      <w:r>
        <w:t>3. 核心功能</w:t>
      </w:r>
    </w:p>
    <w:p>
      <w:r>
        <w:t>模式A：单ICO模式</w:t>
        <w:br/>
        <w:t>- 选择目标文件夹</w:t>
        <w:br/>
        <w:t>- 选择ICO文件</w:t>
        <w:br/>
        <w:t>- 文件选择器仅显示*.ico</w:t>
        <w:br/>
        <w:t>- 点击应用立即生效</w:t>
        <w:br/>
        <w:br/>
        <w:t>模式B：图标库模式</w:t>
        <w:br/>
        <w:t>- 选择目标文件夹</w:t>
        <w:br/>
        <w:t>- 选择ICO图标库文件夹</w:t>
        <w:br/>
        <w:t>- 自动读取全部ICO</w:t>
        <w:br/>
        <w:t>- 网格预览</w:t>
        <w:br/>
        <w:t>- 点击ICO选中</w:t>
        <w:br/>
        <w:t>- 点击应用</w:t>
        <w:br/>
        <w:br/>
        <w:t>模式C：拖拽模式</w:t>
        <w:br/>
        <w:t>- 支持拖拽目标文件夹</w:t>
        <w:br/>
        <w:t>- 支持拖拽ICO文件</w:t>
        <w:br/>
        <w:t>- 支持拖拽ICO图标库文件夹</w:t>
        <w:br/>
        <w:br/>
        <w:t>恢复模式</w:t>
        <w:br/>
        <w:t>- 一键恢复Windows默认图标</w:t>
        <w:br/>
      </w:r>
    </w:p>
    <w:p>
      <w:pPr>
        <w:pStyle w:val="Heading1"/>
      </w:pPr>
      <w:r>
        <w:t>4. 图标库管理</w:t>
      </w:r>
    </w:p>
    <w:p>
      <w:r>
        <w:t>左侧可折叠侧边栏</w:t>
        <w:br/>
        <w:br/>
        <w:t>支持：</w:t>
        <w:br/>
        <w:t>- 新增分组</w:t>
        <w:br/>
        <w:t>- 删除分组</w:t>
        <w:br/>
        <w:t>- 重命名分组</w:t>
        <w:br/>
        <w:t>- 添加图标库</w:t>
        <w:br/>
        <w:t>- 删除图标库</w:t>
        <w:br/>
        <w:t>- 打开图标库所在目录</w:t>
        <w:br/>
        <w:t>- 图标库路径失效检测</w:t>
        <w:br/>
        <w:br/>
        <w:t>不支持：</w:t>
        <w:br/>
        <w:t>- ICO名称搜索</w:t>
        <w:br/>
        <w:t>- 最近使用</w:t>
        <w:br/>
        <w:t>- 单个ICO收藏</w:t>
        <w:br/>
        <w:t>- 历史记录</w:t>
        <w:br/>
        <w:t>- 撤销功能</w:t>
        <w:br/>
        <w:t>- 复杂排序系统</w:t>
        <w:br/>
      </w:r>
    </w:p>
    <w:p>
      <w:pPr>
        <w:pStyle w:val="Heading1"/>
      </w:pPr>
      <w:r>
        <w:t>5. 图标库读取规则</w:t>
      </w:r>
    </w:p>
    <w:p>
      <w:r>
        <w:t>必须遵守：</w:t>
        <w:br/>
        <w:t>- 不使用数据库</w:t>
        <w:br/>
        <w:t>- 不使用缓存</w:t>
        <w:br/>
        <w:t>- 不建立索引</w:t>
        <w:br/>
        <w:t>- 每次点击图标库实时扫描目录</w:t>
        <w:br/>
        <w:t>- 只读取*.ico文件</w:t>
        <w:br/>
        <w:t>- 新增或删除ICO后自动体现</w:t>
        <w:br/>
        <w:t>- 不需要刷新按钮</w:t>
        <w:br/>
      </w:r>
    </w:p>
    <w:p>
      <w:pPr>
        <w:pStyle w:val="Heading1"/>
      </w:pPr>
      <w:r>
        <w:t>6. 图标应用规则</w:t>
      </w:r>
    </w:p>
    <w:p>
      <w:r>
        <w:t>采用引用源ICO路径方案。</w:t>
        <w:br/>
        <w:br/>
        <w:t>必须：</w:t>
        <w:br/>
        <w:t>- desktop.ini直接引用ICO原始路径</w:t>
        <w:br/>
        <w:t>- 禁止复制ICO到目标文件夹</w:t>
        <w:br/>
        <w:br/>
        <w:t>示例：</w:t>
        <w:br/>
        <w:t>D:\Icons\BlueFolder.ico</w:t>
        <w:br/>
        <w:br/>
        <w:t>如果源ICO被移动或删除：</w:t>
        <w:br/>
        <w:t>允许Windows恢复默认图标</w:t>
        <w:br/>
        <w:t>无需额外处理</w:t>
        <w:br/>
      </w:r>
    </w:p>
    <w:p>
      <w:pPr>
        <w:pStyle w:val="Heading1"/>
      </w:pPr>
      <w:r>
        <w:t>7. desktop.ini处理规范（重点）</w:t>
      </w:r>
    </w:p>
    <w:p>
      <w:r>
        <w:t>本工具只管理图标配置。</w:t>
        <w:br/>
        <w:br/>
        <w:t>必须：</w:t>
        <w:br/>
        <w:t>- 禁止删除desktop.ini</w:t>
        <w:br/>
        <w:t>- 禁止覆盖其他配置</w:t>
        <w:br/>
        <w:t>- 禁止清空整个desktop.ini</w:t>
        <w:br/>
        <w:br/>
        <w:t>写入图标：</w:t>
        <w:br/>
        <w:t>- 添加或修改IconResource</w:t>
        <w:br/>
        <w:br/>
        <w:t>恢复默认图标：</w:t>
        <w:br/>
        <w:t>- 仅移除本工具写入的图标配置</w:t>
        <w:br/>
        <w:t>- 保留其他内容</w:t>
        <w:br/>
        <w:br/>
        <w:t>即使desktop.ini为空：</w:t>
        <w:br/>
        <w:t>- 也必须保留该文件</w:t>
        <w:br/>
        <w:t>- 永远不要删除desktop.ini</w:t>
        <w:br/>
      </w:r>
    </w:p>
    <w:p>
      <w:pPr>
        <w:pStyle w:val="Heading1"/>
      </w:pPr>
      <w:r>
        <w:t>8. 收藏夹配置存储</w:t>
      </w:r>
    </w:p>
    <w:p>
      <w:r>
        <w:t>采用JSON文件存储。</w:t>
        <w:br/>
        <w:br/>
        <w:t>必须：</w:t>
        <w:br/>
        <w:t>- 不使用数据库</w:t>
        <w:br/>
        <w:t>- 不使用注册表</w:t>
        <w:br/>
        <w:br/>
        <w:t>示例结构：</w:t>
        <w:br/>
        <w:br/>
        <w:t>{</w:t>
        <w:br/>
        <w:t xml:space="preserve">  "groups": [</w:t>
        <w:br/>
        <w:t xml:space="preserve">    {</w:t>
        <w:br/>
        <w:t xml:space="preserve">      "name": "动漫",</w:t>
        <w:br/>
        <w:t xml:space="preserve">      "libraries": [</w:t>
        <w:br/>
        <w:t xml:space="preserve">        {</w:t>
        <w:br/>
        <w:t xml:space="preserve">          "name": "DNF",</w:t>
        <w:br/>
        <w:t xml:space="preserve">          "path": "D:/Icons/DNF"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  <w:br/>
      </w:r>
    </w:p>
    <w:p>
      <w:pPr>
        <w:pStyle w:val="Heading1"/>
      </w:pPr>
      <w:r>
        <w:t>9. UI设计规范</w:t>
      </w:r>
    </w:p>
    <w:p>
      <w:r>
        <w:t>参考风格：</w:t>
        <w:br/>
        <w:t>- Windows 11 Fluent Design</w:t>
        <w:br/>
        <w:t>- Microsoft PowerToys</w:t>
        <w:br/>
        <w:br/>
        <w:t>要求：</w:t>
        <w:br/>
        <w:t>- 圆角</w:t>
        <w:br/>
        <w:t>- 卡片式布局</w:t>
        <w:br/>
        <w:t>- 柔和阴影</w:t>
        <w:br/>
        <w:t>- 留白充足</w:t>
        <w:br/>
        <w:t>- 现代化按钮</w:t>
        <w:br/>
        <w:t>- 高颜值</w:t>
        <w:br/>
        <w:t>- 浅色主题优先</w:t>
        <w:br/>
        <w:br/>
        <w:t>禁止：</w:t>
        <w:br/>
        <w:t>- WinForms默认风格</w:t>
        <w:br/>
        <w:t>- 土味工具软件风格</w:t>
        <w:br/>
        <w:t>- 老式树状菜单套娃</w:t>
        <w:br/>
      </w:r>
    </w:p>
    <w:p>
      <w:pPr>
        <w:pStyle w:val="Heading1"/>
      </w:pPr>
      <w:r>
        <w:t>10. 明确禁止开发内容</w:t>
      </w:r>
    </w:p>
    <w:p>
      <w:r>
        <w:t>禁止增加：</w:t>
        <w:br/>
        <w:t>- 数据库</w:t>
        <w:br/>
        <w:t>- 用户系统</w:t>
        <w:br/>
        <w:t>- 登录系统</w:t>
        <w:br/>
        <w:t>- 云同步</w:t>
        <w:br/>
        <w:t>- 网络服务</w:t>
        <w:br/>
        <w:t>- 插件系统</w:t>
        <w:br/>
        <w:t>- 自动更新</w:t>
        <w:br/>
        <w:t>- 遥测统计</w:t>
        <w:br/>
        <w:t>- 历史记录</w:t>
        <w:br/>
        <w:t>- 撤销功能</w:t>
        <w:br/>
        <w:t>- ICO搜索</w:t>
        <w:br/>
        <w:t>- 复杂排序系统</w:t>
        <w:br/>
      </w:r>
    </w:p>
    <w:p>
      <w:pPr>
        <w:pStyle w:val="Heading1"/>
      </w:pPr>
      <w:r>
        <w:t>11. 分阶段开发计划</w:t>
      </w:r>
    </w:p>
    <w:p>
      <w:r>
        <w:t>阶段1</w:t>
        <w:br/>
        <w:t>- 选择文件夹</w:t>
        <w:br/>
        <w:t>- 选择ICO</w:t>
        <w:br/>
        <w:t>- 应用图标</w:t>
        <w:br/>
        <w:t>- 恢复默认图标</w:t>
        <w:br/>
        <w:br/>
        <w:t>阶段2</w:t>
        <w:br/>
        <w:t>- 图标库预览</w:t>
        <w:br/>
        <w:br/>
        <w:t>阶段3</w:t>
        <w:br/>
        <w:t>- 收藏夹与分组</w:t>
        <w:br/>
        <w:br/>
        <w:t>阶段4</w:t>
        <w:br/>
        <w:t>- 拖拽支持</w:t>
        <w:br/>
        <w:br/>
        <w:t>阶段5</w:t>
        <w:br/>
        <w:t>- UI美化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