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AC1F4" w14:textId="77777777" w:rsidR="00FA3203" w:rsidRPr="00FA3203" w:rsidRDefault="00FA3203" w:rsidP="001D7B83">
      <w:pPr>
        <w:shd w:val="clear" w:color="auto" w:fill="FFFFFF"/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09806"/>
          <w:kern w:val="36"/>
          <w:sz w:val="48"/>
          <w:szCs w:val="48"/>
          <w:lang w:eastAsia="nl-NL"/>
          <w14:ligatures w14:val="none"/>
        </w:rPr>
      </w:pPr>
      <w:r w:rsidRPr="00FA3203">
        <w:rPr>
          <w:rFonts w:ascii="Arial" w:eastAsia="Times New Roman" w:hAnsi="Arial" w:cs="Arial"/>
          <w:b/>
          <w:bCs/>
          <w:color w:val="909806"/>
          <w:kern w:val="36"/>
          <w:sz w:val="48"/>
          <w:szCs w:val="48"/>
          <w:lang w:eastAsia="nl-NL"/>
          <w14:ligatures w14:val="none"/>
        </w:rPr>
        <w:t>Projectmateriaal</w:t>
      </w:r>
    </w:p>
    <w:p w14:paraId="186FA228" w14:textId="47038881" w:rsidR="00FA3203" w:rsidRPr="00FA3203" w:rsidRDefault="007404BC" w:rsidP="007404BC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nl-NL"/>
          <w14:ligatures w14:val="none"/>
        </w:rPr>
      </w:pPr>
      <w:r w:rsidRPr="00FA3203">
        <w:rPr>
          <w:rFonts w:ascii="Arial" w:eastAsia="Times New Roman" w:hAnsi="Arial" w:cs="Arial"/>
          <w:b/>
          <w:bCs/>
          <w:kern w:val="0"/>
          <w:sz w:val="36"/>
          <w:szCs w:val="36"/>
          <w:lang w:eastAsia="nl-NL"/>
          <w14:ligatures w14:val="none"/>
        </w:rPr>
        <w:t>Uitgangssituatie</w:t>
      </w:r>
      <w:r w:rsidR="00FA3203" w:rsidRPr="00FA3203">
        <w:rPr>
          <w:rFonts w:ascii="Arial" w:eastAsia="Times New Roman" w:hAnsi="Arial" w:cs="Arial"/>
          <w:b/>
          <w:bCs/>
          <w:kern w:val="0"/>
          <w:sz w:val="36"/>
          <w:szCs w:val="36"/>
          <w:lang w:eastAsia="nl-NL"/>
          <w14:ligatures w14:val="none"/>
        </w:rPr>
        <w:t>: De grote fusie en uitbreiding</w:t>
      </w:r>
    </w:p>
    <w:p w14:paraId="31E63EC9" w14:textId="77777777" w:rsidR="00DA07EB" w:rsidRPr="001B02A8" w:rsidRDefault="00DA07EB" w:rsidP="00533434">
      <w:pPr>
        <w:pStyle w:val="NoSpacing"/>
        <w:rPr>
          <w:rFonts w:ascii="Arial" w:hAnsi="Arial" w:cs="Arial"/>
          <w:sz w:val="24"/>
          <w:szCs w:val="24"/>
          <w:lang w:eastAsia="nl-NL"/>
        </w:rPr>
      </w:pPr>
    </w:p>
    <w:p w14:paraId="48055EAF" w14:textId="652E639F" w:rsidR="003D374E" w:rsidRPr="001B02A8" w:rsidRDefault="00FA3203" w:rsidP="00533434">
      <w:pPr>
        <w:pStyle w:val="NoSpacing"/>
        <w:rPr>
          <w:rFonts w:ascii="Arial" w:hAnsi="Arial" w:cs="Arial"/>
          <w:sz w:val="24"/>
          <w:szCs w:val="24"/>
          <w:lang w:eastAsia="nl-NL"/>
        </w:rPr>
      </w:pPr>
      <w:r w:rsidRPr="001B02A8">
        <w:rPr>
          <w:rFonts w:ascii="Arial" w:hAnsi="Arial" w:cs="Arial"/>
          <w:sz w:val="24"/>
          <w:szCs w:val="24"/>
          <w:lang w:eastAsia="nl-NL"/>
        </w:rPr>
        <w:t xml:space="preserve">De </w:t>
      </w:r>
      <w:proofErr w:type="spellStart"/>
      <w:r w:rsidRPr="001B02A8">
        <w:rPr>
          <w:rFonts w:ascii="Arial" w:hAnsi="Arial" w:cs="Arial"/>
          <w:sz w:val="24"/>
          <w:szCs w:val="24"/>
          <w:lang w:eastAsia="nl-NL"/>
        </w:rPr>
        <w:t>retailwereld</w:t>
      </w:r>
      <w:proofErr w:type="spellEnd"/>
      <w:r w:rsidRPr="001B02A8">
        <w:rPr>
          <w:rFonts w:ascii="Arial" w:hAnsi="Arial" w:cs="Arial"/>
          <w:sz w:val="24"/>
          <w:szCs w:val="24"/>
          <w:lang w:eastAsia="nl-NL"/>
        </w:rPr>
        <w:t xml:space="preserve"> van </w:t>
      </w:r>
      <w:proofErr w:type="spellStart"/>
      <w:r w:rsidRPr="001B02A8">
        <w:rPr>
          <w:rFonts w:ascii="Arial" w:hAnsi="Arial" w:cs="Arial"/>
          <w:sz w:val="24"/>
          <w:szCs w:val="24"/>
          <w:lang w:eastAsia="nl-NL"/>
        </w:rPr>
        <w:t>outdoorartikelen</w:t>
      </w:r>
      <w:proofErr w:type="spellEnd"/>
      <w:r w:rsidRPr="001B02A8">
        <w:rPr>
          <w:rFonts w:ascii="Arial" w:hAnsi="Arial" w:cs="Arial"/>
          <w:sz w:val="24"/>
          <w:szCs w:val="24"/>
          <w:lang w:eastAsia="nl-NL"/>
        </w:rPr>
        <w:t xml:space="preserve"> is recent behoorlijk opgeschud. Een voorheen kleine speler, Great </w:t>
      </w:r>
      <w:proofErr w:type="spellStart"/>
      <w:r w:rsidRPr="001B02A8">
        <w:rPr>
          <w:rFonts w:ascii="Arial" w:hAnsi="Arial" w:cs="Arial"/>
          <w:sz w:val="24"/>
          <w:szCs w:val="24"/>
          <w:lang w:eastAsia="nl-NL"/>
        </w:rPr>
        <w:t>Outdoors</w:t>
      </w:r>
      <w:proofErr w:type="spellEnd"/>
      <w:r w:rsidRPr="001B02A8">
        <w:rPr>
          <w:rFonts w:ascii="Arial" w:hAnsi="Arial" w:cs="Arial"/>
          <w:sz w:val="24"/>
          <w:szCs w:val="24"/>
          <w:lang w:eastAsia="nl-NL"/>
        </w:rPr>
        <w:t xml:space="preserve">, heeft </w:t>
      </w:r>
      <w:r w:rsidR="003D374E" w:rsidRPr="001B02A8">
        <w:rPr>
          <w:rFonts w:ascii="Arial" w:hAnsi="Arial" w:cs="Arial"/>
          <w:sz w:val="24"/>
          <w:szCs w:val="24"/>
          <w:lang w:eastAsia="nl-NL"/>
        </w:rPr>
        <w:t xml:space="preserve">met </w:t>
      </w:r>
      <w:r w:rsidR="00817E86" w:rsidRPr="001B02A8">
        <w:rPr>
          <w:rFonts w:ascii="Arial" w:hAnsi="Arial" w:cs="Arial"/>
          <w:sz w:val="24"/>
          <w:szCs w:val="24"/>
          <w:lang w:eastAsia="nl-NL"/>
        </w:rPr>
        <w:t>de bouw van een Data Warehouse</w:t>
      </w:r>
      <w:r w:rsidR="00F312D8" w:rsidRPr="001B02A8">
        <w:rPr>
          <w:rFonts w:ascii="Arial" w:hAnsi="Arial" w:cs="Arial"/>
          <w:sz w:val="24"/>
          <w:szCs w:val="24"/>
          <w:lang w:eastAsia="nl-NL"/>
        </w:rPr>
        <w:t xml:space="preserve"> (DWH)</w:t>
      </w:r>
      <w:r w:rsidR="00F20F0C">
        <w:rPr>
          <w:rFonts w:ascii="Arial" w:hAnsi="Arial" w:cs="Arial"/>
          <w:sz w:val="24"/>
          <w:szCs w:val="24"/>
          <w:lang w:eastAsia="nl-NL"/>
        </w:rPr>
        <w:t xml:space="preserve"> en</w:t>
      </w:r>
      <w:r w:rsidR="00817E86" w:rsidRPr="001B02A8">
        <w:rPr>
          <w:rFonts w:ascii="Arial" w:hAnsi="Arial" w:cs="Arial"/>
          <w:sz w:val="24"/>
          <w:szCs w:val="24"/>
          <w:lang w:eastAsia="nl-NL"/>
        </w:rPr>
        <w:t xml:space="preserve"> verschillende dashboards </w:t>
      </w:r>
      <w:r w:rsidR="008178C3" w:rsidRPr="001B02A8">
        <w:rPr>
          <w:rFonts w:ascii="Arial" w:hAnsi="Arial" w:cs="Arial"/>
          <w:sz w:val="24"/>
          <w:szCs w:val="24"/>
          <w:lang w:eastAsia="nl-NL"/>
        </w:rPr>
        <w:t>een zeer sterke marktpositie weten te veroveren. Zij dreigt nu niet alleen een van de grootste spelers te worden op de kampeer-, maar als gevolg van een organisatie-uitbreiding ook op de sportmarkt.</w:t>
      </w:r>
    </w:p>
    <w:p w14:paraId="68017D9E" w14:textId="77777777" w:rsidR="00537368" w:rsidRPr="001B02A8" w:rsidRDefault="00537368" w:rsidP="00533434">
      <w:pPr>
        <w:pStyle w:val="NoSpacing"/>
        <w:rPr>
          <w:rFonts w:ascii="Arial" w:hAnsi="Arial" w:cs="Arial"/>
          <w:sz w:val="24"/>
          <w:szCs w:val="24"/>
          <w:lang w:eastAsia="nl-NL"/>
        </w:rPr>
      </w:pPr>
    </w:p>
    <w:p w14:paraId="321EDC65" w14:textId="77777777" w:rsidR="00FA3203" w:rsidRPr="001B02A8" w:rsidRDefault="00FA3203" w:rsidP="00533434">
      <w:pPr>
        <w:pStyle w:val="NoSpacing"/>
        <w:rPr>
          <w:rFonts w:ascii="Arial" w:hAnsi="Arial" w:cs="Arial"/>
          <w:sz w:val="24"/>
          <w:szCs w:val="24"/>
          <w:lang w:eastAsia="nl-NL"/>
        </w:rPr>
      </w:pPr>
      <w:r w:rsidRPr="001B02A8">
        <w:rPr>
          <w:rFonts w:ascii="Arial" w:hAnsi="Arial" w:cs="Arial"/>
          <w:sz w:val="24"/>
          <w:szCs w:val="24"/>
          <w:lang w:eastAsia="nl-NL"/>
        </w:rPr>
        <w:t xml:space="preserve">Het bedrijf </w:t>
      </w:r>
      <w:proofErr w:type="spellStart"/>
      <w:r w:rsidRPr="001B02A8">
        <w:rPr>
          <w:rFonts w:ascii="Arial" w:hAnsi="Arial" w:cs="Arial"/>
          <w:sz w:val="24"/>
          <w:szCs w:val="24"/>
          <w:lang w:eastAsia="nl-NL"/>
        </w:rPr>
        <w:t>AenC</w:t>
      </w:r>
      <w:proofErr w:type="spellEnd"/>
      <w:r w:rsidRPr="001B02A8">
        <w:rPr>
          <w:rFonts w:ascii="Arial" w:hAnsi="Arial" w:cs="Arial"/>
          <w:sz w:val="24"/>
          <w:szCs w:val="24"/>
          <w:lang w:eastAsia="nl-NL"/>
        </w:rPr>
        <w:t>, een kledingdetailhandel in juist deze sportmarkt met meerdere filialen, besluit op advies van hun financieel adviseurs en aandeelhouders te gaan fuseren met 2 organisaties:</w:t>
      </w:r>
    </w:p>
    <w:p w14:paraId="4C9AFFC1" w14:textId="77777777" w:rsidR="00533434" w:rsidRPr="001B02A8" w:rsidRDefault="00FA3203" w:rsidP="00533434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  <w:lang w:eastAsia="nl-NL"/>
        </w:rPr>
      </w:pPr>
      <w:proofErr w:type="spellStart"/>
      <w:r w:rsidRPr="001B02A8">
        <w:rPr>
          <w:rFonts w:ascii="Arial" w:hAnsi="Arial" w:cs="Arial"/>
          <w:sz w:val="24"/>
          <w:szCs w:val="24"/>
          <w:lang w:eastAsia="nl-NL"/>
        </w:rPr>
        <w:t>AdventureWorks</w:t>
      </w:r>
      <w:proofErr w:type="spellEnd"/>
      <w:r w:rsidRPr="001B02A8">
        <w:rPr>
          <w:rFonts w:ascii="Arial" w:hAnsi="Arial" w:cs="Arial"/>
          <w:sz w:val="24"/>
          <w:szCs w:val="24"/>
          <w:lang w:eastAsia="nl-NL"/>
        </w:rPr>
        <w:t>: een grote fietsenhandelaar. Ook dit bedrijf heeft namelijk als missie om (potentiële) klanten te stimuleren om meer tijd "outdoor" door te brengen.</w:t>
      </w:r>
    </w:p>
    <w:p w14:paraId="62BC36AE" w14:textId="2E4949A5" w:rsidR="00FA3203" w:rsidRPr="001B02A8" w:rsidRDefault="00FA3203" w:rsidP="00533434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  <w:lang w:eastAsia="nl-NL"/>
        </w:rPr>
      </w:pPr>
      <w:r w:rsidRPr="001B02A8">
        <w:rPr>
          <w:rFonts w:ascii="Arial" w:hAnsi="Arial" w:cs="Arial"/>
          <w:sz w:val="24"/>
          <w:szCs w:val="24"/>
          <w:lang w:eastAsia="nl-NL"/>
        </w:rPr>
        <w:t xml:space="preserve">Northwind: een grote voedselhandelaar. </w:t>
      </w:r>
      <w:proofErr w:type="spellStart"/>
      <w:r w:rsidRPr="001B02A8">
        <w:rPr>
          <w:rFonts w:ascii="Arial" w:hAnsi="Arial" w:cs="Arial"/>
          <w:sz w:val="24"/>
          <w:szCs w:val="24"/>
          <w:lang w:eastAsia="nl-NL"/>
        </w:rPr>
        <w:t>AenC</w:t>
      </w:r>
      <w:proofErr w:type="spellEnd"/>
      <w:r w:rsidRPr="001B02A8">
        <w:rPr>
          <w:rFonts w:ascii="Arial" w:hAnsi="Arial" w:cs="Arial"/>
          <w:sz w:val="24"/>
          <w:szCs w:val="24"/>
          <w:lang w:eastAsia="nl-NL"/>
        </w:rPr>
        <w:t xml:space="preserve"> hoopt op deze manier een alles-in-</w:t>
      </w:r>
      <w:proofErr w:type="spellStart"/>
      <w:r w:rsidRPr="001B02A8">
        <w:rPr>
          <w:rFonts w:ascii="Arial" w:hAnsi="Arial" w:cs="Arial"/>
          <w:sz w:val="24"/>
          <w:szCs w:val="24"/>
          <w:lang w:eastAsia="nl-NL"/>
        </w:rPr>
        <w:t>éénorganisatie</w:t>
      </w:r>
      <w:proofErr w:type="spellEnd"/>
      <w:r w:rsidRPr="001B02A8">
        <w:rPr>
          <w:rFonts w:ascii="Arial" w:hAnsi="Arial" w:cs="Arial"/>
          <w:sz w:val="24"/>
          <w:szCs w:val="24"/>
          <w:lang w:eastAsia="nl-NL"/>
        </w:rPr>
        <w:t xml:space="preserve"> te worden voor mensen die (een aantal dagen lang) willen sporten.</w:t>
      </w:r>
    </w:p>
    <w:p w14:paraId="4EB87DF6" w14:textId="77777777" w:rsidR="00DA4733" w:rsidRPr="001B02A8" w:rsidRDefault="00DA4733" w:rsidP="00533434">
      <w:pPr>
        <w:pStyle w:val="NoSpacing"/>
        <w:rPr>
          <w:rFonts w:ascii="Arial" w:hAnsi="Arial" w:cs="Arial"/>
          <w:sz w:val="24"/>
          <w:szCs w:val="24"/>
          <w:lang w:eastAsia="nl-NL"/>
        </w:rPr>
      </w:pPr>
    </w:p>
    <w:p w14:paraId="0E5A23C5" w14:textId="38D4CE00" w:rsidR="001D7B83" w:rsidRDefault="00FA3203" w:rsidP="00533434">
      <w:pPr>
        <w:pStyle w:val="NoSpacing"/>
        <w:rPr>
          <w:rFonts w:ascii="Arial" w:hAnsi="Arial" w:cs="Arial"/>
          <w:sz w:val="24"/>
          <w:szCs w:val="24"/>
          <w:lang w:eastAsia="nl-NL"/>
        </w:rPr>
      </w:pPr>
      <w:r w:rsidRPr="001B02A8">
        <w:rPr>
          <w:rFonts w:ascii="Arial" w:hAnsi="Arial" w:cs="Arial"/>
          <w:sz w:val="24"/>
          <w:szCs w:val="24"/>
          <w:lang w:eastAsia="nl-NL"/>
        </w:rPr>
        <w:t>Het fusiebedrijf zal </w:t>
      </w:r>
      <w:r w:rsidR="006C0A2E">
        <w:rPr>
          <w:rFonts w:ascii="Arial" w:hAnsi="Arial" w:cs="Arial"/>
          <w:i/>
          <w:iCs/>
          <w:sz w:val="24"/>
          <w:szCs w:val="24"/>
          <w:lang w:eastAsia="nl-NL"/>
        </w:rPr>
        <w:t xml:space="preserve">United </w:t>
      </w:r>
      <w:proofErr w:type="spellStart"/>
      <w:r w:rsidR="006C0A2E">
        <w:rPr>
          <w:rFonts w:ascii="Arial" w:hAnsi="Arial" w:cs="Arial"/>
          <w:i/>
          <w:iCs/>
          <w:sz w:val="24"/>
          <w:szCs w:val="24"/>
          <w:lang w:eastAsia="nl-NL"/>
        </w:rPr>
        <w:t>Outdoors</w:t>
      </w:r>
      <w:proofErr w:type="spellEnd"/>
      <w:r w:rsidRPr="001B02A8">
        <w:rPr>
          <w:rFonts w:ascii="Arial" w:hAnsi="Arial" w:cs="Arial"/>
          <w:sz w:val="24"/>
          <w:szCs w:val="24"/>
          <w:lang w:eastAsia="nl-NL"/>
        </w:rPr>
        <w:t> gaan heten</w:t>
      </w:r>
      <w:r w:rsidR="005B49F4" w:rsidRPr="001B02A8">
        <w:rPr>
          <w:rFonts w:ascii="Arial" w:hAnsi="Arial" w:cs="Arial"/>
          <w:sz w:val="24"/>
          <w:szCs w:val="24"/>
          <w:lang w:eastAsia="nl-NL"/>
        </w:rPr>
        <w:t xml:space="preserve">. Men is zich er zeer van bewust dat om de grootste concurrent, Great </w:t>
      </w:r>
      <w:proofErr w:type="spellStart"/>
      <w:r w:rsidR="005B49F4" w:rsidRPr="001B02A8">
        <w:rPr>
          <w:rFonts w:ascii="Arial" w:hAnsi="Arial" w:cs="Arial"/>
          <w:sz w:val="24"/>
          <w:szCs w:val="24"/>
          <w:lang w:eastAsia="nl-NL"/>
        </w:rPr>
        <w:t>Outdoors</w:t>
      </w:r>
      <w:proofErr w:type="spellEnd"/>
      <w:r w:rsidR="005B49F4" w:rsidRPr="001B02A8">
        <w:rPr>
          <w:rFonts w:ascii="Arial" w:hAnsi="Arial" w:cs="Arial"/>
          <w:sz w:val="24"/>
          <w:szCs w:val="24"/>
          <w:lang w:eastAsia="nl-NL"/>
        </w:rPr>
        <w:t xml:space="preserve">, de baas te zijn, er snelle, maar tegelijkertijd goede beslissingen </w:t>
      </w:r>
      <w:r w:rsidR="00392CF1" w:rsidRPr="001B02A8">
        <w:rPr>
          <w:rFonts w:ascii="Arial" w:hAnsi="Arial" w:cs="Arial"/>
          <w:sz w:val="24"/>
          <w:szCs w:val="24"/>
          <w:lang w:eastAsia="nl-NL"/>
        </w:rPr>
        <w:t xml:space="preserve">genomen moeten worden. </w:t>
      </w:r>
      <w:r w:rsidR="005D6867" w:rsidRPr="001B02A8">
        <w:rPr>
          <w:rFonts w:ascii="Arial" w:hAnsi="Arial" w:cs="Arial"/>
          <w:sz w:val="24"/>
          <w:szCs w:val="24"/>
          <w:lang w:eastAsia="nl-NL"/>
        </w:rPr>
        <w:t>Het uitvoeren van</w:t>
      </w:r>
      <w:r w:rsidR="00332816" w:rsidRPr="001B02A8">
        <w:rPr>
          <w:rFonts w:ascii="Arial" w:hAnsi="Arial" w:cs="Arial"/>
          <w:sz w:val="24"/>
          <w:szCs w:val="24"/>
          <w:lang w:eastAsia="nl-NL"/>
        </w:rPr>
        <w:t xml:space="preserve"> hedendaagse én voorspellende</w:t>
      </w:r>
      <w:r w:rsidR="005D6867" w:rsidRPr="001B02A8">
        <w:rPr>
          <w:rFonts w:ascii="Arial" w:hAnsi="Arial" w:cs="Arial"/>
          <w:sz w:val="24"/>
          <w:szCs w:val="24"/>
          <w:lang w:eastAsia="nl-NL"/>
        </w:rPr>
        <w:t xml:space="preserve"> d</w:t>
      </w:r>
      <w:r w:rsidR="00392CF1" w:rsidRPr="001B02A8">
        <w:rPr>
          <w:rFonts w:ascii="Arial" w:hAnsi="Arial" w:cs="Arial"/>
          <w:sz w:val="24"/>
          <w:szCs w:val="24"/>
          <w:lang w:eastAsia="nl-NL"/>
        </w:rPr>
        <w:t>ata-analyses</w:t>
      </w:r>
      <w:r w:rsidR="005D6867" w:rsidRPr="001B02A8">
        <w:rPr>
          <w:rFonts w:ascii="Arial" w:hAnsi="Arial" w:cs="Arial"/>
          <w:sz w:val="24"/>
          <w:szCs w:val="24"/>
          <w:lang w:eastAsia="nl-NL"/>
        </w:rPr>
        <w:t xml:space="preserve"> </w:t>
      </w:r>
      <w:r w:rsidR="00392CF1" w:rsidRPr="001B02A8">
        <w:rPr>
          <w:rFonts w:ascii="Arial" w:hAnsi="Arial" w:cs="Arial"/>
          <w:sz w:val="24"/>
          <w:szCs w:val="24"/>
          <w:lang w:eastAsia="nl-NL"/>
        </w:rPr>
        <w:t>word</w:t>
      </w:r>
      <w:r w:rsidR="008E7676" w:rsidRPr="001B02A8">
        <w:rPr>
          <w:rFonts w:ascii="Arial" w:hAnsi="Arial" w:cs="Arial"/>
          <w:sz w:val="24"/>
          <w:szCs w:val="24"/>
          <w:lang w:eastAsia="nl-NL"/>
        </w:rPr>
        <w:t xml:space="preserve">t </w:t>
      </w:r>
      <w:r w:rsidR="00392CF1" w:rsidRPr="001B02A8">
        <w:rPr>
          <w:rFonts w:ascii="Arial" w:hAnsi="Arial" w:cs="Arial"/>
          <w:sz w:val="24"/>
          <w:szCs w:val="24"/>
          <w:lang w:eastAsia="nl-NL"/>
        </w:rPr>
        <w:t>erkend als hét middel</w:t>
      </w:r>
      <w:r w:rsidR="00A85739" w:rsidRPr="001B02A8">
        <w:rPr>
          <w:rFonts w:ascii="Arial" w:hAnsi="Arial" w:cs="Arial"/>
          <w:sz w:val="24"/>
          <w:szCs w:val="24"/>
          <w:lang w:eastAsia="nl-NL"/>
        </w:rPr>
        <w:t xml:space="preserve"> </w:t>
      </w:r>
      <w:r w:rsidR="008E7676" w:rsidRPr="001B02A8">
        <w:rPr>
          <w:rFonts w:ascii="Arial" w:hAnsi="Arial" w:cs="Arial"/>
          <w:sz w:val="24"/>
          <w:szCs w:val="24"/>
          <w:lang w:eastAsia="nl-NL"/>
        </w:rPr>
        <w:t xml:space="preserve">zowel de snel- als de juistheid van deze te nemen besluiten te waarborgen. </w:t>
      </w:r>
      <w:r w:rsidR="009778C9" w:rsidRPr="001B02A8">
        <w:rPr>
          <w:rFonts w:ascii="Arial" w:hAnsi="Arial" w:cs="Arial"/>
          <w:sz w:val="24"/>
          <w:szCs w:val="24"/>
          <w:lang w:eastAsia="nl-NL"/>
        </w:rPr>
        <w:t>Om dit mogelijk te maken</w:t>
      </w:r>
      <w:r w:rsidR="008E7676" w:rsidRPr="001B02A8">
        <w:rPr>
          <w:rFonts w:ascii="Arial" w:hAnsi="Arial" w:cs="Arial"/>
          <w:sz w:val="24"/>
          <w:szCs w:val="24"/>
          <w:lang w:eastAsia="nl-NL"/>
        </w:rPr>
        <w:t xml:space="preserve"> willen de </w:t>
      </w:r>
      <w:r w:rsidR="008123D5" w:rsidRPr="001B02A8">
        <w:rPr>
          <w:rFonts w:ascii="Arial" w:hAnsi="Arial" w:cs="Arial"/>
          <w:sz w:val="24"/>
          <w:szCs w:val="24"/>
          <w:lang w:eastAsia="nl-NL"/>
        </w:rPr>
        <w:t xml:space="preserve">drie bedrijven </w:t>
      </w:r>
      <w:r w:rsidR="009778C9" w:rsidRPr="001B02A8">
        <w:rPr>
          <w:rFonts w:ascii="Arial" w:hAnsi="Arial" w:cs="Arial"/>
          <w:sz w:val="24"/>
          <w:szCs w:val="24"/>
          <w:lang w:eastAsia="nl-NL"/>
        </w:rPr>
        <w:t>zo snel mogelijk</w:t>
      </w:r>
      <w:r w:rsidRPr="001B02A8">
        <w:rPr>
          <w:rFonts w:ascii="Arial" w:hAnsi="Arial" w:cs="Arial"/>
          <w:sz w:val="24"/>
          <w:szCs w:val="24"/>
          <w:lang w:eastAsia="nl-NL"/>
        </w:rPr>
        <w:t xml:space="preserve"> hun bestaande data-infrastructuur</w:t>
      </w:r>
      <w:r w:rsidR="008123D5" w:rsidRPr="001B02A8">
        <w:rPr>
          <w:rFonts w:ascii="Arial" w:hAnsi="Arial" w:cs="Arial"/>
          <w:sz w:val="24"/>
          <w:szCs w:val="24"/>
          <w:lang w:eastAsia="nl-NL"/>
        </w:rPr>
        <w:t xml:space="preserve"> </w:t>
      </w:r>
      <w:r w:rsidR="00CF6B7B" w:rsidRPr="001B02A8">
        <w:rPr>
          <w:rFonts w:ascii="Arial" w:hAnsi="Arial" w:cs="Arial"/>
          <w:sz w:val="24"/>
          <w:szCs w:val="24"/>
          <w:lang w:eastAsia="nl-NL"/>
        </w:rPr>
        <w:t>bun</w:t>
      </w:r>
      <w:r w:rsidR="009778C9" w:rsidRPr="001B02A8">
        <w:rPr>
          <w:rFonts w:ascii="Arial" w:hAnsi="Arial" w:cs="Arial"/>
          <w:sz w:val="24"/>
          <w:szCs w:val="24"/>
          <w:lang w:eastAsia="nl-NL"/>
        </w:rPr>
        <w:t>dele</w:t>
      </w:r>
      <w:r w:rsidR="00F312D8" w:rsidRPr="001B02A8">
        <w:rPr>
          <w:rFonts w:ascii="Arial" w:hAnsi="Arial" w:cs="Arial"/>
          <w:sz w:val="24"/>
          <w:szCs w:val="24"/>
          <w:lang w:eastAsia="nl-NL"/>
        </w:rPr>
        <w:t xml:space="preserve">n in een </w:t>
      </w:r>
      <w:r w:rsidR="00D9326F" w:rsidRPr="001B02A8">
        <w:rPr>
          <w:rFonts w:ascii="Arial" w:hAnsi="Arial" w:cs="Arial"/>
          <w:sz w:val="24"/>
          <w:szCs w:val="24"/>
          <w:lang w:eastAsia="nl-NL"/>
        </w:rPr>
        <w:t>DWH</w:t>
      </w:r>
      <w:r w:rsidRPr="001B02A8">
        <w:rPr>
          <w:rFonts w:ascii="Arial" w:hAnsi="Arial" w:cs="Arial"/>
          <w:sz w:val="24"/>
          <w:szCs w:val="24"/>
          <w:lang w:eastAsia="nl-NL"/>
        </w:rPr>
        <w:t>.</w:t>
      </w:r>
      <w:r w:rsidR="00450C39" w:rsidRPr="001B02A8">
        <w:rPr>
          <w:rFonts w:ascii="Arial" w:hAnsi="Arial" w:cs="Arial"/>
          <w:sz w:val="24"/>
          <w:szCs w:val="24"/>
          <w:lang w:eastAsia="nl-NL"/>
        </w:rPr>
        <w:t xml:space="preserve"> “Schaalbaarheid” is hier </w:t>
      </w:r>
      <w:r w:rsidR="009A3B81">
        <w:rPr>
          <w:rFonts w:ascii="Arial" w:hAnsi="Arial" w:cs="Arial"/>
          <w:sz w:val="24"/>
          <w:szCs w:val="24"/>
          <w:lang w:eastAsia="nl-NL"/>
        </w:rPr>
        <w:t>een belangrijke</w:t>
      </w:r>
      <w:r w:rsidR="00F312D8" w:rsidRPr="001B02A8">
        <w:rPr>
          <w:rFonts w:ascii="Arial" w:hAnsi="Arial" w:cs="Arial"/>
          <w:sz w:val="24"/>
          <w:szCs w:val="24"/>
          <w:lang w:eastAsia="nl-NL"/>
        </w:rPr>
        <w:t xml:space="preserve"> eigenschap: het moet zo makkelijk mogelijk zijn om </w:t>
      </w:r>
      <w:r w:rsidR="00B93F69" w:rsidRPr="001B02A8">
        <w:rPr>
          <w:rFonts w:ascii="Arial" w:hAnsi="Arial" w:cs="Arial"/>
          <w:sz w:val="24"/>
          <w:szCs w:val="24"/>
          <w:lang w:eastAsia="nl-NL"/>
        </w:rPr>
        <w:t xml:space="preserve">data uit nieuwe bronnen aan </w:t>
      </w:r>
      <w:r w:rsidR="00D9326F" w:rsidRPr="001B02A8">
        <w:rPr>
          <w:rFonts w:ascii="Arial" w:hAnsi="Arial" w:cs="Arial"/>
          <w:sz w:val="24"/>
          <w:szCs w:val="24"/>
          <w:lang w:eastAsia="nl-NL"/>
        </w:rPr>
        <w:t xml:space="preserve">het DWH </w:t>
      </w:r>
      <w:r w:rsidR="00B93F69" w:rsidRPr="001B02A8">
        <w:rPr>
          <w:rFonts w:ascii="Arial" w:hAnsi="Arial" w:cs="Arial"/>
          <w:sz w:val="24"/>
          <w:szCs w:val="24"/>
          <w:lang w:eastAsia="nl-NL"/>
        </w:rPr>
        <w:t xml:space="preserve">toe </w:t>
      </w:r>
      <w:r w:rsidR="00D9326F" w:rsidRPr="001B02A8">
        <w:rPr>
          <w:rFonts w:ascii="Arial" w:hAnsi="Arial" w:cs="Arial"/>
          <w:sz w:val="24"/>
          <w:szCs w:val="24"/>
          <w:lang w:eastAsia="nl-NL"/>
        </w:rPr>
        <w:t>te voegen</w:t>
      </w:r>
      <w:r w:rsidR="00450C39" w:rsidRPr="001B02A8">
        <w:rPr>
          <w:rFonts w:ascii="Arial" w:hAnsi="Arial" w:cs="Arial"/>
          <w:sz w:val="24"/>
          <w:szCs w:val="24"/>
          <w:lang w:eastAsia="nl-NL"/>
        </w:rPr>
        <w:t>.</w:t>
      </w:r>
    </w:p>
    <w:p w14:paraId="538FD456" w14:textId="77777777" w:rsidR="00830BFC" w:rsidRDefault="00830BFC" w:rsidP="00533434">
      <w:pPr>
        <w:pStyle w:val="NoSpacing"/>
        <w:rPr>
          <w:rFonts w:ascii="Arial" w:hAnsi="Arial" w:cs="Arial"/>
          <w:sz w:val="24"/>
          <w:szCs w:val="24"/>
          <w:lang w:eastAsia="nl-NL"/>
        </w:rPr>
      </w:pPr>
    </w:p>
    <w:p w14:paraId="468A01B7" w14:textId="4F88080E" w:rsidR="006F767D" w:rsidRDefault="00CD06FF" w:rsidP="000C1B88">
      <w:pPr>
        <w:pStyle w:val="NoSpacing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Daarnaast</w:t>
      </w:r>
      <w:r w:rsidR="00156D97">
        <w:rPr>
          <w:rFonts w:ascii="Arial" w:hAnsi="Arial" w:cs="Arial"/>
          <w:sz w:val="24"/>
          <w:szCs w:val="24"/>
          <w:lang w:eastAsia="nl-NL"/>
        </w:rPr>
        <w:t xml:space="preserve"> bestaat binnen</w:t>
      </w:r>
      <w:r w:rsidR="00683F1F">
        <w:rPr>
          <w:rFonts w:ascii="Arial" w:hAnsi="Arial" w:cs="Arial"/>
          <w:sz w:val="24"/>
          <w:szCs w:val="24"/>
          <w:lang w:eastAsia="nl-NL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eastAsia="nl-NL"/>
        </w:rPr>
        <w:t xml:space="preserve">United </w:t>
      </w:r>
      <w:proofErr w:type="spellStart"/>
      <w:r w:rsidRPr="00CD06FF">
        <w:rPr>
          <w:rFonts w:ascii="Arial" w:hAnsi="Arial" w:cs="Arial"/>
          <w:i/>
          <w:iCs/>
          <w:sz w:val="24"/>
          <w:szCs w:val="24"/>
          <w:lang w:eastAsia="nl-NL"/>
        </w:rPr>
        <w:t>Out</w:t>
      </w:r>
      <w:r>
        <w:rPr>
          <w:rFonts w:ascii="Arial" w:hAnsi="Arial" w:cs="Arial"/>
          <w:i/>
          <w:iCs/>
          <w:sz w:val="24"/>
          <w:szCs w:val="24"/>
          <w:lang w:eastAsia="nl-NL"/>
        </w:rPr>
        <w:t>doors</w:t>
      </w:r>
      <w:proofErr w:type="spellEnd"/>
      <w:r w:rsidR="00063911">
        <w:rPr>
          <w:rFonts w:ascii="Arial" w:hAnsi="Arial" w:cs="Arial"/>
          <w:sz w:val="24"/>
          <w:szCs w:val="24"/>
          <w:lang w:eastAsia="nl-NL"/>
        </w:rPr>
        <w:t xml:space="preserve"> </w:t>
      </w:r>
      <w:r w:rsidR="007F4F56">
        <w:rPr>
          <w:rFonts w:ascii="Arial" w:hAnsi="Arial" w:cs="Arial"/>
          <w:sz w:val="24"/>
          <w:szCs w:val="24"/>
          <w:lang w:eastAsia="nl-NL"/>
        </w:rPr>
        <w:t xml:space="preserve">een </w:t>
      </w:r>
      <w:r w:rsidR="008F7854">
        <w:rPr>
          <w:rFonts w:ascii="Arial" w:hAnsi="Arial" w:cs="Arial"/>
          <w:sz w:val="24"/>
          <w:szCs w:val="24"/>
          <w:lang w:eastAsia="nl-NL"/>
        </w:rPr>
        <w:t>drie</w:t>
      </w:r>
      <w:r w:rsidR="007F4F56">
        <w:rPr>
          <w:rFonts w:ascii="Arial" w:hAnsi="Arial" w:cs="Arial"/>
          <w:sz w:val="24"/>
          <w:szCs w:val="24"/>
          <w:lang w:eastAsia="nl-NL"/>
        </w:rPr>
        <w:t xml:space="preserve">strijd over de verwachtingen omtrent de </w:t>
      </w:r>
      <w:r w:rsidR="00773C74">
        <w:rPr>
          <w:rFonts w:ascii="Arial" w:hAnsi="Arial" w:cs="Arial"/>
          <w:sz w:val="24"/>
          <w:szCs w:val="24"/>
          <w:lang w:eastAsia="nl-NL"/>
        </w:rPr>
        <w:t xml:space="preserve">effectiviteit en </w:t>
      </w:r>
      <w:r w:rsidR="007F4F56">
        <w:rPr>
          <w:rFonts w:ascii="Arial" w:hAnsi="Arial" w:cs="Arial"/>
          <w:sz w:val="24"/>
          <w:szCs w:val="24"/>
          <w:lang w:eastAsia="nl-NL"/>
        </w:rPr>
        <w:t>uitvoerbaarheid van de bovengenoemde data-analyses.</w:t>
      </w:r>
    </w:p>
    <w:p w14:paraId="3AE2BDE0" w14:textId="69B2B159" w:rsidR="007F4F56" w:rsidRPr="00B12E5E" w:rsidRDefault="006F767D" w:rsidP="00B12E5E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  <w:lang w:eastAsia="nl-NL"/>
        </w:rPr>
      </w:pPr>
      <w:r w:rsidRPr="0050769A">
        <w:rPr>
          <w:rFonts w:ascii="Arial" w:hAnsi="Arial" w:cs="Arial"/>
          <w:sz w:val="24"/>
          <w:szCs w:val="24"/>
          <w:lang w:eastAsia="nl-NL"/>
        </w:rPr>
        <w:t xml:space="preserve">Een groep mensen </w:t>
      </w:r>
      <w:r w:rsidR="00D93EDE" w:rsidRPr="0050769A">
        <w:rPr>
          <w:rFonts w:ascii="Arial" w:hAnsi="Arial" w:cs="Arial"/>
          <w:sz w:val="24"/>
          <w:szCs w:val="24"/>
          <w:lang w:eastAsia="nl-NL"/>
        </w:rPr>
        <w:t>(</w:t>
      </w:r>
      <w:r w:rsidRPr="0050769A">
        <w:rPr>
          <w:rFonts w:ascii="Arial" w:hAnsi="Arial" w:cs="Arial"/>
          <w:sz w:val="24"/>
          <w:szCs w:val="24"/>
          <w:lang w:eastAsia="nl-NL"/>
        </w:rPr>
        <w:t xml:space="preserve">de </w:t>
      </w:r>
      <w:r w:rsidR="00D93EDE" w:rsidRPr="0050769A">
        <w:rPr>
          <w:rFonts w:ascii="Arial" w:hAnsi="Arial" w:cs="Arial"/>
          <w:sz w:val="24"/>
          <w:szCs w:val="24"/>
          <w:lang w:eastAsia="nl-NL"/>
        </w:rPr>
        <w:t>“</w:t>
      </w:r>
      <w:r w:rsidR="0089744D" w:rsidRPr="0050769A">
        <w:rPr>
          <w:rFonts w:ascii="Arial" w:hAnsi="Arial" w:cs="Arial"/>
          <w:sz w:val="24"/>
          <w:szCs w:val="24"/>
          <w:lang w:eastAsia="nl-NL"/>
        </w:rPr>
        <w:t>data</w:t>
      </w:r>
      <w:r w:rsidR="00D93EDE" w:rsidRPr="0050769A">
        <w:rPr>
          <w:rFonts w:ascii="Arial" w:hAnsi="Arial" w:cs="Arial"/>
          <w:sz w:val="24"/>
          <w:szCs w:val="24"/>
          <w:lang w:eastAsia="nl-NL"/>
        </w:rPr>
        <w:t xml:space="preserve">-pessimisten”) </w:t>
      </w:r>
      <w:r w:rsidR="00651EB1" w:rsidRPr="0050769A">
        <w:rPr>
          <w:rFonts w:ascii="Arial" w:hAnsi="Arial" w:cs="Arial"/>
          <w:sz w:val="24"/>
          <w:szCs w:val="24"/>
          <w:lang w:eastAsia="nl-NL"/>
        </w:rPr>
        <w:t xml:space="preserve">is stellig van mening dat </w:t>
      </w:r>
      <w:r w:rsidR="0050769A" w:rsidRPr="0050769A">
        <w:rPr>
          <w:rFonts w:ascii="Arial" w:hAnsi="Arial" w:cs="Arial"/>
          <w:sz w:val="24"/>
          <w:szCs w:val="24"/>
          <w:lang w:eastAsia="nl-NL"/>
        </w:rPr>
        <w:t xml:space="preserve">beslissingen vooral genomen moeten worden op basis van </w:t>
      </w:r>
      <w:r w:rsidR="0050769A">
        <w:rPr>
          <w:rFonts w:ascii="Arial" w:hAnsi="Arial" w:cs="Arial"/>
          <w:sz w:val="24"/>
          <w:szCs w:val="24"/>
          <w:lang w:eastAsia="nl-NL"/>
        </w:rPr>
        <w:t>gezond verstand, in plaats van “keiharde cijfers” in beschouwing te nemen.</w:t>
      </w:r>
      <w:r w:rsidR="00B12E5E">
        <w:rPr>
          <w:rFonts w:ascii="Arial" w:hAnsi="Arial" w:cs="Arial"/>
          <w:sz w:val="24"/>
          <w:szCs w:val="24"/>
          <w:lang w:eastAsia="nl-NL"/>
        </w:rPr>
        <w:t xml:space="preserve"> </w:t>
      </w:r>
      <w:r w:rsidR="0061066F" w:rsidRPr="00B12E5E">
        <w:rPr>
          <w:rFonts w:ascii="Arial" w:hAnsi="Arial" w:cs="Arial"/>
          <w:sz w:val="24"/>
          <w:szCs w:val="24"/>
          <w:lang w:eastAsia="nl-NL"/>
        </w:rPr>
        <w:t xml:space="preserve">De link tussen </w:t>
      </w:r>
      <w:r w:rsidR="00B12E5E">
        <w:rPr>
          <w:rFonts w:ascii="Arial" w:hAnsi="Arial" w:cs="Arial"/>
          <w:sz w:val="24"/>
          <w:szCs w:val="24"/>
          <w:lang w:eastAsia="nl-NL"/>
        </w:rPr>
        <w:t>data-</w:t>
      </w:r>
      <w:r w:rsidR="0061066F" w:rsidRPr="00B12E5E">
        <w:rPr>
          <w:rFonts w:ascii="Arial" w:hAnsi="Arial" w:cs="Arial"/>
          <w:sz w:val="24"/>
          <w:szCs w:val="24"/>
          <w:lang w:eastAsia="nl-NL"/>
        </w:rPr>
        <w:t xml:space="preserve">analyses </w:t>
      </w:r>
      <w:r w:rsidR="00E21CA7" w:rsidRPr="00B12E5E">
        <w:rPr>
          <w:rFonts w:ascii="Arial" w:hAnsi="Arial" w:cs="Arial"/>
          <w:sz w:val="24"/>
          <w:szCs w:val="24"/>
          <w:lang w:eastAsia="nl-NL"/>
        </w:rPr>
        <w:t xml:space="preserve">en de bovengenoemde </w:t>
      </w:r>
      <w:r w:rsidR="00B95C14" w:rsidRPr="00B12E5E">
        <w:rPr>
          <w:rFonts w:ascii="Arial" w:hAnsi="Arial" w:cs="Arial"/>
          <w:sz w:val="24"/>
          <w:szCs w:val="24"/>
          <w:lang w:eastAsia="nl-NL"/>
        </w:rPr>
        <w:t>te nemen besluiten zien zij (nog) niet.</w:t>
      </w:r>
    </w:p>
    <w:p w14:paraId="65C3D9EB" w14:textId="01093B60" w:rsidR="00600B77" w:rsidRDefault="00CC38E5" w:rsidP="006F767D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Een groep (de “</w:t>
      </w:r>
      <w:r w:rsidR="007F7D57">
        <w:rPr>
          <w:rFonts w:ascii="Arial" w:hAnsi="Arial" w:cs="Arial"/>
          <w:sz w:val="24"/>
          <w:szCs w:val="24"/>
          <w:lang w:eastAsia="nl-NL"/>
        </w:rPr>
        <w:t>data</w:t>
      </w:r>
      <w:r>
        <w:rPr>
          <w:rFonts w:ascii="Arial" w:hAnsi="Arial" w:cs="Arial"/>
          <w:sz w:val="24"/>
          <w:szCs w:val="24"/>
          <w:lang w:eastAsia="nl-NL"/>
        </w:rPr>
        <w:t xml:space="preserve">-twijfelaars”) </w:t>
      </w:r>
      <w:r w:rsidR="00B231D2">
        <w:rPr>
          <w:rFonts w:ascii="Arial" w:hAnsi="Arial" w:cs="Arial"/>
          <w:sz w:val="24"/>
          <w:szCs w:val="24"/>
          <w:lang w:eastAsia="nl-NL"/>
        </w:rPr>
        <w:t xml:space="preserve">ziet wél </w:t>
      </w:r>
      <w:r w:rsidR="005971E6">
        <w:rPr>
          <w:rFonts w:ascii="Arial" w:hAnsi="Arial" w:cs="Arial"/>
          <w:sz w:val="24"/>
          <w:szCs w:val="24"/>
          <w:lang w:eastAsia="nl-NL"/>
        </w:rPr>
        <w:t>het nut</w:t>
      </w:r>
      <w:r w:rsidR="00764DF2">
        <w:rPr>
          <w:rFonts w:ascii="Arial" w:hAnsi="Arial" w:cs="Arial"/>
          <w:sz w:val="24"/>
          <w:szCs w:val="24"/>
          <w:lang w:eastAsia="nl-NL"/>
        </w:rPr>
        <w:t xml:space="preserve"> in</w:t>
      </w:r>
      <w:r w:rsidR="005971E6">
        <w:rPr>
          <w:rFonts w:ascii="Arial" w:hAnsi="Arial" w:cs="Arial"/>
          <w:sz w:val="24"/>
          <w:szCs w:val="24"/>
          <w:lang w:eastAsia="nl-NL"/>
        </w:rPr>
        <w:t xml:space="preserve"> van </w:t>
      </w:r>
      <w:r w:rsidR="00576A89">
        <w:rPr>
          <w:rFonts w:ascii="Arial" w:hAnsi="Arial" w:cs="Arial"/>
          <w:sz w:val="24"/>
          <w:szCs w:val="24"/>
          <w:lang w:eastAsia="nl-NL"/>
        </w:rPr>
        <w:t xml:space="preserve">het uitvoeren van </w:t>
      </w:r>
      <w:r w:rsidR="005A0448">
        <w:rPr>
          <w:rFonts w:ascii="Arial" w:hAnsi="Arial" w:cs="Arial"/>
          <w:sz w:val="24"/>
          <w:szCs w:val="24"/>
          <w:lang w:eastAsia="nl-NL"/>
        </w:rPr>
        <w:t>data-</w:t>
      </w:r>
      <w:r w:rsidR="00576A89">
        <w:rPr>
          <w:rFonts w:ascii="Arial" w:hAnsi="Arial" w:cs="Arial"/>
          <w:sz w:val="24"/>
          <w:szCs w:val="24"/>
          <w:lang w:eastAsia="nl-NL"/>
        </w:rPr>
        <w:t>analyses</w:t>
      </w:r>
      <w:r w:rsidR="00874D5D">
        <w:rPr>
          <w:rFonts w:ascii="Arial" w:hAnsi="Arial" w:cs="Arial"/>
          <w:sz w:val="24"/>
          <w:szCs w:val="24"/>
          <w:lang w:eastAsia="nl-NL"/>
        </w:rPr>
        <w:t xml:space="preserve">, maar </w:t>
      </w:r>
      <w:r w:rsidR="005516D9">
        <w:rPr>
          <w:rFonts w:ascii="Arial" w:hAnsi="Arial" w:cs="Arial"/>
          <w:sz w:val="24"/>
          <w:szCs w:val="24"/>
          <w:lang w:eastAsia="nl-NL"/>
        </w:rPr>
        <w:t xml:space="preserve">twijfelt </w:t>
      </w:r>
      <w:r w:rsidR="00305462">
        <w:rPr>
          <w:rFonts w:ascii="Arial" w:hAnsi="Arial" w:cs="Arial"/>
          <w:sz w:val="24"/>
          <w:szCs w:val="24"/>
          <w:lang w:eastAsia="nl-NL"/>
        </w:rPr>
        <w:t xml:space="preserve">of </w:t>
      </w:r>
      <w:r w:rsidR="00177DAF">
        <w:rPr>
          <w:rFonts w:ascii="Arial" w:hAnsi="Arial" w:cs="Arial"/>
          <w:sz w:val="24"/>
          <w:szCs w:val="24"/>
          <w:lang w:eastAsia="nl-NL"/>
        </w:rPr>
        <w:t>deze</w:t>
      </w:r>
      <w:r w:rsidR="007C6C40">
        <w:rPr>
          <w:rFonts w:ascii="Arial" w:hAnsi="Arial" w:cs="Arial"/>
          <w:sz w:val="24"/>
          <w:szCs w:val="24"/>
          <w:lang w:eastAsia="nl-NL"/>
        </w:rPr>
        <w:t xml:space="preserve"> tot correcte beslissingen kunnen leiden,</w:t>
      </w:r>
      <w:r w:rsidR="00177DAF">
        <w:rPr>
          <w:rFonts w:ascii="Arial" w:hAnsi="Arial" w:cs="Arial"/>
          <w:sz w:val="24"/>
          <w:szCs w:val="24"/>
          <w:lang w:eastAsia="nl-NL"/>
        </w:rPr>
        <w:t xml:space="preserve"> gegeven de hoeveelhe</w:t>
      </w:r>
      <w:r w:rsidR="00E30DFE">
        <w:rPr>
          <w:rFonts w:ascii="Arial" w:hAnsi="Arial" w:cs="Arial"/>
          <w:sz w:val="24"/>
          <w:szCs w:val="24"/>
          <w:lang w:eastAsia="nl-NL"/>
        </w:rPr>
        <w:t>den</w:t>
      </w:r>
      <w:r w:rsidR="00BF32A5">
        <w:rPr>
          <w:rFonts w:ascii="Arial" w:hAnsi="Arial" w:cs="Arial"/>
          <w:sz w:val="24"/>
          <w:szCs w:val="24"/>
          <w:lang w:eastAsia="nl-NL"/>
        </w:rPr>
        <w:t xml:space="preserve"> en soort</w:t>
      </w:r>
      <w:r w:rsidR="00453779">
        <w:rPr>
          <w:rFonts w:ascii="Arial" w:hAnsi="Arial" w:cs="Arial"/>
          <w:sz w:val="24"/>
          <w:szCs w:val="24"/>
          <w:lang w:eastAsia="nl-NL"/>
        </w:rPr>
        <w:t>en</w:t>
      </w:r>
      <w:r w:rsidR="00177DAF">
        <w:rPr>
          <w:rFonts w:ascii="Arial" w:hAnsi="Arial" w:cs="Arial"/>
          <w:sz w:val="24"/>
          <w:szCs w:val="24"/>
          <w:lang w:eastAsia="nl-NL"/>
        </w:rPr>
        <w:t xml:space="preserve"> verzamelde data.</w:t>
      </w:r>
      <w:r w:rsidR="001B7724">
        <w:rPr>
          <w:rFonts w:ascii="Arial" w:hAnsi="Arial" w:cs="Arial"/>
          <w:sz w:val="24"/>
          <w:szCs w:val="24"/>
          <w:lang w:eastAsia="nl-NL"/>
        </w:rPr>
        <w:t xml:space="preserve"> </w:t>
      </w:r>
    </w:p>
    <w:p w14:paraId="5D827DC3" w14:textId="0BBDC49F" w:rsidR="00DA4733" w:rsidRPr="00D24622" w:rsidRDefault="005C7726" w:rsidP="000C1B88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De derde</w:t>
      </w:r>
      <w:r w:rsidR="00BD0118">
        <w:rPr>
          <w:rFonts w:ascii="Arial" w:hAnsi="Arial" w:cs="Arial"/>
          <w:sz w:val="24"/>
          <w:szCs w:val="24"/>
          <w:lang w:eastAsia="nl-NL"/>
        </w:rPr>
        <w:t xml:space="preserve"> groep </w:t>
      </w:r>
      <w:r>
        <w:rPr>
          <w:rFonts w:ascii="Arial" w:hAnsi="Arial" w:cs="Arial"/>
          <w:sz w:val="24"/>
          <w:szCs w:val="24"/>
          <w:lang w:eastAsia="nl-NL"/>
        </w:rPr>
        <w:t>(de “</w:t>
      </w:r>
      <w:r w:rsidR="005138B8">
        <w:rPr>
          <w:rFonts w:ascii="Arial" w:hAnsi="Arial" w:cs="Arial"/>
          <w:sz w:val="24"/>
          <w:szCs w:val="24"/>
          <w:lang w:eastAsia="nl-NL"/>
        </w:rPr>
        <w:t>data</w:t>
      </w:r>
      <w:r>
        <w:rPr>
          <w:rFonts w:ascii="Arial" w:hAnsi="Arial" w:cs="Arial"/>
          <w:sz w:val="24"/>
          <w:szCs w:val="24"/>
          <w:lang w:eastAsia="nl-NL"/>
        </w:rPr>
        <w:t xml:space="preserve">-optimisten”) </w:t>
      </w:r>
      <w:r w:rsidR="007A2EE2">
        <w:rPr>
          <w:rFonts w:ascii="Arial" w:hAnsi="Arial" w:cs="Arial"/>
          <w:sz w:val="24"/>
          <w:szCs w:val="24"/>
          <w:lang w:eastAsia="nl-NL"/>
        </w:rPr>
        <w:t xml:space="preserve">wil liever vandaag dan morgen aan de slag met het </w:t>
      </w:r>
      <w:r w:rsidR="005138B8">
        <w:rPr>
          <w:rFonts w:ascii="Arial" w:hAnsi="Arial" w:cs="Arial"/>
          <w:sz w:val="24"/>
          <w:szCs w:val="24"/>
          <w:lang w:eastAsia="nl-NL"/>
        </w:rPr>
        <w:t xml:space="preserve">wegnemen </w:t>
      </w:r>
      <w:r w:rsidR="007A2EE2">
        <w:rPr>
          <w:rFonts w:ascii="Arial" w:hAnsi="Arial" w:cs="Arial"/>
          <w:sz w:val="24"/>
          <w:szCs w:val="24"/>
          <w:lang w:eastAsia="nl-NL"/>
        </w:rPr>
        <w:t>van de zorgen van de bovengenoemde twee groepen</w:t>
      </w:r>
      <w:r w:rsidR="00D46F5B">
        <w:rPr>
          <w:rFonts w:ascii="Arial" w:hAnsi="Arial" w:cs="Arial"/>
          <w:sz w:val="24"/>
          <w:szCs w:val="24"/>
          <w:lang w:eastAsia="nl-NL"/>
        </w:rPr>
        <w:t>.</w:t>
      </w:r>
      <w:r w:rsidR="007A2EE2">
        <w:rPr>
          <w:rFonts w:ascii="Arial" w:hAnsi="Arial" w:cs="Arial"/>
          <w:sz w:val="24"/>
          <w:szCs w:val="24"/>
          <w:lang w:eastAsia="nl-NL"/>
        </w:rPr>
        <w:t xml:space="preserve"> Volgens hen </w:t>
      </w:r>
      <w:r w:rsidR="00F25006">
        <w:rPr>
          <w:rFonts w:ascii="Arial" w:hAnsi="Arial" w:cs="Arial"/>
          <w:sz w:val="24"/>
          <w:szCs w:val="24"/>
          <w:lang w:eastAsia="nl-NL"/>
        </w:rPr>
        <w:t xml:space="preserve">verzamelt United </w:t>
      </w:r>
      <w:proofErr w:type="spellStart"/>
      <w:r w:rsidR="00F25006">
        <w:rPr>
          <w:rFonts w:ascii="Arial" w:hAnsi="Arial" w:cs="Arial"/>
          <w:sz w:val="24"/>
          <w:szCs w:val="24"/>
          <w:lang w:eastAsia="nl-NL"/>
        </w:rPr>
        <w:t>Outdoors</w:t>
      </w:r>
      <w:proofErr w:type="spellEnd"/>
      <w:r w:rsidR="00F25006">
        <w:rPr>
          <w:rFonts w:ascii="Arial" w:hAnsi="Arial" w:cs="Arial"/>
          <w:sz w:val="24"/>
          <w:szCs w:val="24"/>
          <w:lang w:eastAsia="nl-NL"/>
        </w:rPr>
        <w:t xml:space="preserve"> voldoende data om </w:t>
      </w:r>
      <w:r w:rsidR="00517C7C">
        <w:rPr>
          <w:rFonts w:ascii="Arial" w:hAnsi="Arial" w:cs="Arial"/>
          <w:sz w:val="24"/>
          <w:szCs w:val="24"/>
          <w:lang w:eastAsia="nl-NL"/>
        </w:rPr>
        <w:t>in staat te zijn precies de juiste beslissingen te nemen.</w:t>
      </w:r>
      <w:r w:rsidR="00A3677A">
        <w:rPr>
          <w:rFonts w:ascii="Arial" w:hAnsi="Arial" w:cs="Arial"/>
          <w:sz w:val="24"/>
          <w:szCs w:val="24"/>
          <w:lang w:eastAsia="nl-NL"/>
        </w:rPr>
        <w:t xml:space="preserve"> </w:t>
      </w:r>
      <w:r w:rsidR="00D46F5B">
        <w:rPr>
          <w:rFonts w:ascii="Arial" w:hAnsi="Arial" w:cs="Arial"/>
          <w:sz w:val="24"/>
          <w:szCs w:val="24"/>
          <w:lang w:eastAsia="nl-NL"/>
        </w:rPr>
        <w:t xml:space="preserve">Bovendien zijn </w:t>
      </w:r>
      <w:r w:rsidR="00D6257E">
        <w:rPr>
          <w:rFonts w:ascii="Arial" w:hAnsi="Arial" w:cs="Arial"/>
          <w:sz w:val="24"/>
          <w:szCs w:val="24"/>
          <w:lang w:eastAsia="nl-NL"/>
        </w:rPr>
        <w:t xml:space="preserve">zij van mening dat er </w:t>
      </w:r>
      <w:r w:rsidR="00D46F5B">
        <w:rPr>
          <w:rFonts w:ascii="Arial" w:hAnsi="Arial" w:cs="Arial"/>
          <w:sz w:val="24"/>
          <w:szCs w:val="24"/>
          <w:lang w:eastAsia="nl-NL"/>
        </w:rPr>
        <w:t xml:space="preserve">genoeg </w:t>
      </w:r>
      <w:r w:rsidR="00D61674">
        <w:rPr>
          <w:rFonts w:ascii="Arial" w:hAnsi="Arial" w:cs="Arial"/>
          <w:sz w:val="24"/>
          <w:szCs w:val="24"/>
          <w:lang w:eastAsia="nl-NL"/>
        </w:rPr>
        <w:t>externe databronnen op internet te vinden</w:t>
      </w:r>
      <w:r w:rsidR="00812B73">
        <w:rPr>
          <w:rFonts w:ascii="Arial" w:hAnsi="Arial" w:cs="Arial"/>
          <w:sz w:val="24"/>
          <w:szCs w:val="24"/>
          <w:lang w:eastAsia="nl-NL"/>
        </w:rPr>
        <w:t xml:space="preserve"> </w:t>
      </w:r>
      <w:r w:rsidR="00D6257E">
        <w:rPr>
          <w:rFonts w:ascii="Arial" w:hAnsi="Arial" w:cs="Arial"/>
          <w:sz w:val="24"/>
          <w:szCs w:val="24"/>
          <w:lang w:eastAsia="nl-NL"/>
        </w:rPr>
        <w:t xml:space="preserve">zijn </w:t>
      </w:r>
      <w:r w:rsidR="00812B73">
        <w:rPr>
          <w:rFonts w:ascii="Arial" w:hAnsi="Arial" w:cs="Arial"/>
          <w:sz w:val="24"/>
          <w:szCs w:val="24"/>
          <w:lang w:eastAsia="nl-NL"/>
        </w:rPr>
        <w:t xml:space="preserve">die </w:t>
      </w:r>
      <w:r w:rsidR="00D034FD">
        <w:rPr>
          <w:rFonts w:ascii="Arial" w:hAnsi="Arial" w:cs="Arial"/>
          <w:sz w:val="24"/>
          <w:szCs w:val="24"/>
          <w:lang w:eastAsia="nl-NL"/>
        </w:rPr>
        <w:t>in analyses ge</w:t>
      </w:r>
      <w:r w:rsidR="00D603DC">
        <w:rPr>
          <w:rFonts w:ascii="Arial" w:hAnsi="Arial" w:cs="Arial"/>
          <w:sz w:val="24"/>
          <w:szCs w:val="24"/>
          <w:lang w:eastAsia="nl-NL"/>
        </w:rPr>
        <w:t>ï</w:t>
      </w:r>
      <w:r w:rsidR="00D034FD">
        <w:rPr>
          <w:rFonts w:ascii="Arial" w:hAnsi="Arial" w:cs="Arial"/>
          <w:sz w:val="24"/>
          <w:szCs w:val="24"/>
          <w:lang w:eastAsia="nl-NL"/>
        </w:rPr>
        <w:t>ntegreerd kunnen worden om tot nóg accuratere voorspellingen te komen.</w:t>
      </w:r>
      <w:r w:rsidR="00D034FD" w:rsidRPr="00D24622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</w:t>
      </w:r>
      <w:r w:rsidR="00DA4733" w:rsidRPr="00D24622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br w:type="page"/>
      </w:r>
    </w:p>
    <w:p w14:paraId="682D8185" w14:textId="29B11218" w:rsidR="00DF7CBD" w:rsidRDefault="007404BC" w:rsidP="006B4E21">
      <w:pPr>
        <w:pStyle w:val="NoSpacing"/>
        <w:rPr>
          <w:rFonts w:ascii="Arial" w:eastAsia="Times New Roman" w:hAnsi="Arial" w:cs="Arial"/>
          <w:b/>
          <w:bCs/>
          <w:kern w:val="0"/>
          <w:sz w:val="36"/>
          <w:szCs w:val="36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nl-NL"/>
          <w14:ligatures w14:val="none"/>
        </w:rPr>
        <w:lastRenderedPageBreak/>
        <w:t>Projectopdracht</w:t>
      </w:r>
    </w:p>
    <w:p w14:paraId="03003B25" w14:textId="77777777" w:rsidR="003238A0" w:rsidRDefault="003238A0" w:rsidP="006B4E21">
      <w:pPr>
        <w:pStyle w:val="NoSpacing"/>
        <w:rPr>
          <w:rFonts w:ascii="Arial" w:hAnsi="Arial" w:cs="Arial"/>
          <w:sz w:val="24"/>
          <w:szCs w:val="24"/>
          <w:lang w:eastAsia="nl-NL"/>
        </w:rPr>
      </w:pPr>
    </w:p>
    <w:p w14:paraId="13467847" w14:textId="143747E2" w:rsidR="00FA3203" w:rsidRDefault="00FA3203" w:rsidP="006B4E21">
      <w:pPr>
        <w:pStyle w:val="NoSpacing"/>
        <w:rPr>
          <w:rFonts w:ascii="Arial" w:hAnsi="Arial" w:cs="Arial"/>
          <w:sz w:val="24"/>
          <w:szCs w:val="24"/>
          <w:lang w:eastAsia="nl-NL"/>
        </w:rPr>
      </w:pPr>
      <w:r w:rsidRPr="001B02A8">
        <w:rPr>
          <w:rFonts w:ascii="Arial" w:hAnsi="Arial" w:cs="Arial"/>
          <w:sz w:val="24"/>
          <w:szCs w:val="24"/>
          <w:lang w:eastAsia="nl-NL"/>
        </w:rPr>
        <w:t xml:space="preserve">Aan jouw projectteam wordt door </w:t>
      </w:r>
      <w:r w:rsidR="006C0A2E">
        <w:rPr>
          <w:rFonts w:ascii="Arial" w:hAnsi="Arial" w:cs="Arial"/>
          <w:sz w:val="24"/>
          <w:szCs w:val="24"/>
          <w:lang w:eastAsia="nl-NL"/>
        </w:rPr>
        <w:t xml:space="preserve">United </w:t>
      </w:r>
      <w:proofErr w:type="spellStart"/>
      <w:r w:rsidR="006C0A2E">
        <w:rPr>
          <w:rFonts w:ascii="Arial" w:hAnsi="Arial" w:cs="Arial"/>
          <w:sz w:val="24"/>
          <w:szCs w:val="24"/>
          <w:lang w:eastAsia="nl-NL"/>
        </w:rPr>
        <w:t>Outdoors</w:t>
      </w:r>
      <w:proofErr w:type="spellEnd"/>
      <w:r w:rsidRPr="001B02A8">
        <w:rPr>
          <w:rFonts w:ascii="Arial" w:hAnsi="Arial" w:cs="Arial"/>
          <w:sz w:val="24"/>
          <w:szCs w:val="24"/>
          <w:lang w:eastAsia="nl-NL"/>
        </w:rPr>
        <w:t xml:space="preserve"> het volgende gevraagd:</w:t>
      </w:r>
    </w:p>
    <w:p w14:paraId="60E236AA" w14:textId="0D8520A2" w:rsidR="0026509C" w:rsidRDefault="0026509C" w:rsidP="0026509C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 xml:space="preserve">Een Plan van Aanpak </w:t>
      </w:r>
      <w:r w:rsidR="00F5094B">
        <w:rPr>
          <w:rFonts w:ascii="Arial" w:hAnsi="Arial" w:cs="Arial"/>
          <w:sz w:val="24"/>
          <w:szCs w:val="24"/>
          <w:lang w:eastAsia="nl-NL"/>
        </w:rPr>
        <w:t>/ andersoortig projectplan</w:t>
      </w:r>
      <w:r w:rsidR="006475D3">
        <w:rPr>
          <w:rFonts w:ascii="Arial" w:hAnsi="Arial" w:cs="Arial"/>
          <w:sz w:val="24"/>
          <w:szCs w:val="24"/>
          <w:lang w:eastAsia="nl-NL"/>
        </w:rPr>
        <w:t xml:space="preserve"> met daarin </w:t>
      </w:r>
      <w:r w:rsidR="00A8618F">
        <w:rPr>
          <w:rFonts w:ascii="Arial" w:hAnsi="Arial" w:cs="Arial"/>
          <w:sz w:val="24"/>
          <w:szCs w:val="24"/>
          <w:lang w:eastAsia="nl-NL"/>
        </w:rPr>
        <w:t>minimaal een taakverdeling</w:t>
      </w:r>
      <w:r w:rsidR="00E312DB">
        <w:rPr>
          <w:rFonts w:ascii="Arial" w:hAnsi="Arial" w:cs="Arial"/>
          <w:sz w:val="24"/>
          <w:szCs w:val="24"/>
          <w:lang w:eastAsia="nl-NL"/>
        </w:rPr>
        <w:t>,</w:t>
      </w:r>
      <w:r w:rsidR="00A8618F">
        <w:rPr>
          <w:rFonts w:ascii="Arial" w:hAnsi="Arial" w:cs="Arial"/>
          <w:sz w:val="24"/>
          <w:szCs w:val="24"/>
          <w:lang w:eastAsia="nl-NL"/>
        </w:rPr>
        <w:t xml:space="preserve"> tijdsplanning </w:t>
      </w:r>
      <w:r w:rsidR="00E312DB">
        <w:rPr>
          <w:rFonts w:ascii="Arial" w:hAnsi="Arial" w:cs="Arial"/>
          <w:sz w:val="24"/>
          <w:szCs w:val="24"/>
          <w:lang w:eastAsia="nl-NL"/>
        </w:rPr>
        <w:t xml:space="preserve">en </w:t>
      </w:r>
      <w:r w:rsidR="007E6CAF">
        <w:rPr>
          <w:rFonts w:ascii="Arial" w:hAnsi="Arial" w:cs="Arial"/>
          <w:sz w:val="24"/>
          <w:szCs w:val="24"/>
          <w:lang w:eastAsia="nl-NL"/>
        </w:rPr>
        <w:t>samenwerkings</w:t>
      </w:r>
      <w:r w:rsidR="00AA2B64">
        <w:rPr>
          <w:rFonts w:ascii="Arial" w:hAnsi="Arial" w:cs="Arial"/>
          <w:sz w:val="24"/>
          <w:szCs w:val="24"/>
          <w:lang w:eastAsia="nl-NL"/>
        </w:rPr>
        <w:t>afspraken</w:t>
      </w:r>
      <w:r>
        <w:rPr>
          <w:rFonts w:ascii="Arial" w:hAnsi="Arial" w:cs="Arial"/>
          <w:sz w:val="24"/>
          <w:szCs w:val="24"/>
          <w:lang w:eastAsia="nl-NL"/>
        </w:rPr>
        <w:t>.</w:t>
      </w:r>
      <w:r w:rsidR="003357AC">
        <w:rPr>
          <w:rFonts w:ascii="Arial" w:hAnsi="Arial" w:cs="Arial"/>
          <w:sz w:val="24"/>
          <w:szCs w:val="24"/>
          <w:lang w:eastAsia="nl-NL"/>
        </w:rPr>
        <w:t xml:space="preserve"> De richtlijnen uit dit plan moeten in 3 weken uit te voeren zijn.</w:t>
      </w:r>
    </w:p>
    <w:p w14:paraId="0712BE4A" w14:textId="77777777" w:rsidR="0026509C" w:rsidRDefault="0026509C" w:rsidP="006B4E21">
      <w:pPr>
        <w:pStyle w:val="NoSpacing"/>
        <w:rPr>
          <w:rFonts w:ascii="Arial" w:hAnsi="Arial" w:cs="Arial"/>
          <w:sz w:val="24"/>
          <w:szCs w:val="24"/>
          <w:lang w:eastAsia="nl-NL"/>
        </w:rPr>
      </w:pPr>
    </w:p>
    <w:p w14:paraId="194BB7B6" w14:textId="6361CE2E" w:rsidR="001A4070" w:rsidRDefault="001A4070" w:rsidP="001A4070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Een schaal- en overdraagbaar Source Data Model (SDM) in SQL Server Management Studio (SSMS). Hier</w:t>
      </w:r>
      <w:r w:rsidR="00F5094B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i</w:t>
      </w:r>
      <w:r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n zijn alle databasetabellen </w:t>
      </w:r>
      <w:r w:rsidR="004E155D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van alle brondatabases opgenomen</w:t>
      </w:r>
      <w:r w:rsidR="00B878EA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, inclusief hun attributen en de correcte </w:t>
      </w:r>
      <w:r w:rsidR="00116B4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primaire-vreemde-sleutelrelaties</w:t>
      </w:r>
      <w:r w:rsidR="004E155D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. Elke te fuseren organisatie heeft één brondatabase.</w:t>
      </w:r>
    </w:p>
    <w:p w14:paraId="354644B5" w14:textId="77777777" w:rsidR="001A4070" w:rsidRDefault="001A4070" w:rsidP="006B4E21">
      <w:pPr>
        <w:pStyle w:val="NoSpacing"/>
        <w:rPr>
          <w:rFonts w:ascii="Arial" w:hAnsi="Arial" w:cs="Arial"/>
          <w:sz w:val="24"/>
          <w:szCs w:val="24"/>
          <w:lang w:eastAsia="nl-NL"/>
        </w:rPr>
      </w:pPr>
    </w:p>
    <w:p w14:paraId="68AB04EA" w14:textId="3A622032" w:rsidR="008F505B" w:rsidRDefault="007404BC" w:rsidP="008F505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Een </w:t>
      </w:r>
      <w:r w:rsidR="004B50CE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schaal- en overdraagbaar Data Warehouse (DWH)</w:t>
      </w:r>
      <w:r w:rsidR="003A74A5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in SQL Server Management Studio (SSMS). Hierin </w:t>
      </w:r>
      <w:r w:rsidR="0013141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is </w:t>
      </w:r>
      <w:r w:rsidR="003A74A5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in </w:t>
      </w:r>
      <w:r w:rsidR="0013141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elk </w:t>
      </w:r>
      <w:r w:rsidR="007C0BA5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geval </w:t>
      </w:r>
      <w:r w:rsidR="0013141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een groot deel van </w:t>
      </w:r>
      <w:r w:rsidR="00981250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de</w:t>
      </w:r>
      <w:r w:rsidR="007C0BA5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fei</w:t>
      </w:r>
      <w:r w:rsidR="008F505B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t- </w:t>
      </w:r>
      <w:r w:rsidR="00981250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é</w:t>
      </w:r>
      <w:r w:rsidR="008F505B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n dimensietabellen uit de brondatabases opgenomen.</w:t>
      </w:r>
      <w:r w:rsidR="00B02A92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</w:t>
      </w:r>
      <w:r w:rsidR="0011101D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Alle data die heel erg sterk aan elkaa</w:t>
      </w:r>
      <w:r w:rsidR="007A2A3F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r is</w:t>
      </w:r>
      <w:r w:rsidR="0011101D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gelinkt</w:t>
      </w:r>
      <w:r w:rsidR="002113FB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, </w:t>
      </w:r>
      <w:r w:rsidR="003577BC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is </w:t>
      </w:r>
      <w:proofErr w:type="spellStart"/>
      <w:r w:rsidR="003577BC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gedenormaliseerd</w:t>
      </w:r>
      <w:proofErr w:type="spellEnd"/>
      <w:r w:rsidR="003577BC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tot </w:t>
      </w:r>
      <w:r w:rsidR="0011101D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één tabel</w:t>
      </w:r>
      <w:r w:rsidR="002113FB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. H</w:t>
      </w:r>
      <w:r w:rsidR="0011101D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iervoor vinden dus de nodige samenvoegingen plaats</w:t>
      </w:r>
      <w:r w:rsidR="00405855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, d.m.v. dimensioneel modelleren</w:t>
      </w:r>
      <w:r w:rsidR="00AE6984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en implementeren</w:t>
      </w:r>
      <w:r w:rsidR="0011101D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. Denk bijvoorbeeld aan één tabel </w:t>
      </w:r>
      <w:r w:rsidR="00587352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die á</w:t>
      </w:r>
      <w:r w:rsidR="0011101D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lle klantinformatie</w:t>
      </w:r>
      <w:r w:rsidR="00587352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bevat</w:t>
      </w:r>
      <w:r w:rsidR="0011101D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, één tabel </w:t>
      </w:r>
      <w:r w:rsidR="00962141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die</w:t>
      </w:r>
      <w:r w:rsidR="0011101D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</w:t>
      </w:r>
      <w:r w:rsidR="00962141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á</w:t>
      </w:r>
      <w:r w:rsidR="0011101D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lle productinformatie</w:t>
      </w:r>
      <w:r w:rsidR="00962141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bevat</w:t>
      </w:r>
      <w:r w:rsidR="0011101D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, enzovoort.</w:t>
      </w:r>
    </w:p>
    <w:p w14:paraId="257D5C35" w14:textId="77777777" w:rsidR="00A83F06" w:rsidRPr="00A83F06" w:rsidRDefault="00A83F06" w:rsidP="00A83F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</w:p>
    <w:p w14:paraId="505802F4" w14:textId="7FFB8536" w:rsidR="00106478" w:rsidRDefault="00B341CA" w:rsidP="008877B2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Een dashboard met visualisaties van </w:t>
      </w:r>
      <w:r w:rsidR="002B6FC7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kwantitatieve </w:t>
      </w:r>
      <w:r w:rsidR="00B123C2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sturingsinformatie</w:t>
      </w:r>
      <w:r w:rsidR="002B6FC7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.</w:t>
      </w:r>
      <w:r w:rsidR="006A5A8D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</w:t>
      </w:r>
      <w:r w:rsidR="00E24221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Hierin </w:t>
      </w:r>
      <w:r w:rsidR="00B95DEF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moeten </w:t>
      </w:r>
      <w:r w:rsidR="00A763F8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de </w:t>
      </w:r>
      <w:r w:rsidR="00AB0E86" w:rsidRPr="00002439">
        <w:rPr>
          <w:rFonts w:ascii="Arial" w:hAnsi="Arial" w:cs="Arial"/>
          <w:sz w:val="24"/>
          <w:szCs w:val="24"/>
          <w:lang w:eastAsia="nl-NL"/>
        </w:rPr>
        <w:t>in-house data-analisten</w:t>
      </w:r>
      <w:r w:rsidR="00AB0E86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de </w:t>
      </w:r>
      <w:r w:rsidR="00A763F8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resultaten </w:t>
      </w:r>
      <w:r w:rsidR="0046500E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van </w:t>
      </w:r>
      <w:r w:rsidR="00F77016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d</w:t>
      </w:r>
      <w:r w:rsidR="001834AD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ata-</w:t>
      </w:r>
      <w:r w:rsidR="0046500E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analyses inzichtelijk kunnen maken</w:t>
      </w:r>
      <w:r w:rsidR="00155C74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.</w:t>
      </w:r>
      <w:r w:rsidR="004D54D0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</w:t>
      </w:r>
      <w:r w:rsidR="00AF540F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Een hoog interactief karakter van </w:t>
      </w:r>
      <w:r w:rsidR="00087757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dit</w:t>
      </w:r>
      <w:r w:rsidR="00AF540F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dashboard</w:t>
      </w:r>
      <w:r w:rsidR="00087757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</w:t>
      </w:r>
      <w:r w:rsidR="00AF540F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is zeer gewenst: denk aan zinvolle filters, </w:t>
      </w:r>
      <w:proofErr w:type="spellStart"/>
      <w:r w:rsidR="00AF540F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drill</w:t>
      </w:r>
      <w:proofErr w:type="spellEnd"/>
      <w:r w:rsidR="00AF540F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-downstructuren, enzovoort.</w:t>
      </w:r>
      <w:r w:rsidR="001F1120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</w:t>
      </w:r>
      <w:r w:rsidR="0065590F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In eerste instantie kan dit dashboard gemaakt en gepresenteerd worden </w:t>
      </w:r>
      <w:r w:rsidR="00FD7D9C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in Power BI, maar op de langere termijn willen de data-analisten van United </w:t>
      </w:r>
      <w:proofErr w:type="spellStart"/>
      <w:r w:rsidR="00FD7D9C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Outdoors</w:t>
      </w:r>
      <w:proofErr w:type="spellEnd"/>
      <w:r w:rsidR="00FD7D9C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dat het dashboard ook via een </w:t>
      </w:r>
      <w:r w:rsidR="00EE768F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makkelijk toegankelijke </w:t>
      </w:r>
      <w:proofErr w:type="spellStart"/>
      <w:r w:rsidR="00FD7D9C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webomgeving</w:t>
      </w:r>
      <w:proofErr w:type="spellEnd"/>
      <w:r w:rsidR="00FD7D9C" w:rsidRPr="0000243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te raadplegen is.</w:t>
      </w:r>
    </w:p>
    <w:p w14:paraId="1DBC42BC" w14:textId="77777777" w:rsidR="007379F5" w:rsidRPr="007379F5" w:rsidRDefault="007379F5" w:rsidP="007379F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</w:p>
    <w:p w14:paraId="0418FF7F" w14:textId="723F1F0D" w:rsidR="008B1A3F" w:rsidRDefault="00C64467" w:rsidP="008B1A3F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nl-N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u w:val="single"/>
          <w:lang w:eastAsia="nl-NL"/>
          <w14:ligatures w14:val="none"/>
        </w:rPr>
        <w:t>Extra aandachtspunten</w:t>
      </w:r>
    </w:p>
    <w:p w14:paraId="37596683" w14:textId="58570DF2" w:rsidR="00773C70" w:rsidRDefault="00773C70" w:rsidP="009C3152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Tijdens </w:t>
      </w:r>
      <w:r w:rsidR="00651FF2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Bouldermomenten </w:t>
      </w:r>
      <w:r w:rsidR="0021206A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wordt kritisch gekeken</w:t>
      </w:r>
      <w:r w:rsidR="007F6C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</w:t>
      </w:r>
      <w:r w:rsidR="005A3E42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in hoeverre de </w:t>
      </w:r>
      <w:r w:rsidR="00002858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2</w:t>
      </w:r>
      <w:r w:rsidR="005A3E42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,5 projectweken </w:t>
      </w:r>
      <w:r w:rsidR="005A3E42" w:rsidRPr="00B33F81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nl-NL"/>
          <w14:ligatures w14:val="none"/>
        </w:rPr>
        <w:t>ten volle</w:t>
      </w:r>
      <w:r w:rsidR="005A3E42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zijn benut om het resultaat af te krijgen.</w:t>
      </w:r>
      <w:r w:rsidR="00776C6B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Met andere woorden: men staat uitvoerig stil bij de vraag</w:t>
      </w:r>
      <w:r w:rsidR="0088171B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of het projectresultaat in lijn is</w:t>
      </w:r>
      <w:r w:rsidR="00A9532B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met wat we verwachten </w:t>
      </w:r>
      <w:r w:rsidR="00B372DF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qua hoeveelheid verricht werk in </w:t>
      </w:r>
      <w:r w:rsidR="00002858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2</w:t>
      </w:r>
      <w:r w:rsidR="00B372DF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,5 week</w:t>
      </w:r>
      <w:r w:rsidR="00002858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.</w:t>
      </w:r>
    </w:p>
    <w:p w14:paraId="6541EC00" w14:textId="1A603D4B" w:rsidR="00333068" w:rsidRPr="000B5DDB" w:rsidRDefault="00A357FC" w:rsidP="008B1A3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Men is bereid om degenen die een effectieve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webomgeving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demonstreren een nóg hogere beloning uit te keren, dan degenen die zich beperken tot Power BI</w:t>
      </w:r>
      <w:r w:rsidR="00227176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Desktop</w:t>
      </w:r>
      <w:r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.</w:t>
      </w:r>
    </w:p>
    <w:p w14:paraId="55BE861C" w14:textId="66BD06F1" w:rsidR="00CB0423" w:rsidRDefault="00CB0423">
      <w:pPr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br w:type="page"/>
      </w:r>
    </w:p>
    <w:p w14:paraId="6C0B39F8" w14:textId="7EE7C14F" w:rsidR="00CB0423" w:rsidRDefault="00CB0423" w:rsidP="1F84703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nl-NL"/>
          <w14:ligatures w14:val="none"/>
        </w:rPr>
        <w:lastRenderedPageBreak/>
        <w:t>Context</w:t>
      </w:r>
    </w:p>
    <w:p w14:paraId="135579A7" w14:textId="77777777" w:rsidR="00CB0423" w:rsidRDefault="00CB0423" w:rsidP="00EE74E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</w:p>
    <w:p w14:paraId="65EAA7BA" w14:textId="398986F5" w:rsidR="00FA3203" w:rsidRPr="00FA3203" w:rsidRDefault="00FA3203" w:rsidP="00EE74E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De context van </w:t>
      </w:r>
      <w:r w:rsidR="006C0A2E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United </w:t>
      </w:r>
      <w:proofErr w:type="spellStart"/>
      <w:r w:rsidR="006C0A2E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Outdoors</w:t>
      </w:r>
      <w:proofErr w:type="spellEnd"/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is als volgt:</w:t>
      </w:r>
    </w:p>
    <w:p w14:paraId="7631744B" w14:textId="5CD53D63" w:rsidR="00FA3203" w:rsidRPr="00FA3203" w:rsidRDefault="00FA3203" w:rsidP="003C791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Het bedrijf is nu primair bezig met het regelen van de fusie en geeft jullie volledige autonomie over het opzetten van de data-analyse binnen de hierboven geschetste opdracht</w:t>
      </w:r>
    </w:p>
    <w:p w14:paraId="62474666" w14:textId="4984908D" w:rsidR="00FA3203" w:rsidRPr="00FA3203" w:rsidRDefault="00FA3203" w:rsidP="00FA320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Omdat de medewerkers van </w:t>
      </w:r>
      <w:r w:rsidR="006C0A2E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United </w:t>
      </w:r>
      <w:proofErr w:type="spellStart"/>
      <w:r w:rsidR="006C0A2E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Outdoors</w:t>
      </w:r>
      <w:proofErr w:type="spellEnd"/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</w:t>
      </w:r>
      <w:r w:rsidR="00B56AAA" w:rsidRPr="001B02A8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niet</w:t>
      </w:r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beschikbaar zijn zal jouw team de benodigde kennis voor de uitvoering van de opdracht zelfstandig elders moeten inwinnen.</w:t>
      </w:r>
    </w:p>
    <w:p w14:paraId="02963984" w14:textId="0B9DD900" w:rsidR="009F0476" w:rsidRPr="001B02A8" w:rsidRDefault="00FA3203" w:rsidP="009F047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De (toekomstige) data-analisten van </w:t>
      </w:r>
      <w:r w:rsidR="006C0A2E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United </w:t>
      </w:r>
      <w:proofErr w:type="spellStart"/>
      <w:r w:rsidR="006C0A2E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Outdoors</w:t>
      </w:r>
      <w:proofErr w:type="spellEnd"/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zijn sterk in het bekijken van data, maar niet technisch begaafd.</w:t>
      </w:r>
      <w:r w:rsidR="009F0476" w:rsidRPr="001B02A8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</w:t>
      </w:r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Het gebruik van jargon uit de </w:t>
      </w:r>
      <w:proofErr w:type="spellStart"/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outdoorbranche</w:t>
      </w:r>
      <w:proofErr w:type="spellEnd"/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wordt door de analisten zeer op prijs gesteld</w:t>
      </w:r>
      <w:r w:rsidR="009F0476" w:rsidRPr="001B02A8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.</w:t>
      </w:r>
    </w:p>
    <w:p w14:paraId="373C7635" w14:textId="635260E2" w:rsidR="009F0476" w:rsidRPr="001B02A8" w:rsidRDefault="00FA3203" w:rsidP="009F047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De brondata wordt aangeleverd as-is. </w:t>
      </w:r>
      <w:r w:rsidR="006C0A2E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United </w:t>
      </w:r>
      <w:proofErr w:type="spellStart"/>
      <w:r w:rsidR="006C0A2E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Outdoors</w:t>
      </w:r>
      <w:proofErr w:type="spellEnd"/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kan niet garanderen dat alle data correct is en dat de verschillende bronnen (optimaal) op elkaar aansluiten.</w:t>
      </w:r>
      <w:r w:rsidR="009F0476" w:rsidRPr="001B02A8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</w:t>
      </w:r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Het kan zijn dat op een later moment, eventueel na afloop van het project, </w:t>
      </w:r>
      <w:proofErr w:type="spellStart"/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geupdate</w:t>
      </w:r>
      <w:proofErr w:type="spellEnd"/>
      <w:r w:rsidRPr="00FA3203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versies van de bronbestanden worden aangeleverd. Uiteraard moeten de dashboards dan automatisch updaten.</w:t>
      </w:r>
    </w:p>
    <w:p w14:paraId="3C939C6E" w14:textId="72C632E3" w:rsidR="00CB0423" w:rsidRDefault="006C0A2E" w:rsidP="00D05F3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 w:rsidRPr="00917698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United </w:t>
      </w:r>
      <w:proofErr w:type="spellStart"/>
      <w:r w:rsidRPr="00917698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Outdoors</w:t>
      </w:r>
      <w:proofErr w:type="spellEnd"/>
      <w:r w:rsidR="00FA3203" w:rsidRPr="00917698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 xml:space="preserve"> vraagt zowel kwaliteit (zinnige en goed functionerende overzichten in het dashboard) als kwantiteit (zoveel mogelijk relevante overzichten)</w:t>
      </w:r>
      <w:r w:rsidR="009F0476" w:rsidRPr="00917698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.</w:t>
      </w:r>
    </w:p>
    <w:p w14:paraId="314C4B0C" w14:textId="77777777" w:rsidR="00917698" w:rsidRPr="00917698" w:rsidRDefault="00917698" w:rsidP="009176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</w:p>
    <w:p w14:paraId="326F2FC8" w14:textId="7B267422" w:rsidR="00FA3203" w:rsidRPr="00FA3203" w:rsidRDefault="00FA3203" w:rsidP="00CB042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nl-NL"/>
          <w14:ligatures w14:val="none"/>
        </w:rPr>
      </w:pPr>
      <w:r w:rsidRPr="00FA3203">
        <w:rPr>
          <w:rFonts w:ascii="Arial" w:eastAsia="Times New Roman" w:hAnsi="Arial" w:cs="Arial"/>
          <w:b/>
          <w:bCs/>
          <w:kern w:val="0"/>
          <w:sz w:val="36"/>
          <w:szCs w:val="36"/>
          <w:lang w:eastAsia="nl-NL"/>
          <w14:ligatures w14:val="none"/>
        </w:rPr>
        <w:t>Databestanden</w:t>
      </w:r>
    </w:p>
    <w:p w14:paraId="7F1BB9B6" w14:textId="09187851" w:rsidR="001B02A8" w:rsidRPr="001B02A8" w:rsidRDefault="001B02A8" w:rsidP="00DF7CBD">
      <w:pPr>
        <w:pStyle w:val="NoSpacing"/>
        <w:tabs>
          <w:tab w:val="left" w:pos="1152"/>
        </w:tabs>
        <w:rPr>
          <w:rFonts w:ascii="Arial" w:hAnsi="Arial" w:cs="Arial"/>
          <w:sz w:val="24"/>
          <w:szCs w:val="24"/>
          <w:lang w:eastAsia="nl-NL"/>
        </w:rPr>
      </w:pPr>
    </w:p>
    <w:p w14:paraId="450C5CA4" w14:textId="77777777" w:rsidR="001B02A8" w:rsidRDefault="00FA3203" w:rsidP="001B02A8">
      <w:pPr>
        <w:pStyle w:val="NoSpacing"/>
        <w:rPr>
          <w:rFonts w:ascii="Arial" w:hAnsi="Arial" w:cs="Arial"/>
          <w:sz w:val="24"/>
          <w:szCs w:val="24"/>
          <w:lang w:eastAsia="nl-NL"/>
        </w:rPr>
      </w:pPr>
      <w:r w:rsidRPr="001B02A8">
        <w:rPr>
          <w:rFonts w:ascii="Arial" w:hAnsi="Arial" w:cs="Arial"/>
          <w:sz w:val="24"/>
          <w:szCs w:val="24"/>
          <w:lang w:eastAsia="nl-NL"/>
        </w:rPr>
        <w:t>De volgende databestanden zijn nodig tijdens het uitvoeren van het project</w:t>
      </w:r>
      <w:r w:rsidR="001B02A8">
        <w:rPr>
          <w:rFonts w:ascii="Arial" w:hAnsi="Arial" w:cs="Arial"/>
          <w:sz w:val="24"/>
          <w:szCs w:val="24"/>
          <w:lang w:eastAsia="nl-NL"/>
        </w:rPr>
        <w:t>:</w:t>
      </w:r>
    </w:p>
    <w:p w14:paraId="7735A28D" w14:textId="6E75E042" w:rsidR="001B02A8" w:rsidRDefault="00FA3203" w:rsidP="001B02A8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  <w:lang w:eastAsia="nl-NL"/>
        </w:rPr>
      </w:pPr>
      <w:r w:rsidRPr="001B02A8">
        <w:rPr>
          <w:rFonts w:ascii="Arial" w:hAnsi="Arial" w:cs="Arial"/>
          <w:sz w:val="24"/>
          <w:szCs w:val="24"/>
          <w:lang w:eastAsia="nl-NL"/>
        </w:rPr>
        <w:t>De database van </w:t>
      </w:r>
      <w:proofErr w:type="spellStart"/>
      <w:r>
        <w:fldChar w:fldCharType="begin"/>
      </w:r>
      <w:r>
        <w:instrText>HYPERLINK "https://brightspace.hhs.nl/d2l/common/viewFile.d2lfile/Content/L2NvbnRlbnQvZW5mb3JjZWQvMTAxMDYzLUgtU0UtREVEUy0yNF8yMDI0X1NQUklOR18yL2FlbmMuc3FsaXRl/aenc.sqlite?ou=101063" \t "_self"</w:instrText>
      </w:r>
      <w:r>
        <w:fldChar w:fldCharType="separate"/>
      </w:r>
      <w:r w:rsidRPr="001B02A8">
        <w:rPr>
          <w:rFonts w:ascii="Arial" w:hAnsi="Arial" w:cs="Arial"/>
          <w:b/>
          <w:bCs/>
          <w:sz w:val="24"/>
          <w:szCs w:val="24"/>
          <w:u w:val="single"/>
          <w:lang w:eastAsia="nl-NL"/>
        </w:rPr>
        <w:t>AenC</w:t>
      </w:r>
      <w:proofErr w:type="spellEnd"/>
      <w:r>
        <w:fldChar w:fldCharType="end"/>
      </w:r>
      <w:r w:rsidRPr="001B02A8">
        <w:rPr>
          <w:rFonts w:ascii="Arial" w:hAnsi="Arial" w:cs="Arial"/>
          <w:sz w:val="24"/>
          <w:szCs w:val="24"/>
          <w:lang w:eastAsia="nl-NL"/>
        </w:rPr>
        <w:t xml:space="preserve">, dit is een downloadbaar </w:t>
      </w:r>
      <w:r w:rsidR="0035703F">
        <w:rPr>
          <w:rFonts w:ascii="Arial" w:hAnsi="Arial" w:cs="Arial"/>
          <w:sz w:val="24"/>
          <w:szCs w:val="24"/>
          <w:lang w:eastAsia="nl-NL"/>
        </w:rPr>
        <w:t>.</w:t>
      </w:r>
      <w:proofErr w:type="spellStart"/>
      <w:r w:rsidR="0035703F">
        <w:rPr>
          <w:rFonts w:ascii="Arial" w:hAnsi="Arial" w:cs="Arial"/>
          <w:sz w:val="24"/>
          <w:szCs w:val="24"/>
          <w:lang w:eastAsia="nl-NL"/>
        </w:rPr>
        <w:t>sqlite</w:t>
      </w:r>
      <w:proofErr w:type="spellEnd"/>
      <w:r w:rsidR="0035703F">
        <w:rPr>
          <w:rFonts w:ascii="Arial" w:hAnsi="Arial" w:cs="Arial"/>
          <w:sz w:val="24"/>
          <w:szCs w:val="24"/>
          <w:lang w:eastAsia="nl-NL"/>
        </w:rPr>
        <w:t>-bestand.</w:t>
      </w:r>
    </w:p>
    <w:p w14:paraId="47AD61C7" w14:textId="439A5270" w:rsidR="004B124F" w:rsidRDefault="00FA3203" w:rsidP="004B124F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  <w:lang w:eastAsia="nl-NL"/>
        </w:rPr>
      </w:pPr>
      <w:r w:rsidRPr="001B02A8">
        <w:rPr>
          <w:rFonts w:ascii="Arial" w:hAnsi="Arial" w:cs="Arial"/>
          <w:sz w:val="24"/>
          <w:szCs w:val="24"/>
          <w:lang w:eastAsia="nl-NL"/>
        </w:rPr>
        <w:t>De database van </w:t>
      </w:r>
      <w:proofErr w:type="spellStart"/>
      <w:r>
        <w:fldChar w:fldCharType="begin"/>
      </w:r>
      <w:r w:rsidR="0063398E">
        <w:instrText>HYPERLINK "https://brightspace.hhs.nl/d2l/common/viewFile.d2lfile/Content/L2NvbnRlbnQvZW5mb3JjZWQvMTAxMDYzLUgtU0UtREVEUy0yNF8yMDI0X1NQUklOR18yL0FkdmVudHVyZVdvcmtzLm1kYg/AdventureWorks.mdb?ou=101063" \t "_self"</w:instrText>
      </w:r>
      <w:r>
        <w:fldChar w:fldCharType="separate"/>
      </w:r>
      <w:r w:rsidRPr="001B02A8">
        <w:rPr>
          <w:rFonts w:ascii="Arial" w:hAnsi="Arial" w:cs="Arial"/>
          <w:b/>
          <w:bCs/>
          <w:sz w:val="24"/>
          <w:szCs w:val="24"/>
          <w:u w:val="single"/>
          <w:lang w:eastAsia="nl-NL"/>
        </w:rPr>
        <w:t>AdventureWorks</w:t>
      </w:r>
      <w:proofErr w:type="spellEnd"/>
      <w:r>
        <w:fldChar w:fldCharType="end"/>
      </w:r>
      <w:r w:rsidR="004B124F">
        <w:t>,</w:t>
      </w:r>
      <w:r w:rsidR="00D42D28">
        <w:t xml:space="preserve"> </w:t>
      </w:r>
      <w:r w:rsidR="00D42D28" w:rsidRPr="001B02A8">
        <w:rPr>
          <w:rFonts w:ascii="Arial" w:hAnsi="Arial" w:cs="Arial"/>
          <w:sz w:val="24"/>
          <w:szCs w:val="24"/>
          <w:lang w:eastAsia="nl-NL"/>
        </w:rPr>
        <w:t xml:space="preserve">dit is een downloadbaar </w:t>
      </w:r>
      <w:r w:rsidR="00D42D28">
        <w:rPr>
          <w:rFonts w:ascii="Arial" w:hAnsi="Arial" w:cs="Arial"/>
          <w:sz w:val="24"/>
          <w:szCs w:val="24"/>
          <w:lang w:eastAsia="nl-NL"/>
        </w:rPr>
        <w:t>Access</w:t>
      </w:r>
      <w:r w:rsidR="00D42D28">
        <w:rPr>
          <w:rFonts w:ascii="Arial" w:hAnsi="Arial" w:cs="Arial"/>
          <w:sz w:val="24"/>
          <w:szCs w:val="24"/>
          <w:lang w:eastAsia="nl-NL"/>
        </w:rPr>
        <w:t>-bestand</w:t>
      </w:r>
      <w:r w:rsidR="00D42D28">
        <w:rPr>
          <w:rFonts w:ascii="Arial" w:hAnsi="Arial" w:cs="Arial"/>
          <w:sz w:val="24"/>
          <w:szCs w:val="24"/>
          <w:lang w:eastAsia="nl-NL"/>
        </w:rPr>
        <w:t xml:space="preserve">. Tip voor niet-Windows-gebruikers: helaas wordt MS Access, net als Power BI, alleen ondersteund door Windows. </w:t>
      </w:r>
      <w:r w:rsidR="009C3726">
        <w:rPr>
          <w:rFonts w:ascii="Arial" w:hAnsi="Arial" w:cs="Arial"/>
          <w:sz w:val="24"/>
          <w:szCs w:val="24"/>
          <w:lang w:eastAsia="nl-NL"/>
        </w:rPr>
        <w:t xml:space="preserve">Je kan dit soort bestanden raadplegen met Python </w:t>
      </w:r>
      <w:proofErr w:type="spellStart"/>
      <w:r w:rsidR="009C3726">
        <w:rPr>
          <w:rFonts w:ascii="Arial" w:hAnsi="Arial" w:cs="Arial"/>
          <w:sz w:val="24"/>
          <w:szCs w:val="24"/>
          <w:lang w:eastAsia="nl-NL"/>
        </w:rPr>
        <w:t>Pandas</w:t>
      </w:r>
      <w:proofErr w:type="spellEnd"/>
      <w:r w:rsidR="009C3726">
        <w:rPr>
          <w:rFonts w:ascii="Arial" w:hAnsi="Arial" w:cs="Arial"/>
          <w:sz w:val="24"/>
          <w:szCs w:val="24"/>
          <w:lang w:eastAsia="nl-NL"/>
        </w:rPr>
        <w:t xml:space="preserve"> en vervolgens ook exporteren (bijvoorbeeld naar een reeks CSV- of Excelbestanden, of iets dergelijks).</w:t>
      </w:r>
    </w:p>
    <w:p w14:paraId="614F9DDF" w14:textId="7F9FE364" w:rsidR="007F55AD" w:rsidRPr="004B124F" w:rsidRDefault="00FA3203" w:rsidP="007F55A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  <w:lang w:eastAsia="nl-NL"/>
        </w:rPr>
      </w:pPr>
      <w:r w:rsidRPr="004B124F">
        <w:rPr>
          <w:rFonts w:ascii="Arial" w:hAnsi="Arial" w:cs="Arial"/>
          <w:sz w:val="24"/>
          <w:szCs w:val="24"/>
          <w:lang w:eastAsia="nl-NL"/>
        </w:rPr>
        <w:t>De database van </w:t>
      </w:r>
      <w:hyperlink r:id="rId8" w:history="1">
        <w:r w:rsidRPr="004B124F">
          <w:rPr>
            <w:rStyle w:val="Hyperlink"/>
            <w:rFonts w:ascii="Arial" w:hAnsi="Arial" w:cs="Arial"/>
            <w:b/>
            <w:bCs/>
            <w:sz w:val="24"/>
            <w:szCs w:val="24"/>
            <w:lang w:eastAsia="nl-NL"/>
          </w:rPr>
          <w:t>Northwind</w:t>
        </w:r>
      </w:hyperlink>
      <w:r w:rsidRPr="004B124F">
        <w:rPr>
          <w:rFonts w:ascii="Arial" w:hAnsi="Arial" w:cs="Arial"/>
          <w:sz w:val="24"/>
          <w:szCs w:val="24"/>
          <w:lang w:eastAsia="nl-NL"/>
        </w:rPr>
        <w:t>, dit is een downloadbaar .txt-bestand. Maak in SQL Server Management Studio een database genaamd "Northwind" aan, open de SQL-editor en kopieer &amp; plak ten slotte de inhoud van dit bestand daarin.</w:t>
      </w:r>
    </w:p>
    <w:p w14:paraId="2393EA6E" w14:textId="32C34107" w:rsidR="004B124F" w:rsidRPr="004B124F" w:rsidRDefault="004B124F" w:rsidP="004B124F">
      <w:pPr>
        <w:pStyle w:val="NoSpacing"/>
        <w:rPr>
          <w:rFonts w:ascii="Arial" w:hAnsi="Arial" w:cs="Arial"/>
          <w:sz w:val="24"/>
          <w:szCs w:val="24"/>
          <w:lang w:eastAsia="nl-NL"/>
        </w:rPr>
      </w:pPr>
    </w:p>
    <w:sectPr w:rsidR="004B124F" w:rsidRPr="004B1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0AF"/>
    <w:multiLevelType w:val="multilevel"/>
    <w:tmpl w:val="0792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57E8"/>
    <w:multiLevelType w:val="multilevel"/>
    <w:tmpl w:val="70F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26DA4"/>
    <w:multiLevelType w:val="hybridMultilevel"/>
    <w:tmpl w:val="EAD237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A3C25"/>
    <w:multiLevelType w:val="multilevel"/>
    <w:tmpl w:val="3530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27146"/>
    <w:multiLevelType w:val="hybridMultilevel"/>
    <w:tmpl w:val="BE72C4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57076"/>
    <w:multiLevelType w:val="hybridMultilevel"/>
    <w:tmpl w:val="0FF8F6A4"/>
    <w:lvl w:ilvl="0" w:tplc="B8FC35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220F6"/>
    <w:multiLevelType w:val="hybridMultilevel"/>
    <w:tmpl w:val="5246A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00A83"/>
    <w:multiLevelType w:val="multilevel"/>
    <w:tmpl w:val="D770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262393">
    <w:abstractNumId w:val="0"/>
  </w:num>
  <w:num w:numId="2" w16cid:durableId="460653750">
    <w:abstractNumId w:val="3"/>
  </w:num>
  <w:num w:numId="3" w16cid:durableId="1516768222">
    <w:abstractNumId w:val="7"/>
  </w:num>
  <w:num w:numId="4" w16cid:durableId="1279412123">
    <w:abstractNumId w:val="1"/>
  </w:num>
  <w:num w:numId="5" w16cid:durableId="2047414158">
    <w:abstractNumId w:val="6"/>
  </w:num>
  <w:num w:numId="6" w16cid:durableId="809134471">
    <w:abstractNumId w:val="4"/>
  </w:num>
  <w:num w:numId="7" w16cid:durableId="48117125">
    <w:abstractNumId w:val="2"/>
  </w:num>
  <w:num w:numId="8" w16cid:durableId="248082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03"/>
    <w:rsid w:val="00002439"/>
    <w:rsid w:val="00002858"/>
    <w:rsid w:val="000409A4"/>
    <w:rsid w:val="000425F4"/>
    <w:rsid w:val="00045A2B"/>
    <w:rsid w:val="00050887"/>
    <w:rsid w:val="0005177F"/>
    <w:rsid w:val="00053C4E"/>
    <w:rsid w:val="00062E38"/>
    <w:rsid w:val="00063911"/>
    <w:rsid w:val="00073D52"/>
    <w:rsid w:val="00076A3A"/>
    <w:rsid w:val="000839E7"/>
    <w:rsid w:val="00087757"/>
    <w:rsid w:val="000A6BFF"/>
    <w:rsid w:val="000B44BD"/>
    <w:rsid w:val="000B5DDB"/>
    <w:rsid w:val="000B685C"/>
    <w:rsid w:val="000C1B88"/>
    <w:rsid w:val="000D0DF4"/>
    <w:rsid w:val="000D5C50"/>
    <w:rsid w:val="000D7700"/>
    <w:rsid w:val="000E0108"/>
    <w:rsid w:val="000F1585"/>
    <w:rsid w:val="0010084F"/>
    <w:rsid w:val="00106478"/>
    <w:rsid w:val="00107F14"/>
    <w:rsid w:val="0011101D"/>
    <w:rsid w:val="00115FA4"/>
    <w:rsid w:val="00116B43"/>
    <w:rsid w:val="00131413"/>
    <w:rsid w:val="00155C74"/>
    <w:rsid w:val="00156D97"/>
    <w:rsid w:val="001624DD"/>
    <w:rsid w:val="001676D5"/>
    <w:rsid w:val="00175C4E"/>
    <w:rsid w:val="00177DAF"/>
    <w:rsid w:val="00182B02"/>
    <w:rsid w:val="001834AD"/>
    <w:rsid w:val="001848DE"/>
    <w:rsid w:val="001A4070"/>
    <w:rsid w:val="001A5986"/>
    <w:rsid w:val="001B02A8"/>
    <w:rsid w:val="001B1EE4"/>
    <w:rsid w:val="001B370C"/>
    <w:rsid w:val="001B6A7B"/>
    <w:rsid w:val="001B6E66"/>
    <w:rsid w:val="001B7724"/>
    <w:rsid w:val="001D1258"/>
    <w:rsid w:val="001D7B83"/>
    <w:rsid w:val="001F1120"/>
    <w:rsid w:val="001F3B14"/>
    <w:rsid w:val="002113FB"/>
    <w:rsid w:val="0021206A"/>
    <w:rsid w:val="0022005B"/>
    <w:rsid w:val="00227176"/>
    <w:rsid w:val="00244F0F"/>
    <w:rsid w:val="00254372"/>
    <w:rsid w:val="00256659"/>
    <w:rsid w:val="00257F5E"/>
    <w:rsid w:val="0026009C"/>
    <w:rsid w:val="0026509C"/>
    <w:rsid w:val="0027418C"/>
    <w:rsid w:val="002759A2"/>
    <w:rsid w:val="002A5055"/>
    <w:rsid w:val="002A5670"/>
    <w:rsid w:val="002B6FC7"/>
    <w:rsid w:val="002E0E19"/>
    <w:rsid w:val="002E2F62"/>
    <w:rsid w:val="0030051B"/>
    <w:rsid w:val="0030207C"/>
    <w:rsid w:val="00305462"/>
    <w:rsid w:val="003071AD"/>
    <w:rsid w:val="0031419D"/>
    <w:rsid w:val="00321D66"/>
    <w:rsid w:val="003238A0"/>
    <w:rsid w:val="00332816"/>
    <w:rsid w:val="00333068"/>
    <w:rsid w:val="003357AC"/>
    <w:rsid w:val="00347681"/>
    <w:rsid w:val="0035374C"/>
    <w:rsid w:val="0035703F"/>
    <w:rsid w:val="003577BC"/>
    <w:rsid w:val="00374729"/>
    <w:rsid w:val="00382264"/>
    <w:rsid w:val="00392CF1"/>
    <w:rsid w:val="00393674"/>
    <w:rsid w:val="0039632C"/>
    <w:rsid w:val="00396556"/>
    <w:rsid w:val="003A74A5"/>
    <w:rsid w:val="003C2A9F"/>
    <w:rsid w:val="003C7918"/>
    <w:rsid w:val="003D374E"/>
    <w:rsid w:val="00405855"/>
    <w:rsid w:val="00414427"/>
    <w:rsid w:val="00415B0E"/>
    <w:rsid w:val="004168FC"/>
    <w:rsid w:val="00442D6F"/>
    <w:rsid w:val="00450C39"/>
    <w:rsid w:val="00453779"/>
    <w:rsid w:val="00464453"/>
    <w:rsid w:val="0046500E"/>
    <w:rsid w:val="00471E24"/>
    <w:rsid w:val="0047382C"/>
    <w:rsid w:val="00473F34"/>
    <w:rsid w:val="00480A03"/>
    <w:rsid w:val="00496161"/>
    <w:rsid w:val="004B124F"/>
    <w:rsid w:val="004B50CE"/>
    <w:rsid w:val="004D1B28"/>
    <w:rsid w:val="004D26B0"/>
    <w:rsid w:val="004D54D0"/>
    <w:rsid w:val="004E155D"/>
    <w:rsid w:val="004E29ED"/>
    <w:rsid w:val="004E450A"/>
    <w:rsid w:val="004F0599"/>
    <w:rsid w:val="004F60ED"/>
    <w:rsid w:val="00500B3D"/>
    <w:rsid w:val="0050493F"/>
    <w:rsid w:val="00504EAF"/>
    <w:rsid w:val="0050769A"/>
    <w:rsid w:val="005138B8"/>
    <w:rsid w:val="0051437E"/>
    <w:rsid w:val="00517C7C"/>
    <w:rsid w:val="00533434"/>
    <w:rsid w:val="00537368"/>
    <w:rsid w:val="005516D9"/>
    <w:rsid w:val="005548D8"/>
    <w:rsid w:val="00567612"/>
    <w:rsid w:val="00576A89"/>
    <w:rsid w:val="00587352"/>
    <w:rsid w:val="005971E6"/>
    <w:rsid w:val="005A0448"/>
    <w:rsid w:val="005A23F1"/>
    <w:rsid w:val="005A3E42"/>
    <w:rsid w:val="005A6DEF"/>
    <w:rsid w:val="005B0229"/>
    <w:rsid w:val="005B49F4"/>
    <w:rsid w:val="005B7745"/>
    <w:rsid w:val="005C5C2B"/>
    <w:rsid w:val="005C6FAC"/>
    <w:rsid w:val="005C7726"/>
    <w:rsid w:val="005C797B"/>
    <w:rsid w:val="005D6867"/>
    <w:rsid w:val="005E0756"/>
    <w:rsid w:val="005E566D"/>
    <w:rsid w:val="005F47C8"/>
    <w:rsid w:val="00600B77"/>
    <w:rsid w:val="006037CD"/>
    <w:rsid w:val="0061066F"/>
    <w:rsid w:val="0063398E"/>
    <w:rsid w:val="006475D3"/>
    <w:rsid w:val="00651EB1"/>
    <w:rsid w:val="00651FF2"/>
    <w:rsid w:val="0065590F"/>
    <w:rsid w:val="00667120"/>
    <w:rsid w:val="00670723"/>
    <w:rsid w:val="00681C8D"/>
    <w:rsid w:val="00682958"/>
    <w:rsid w:val="00683885"/>
    <w:rsid w:val="00683F1F"/>
    <w:rsid w:val="00685F3D"/>
    <w:rsid w:val="00692DF5"/>
    <w:rsid w:val="006A09A3"/>
    <w:rsid w:val="006A5A8D"/>
    <w:rsid w:val="006B0B17"/>
    <w:rsid w:val="006B4E21"/>
    <w:rsid w:val="006C0A2E"/>
    <w:rsid w:val="006C5CAE"/>
    <w:rsid w:val="006C714F"/>
    <w:rsid w:val="006D7BAB"/>
    <w:rsid w:val="006E03FC"/>
    <w:rsid w:val="006E207C"/>
    <w:rsid w:val="006F767D"/>
    <w:rsid w:val="007163E0"/>
    <w:rsid w:val="00717D49"/>
    <w:rsid w:val="007255C7"/>
    <w:rsid w:val="00725BF8"/>
    <w:rsid w:val="0073358A"/>
    <w:rsid w:val="0073747C"/>
    <w:rsid w:val="007379F5"/>
    <w:rsid w:val="007404BC"/>
    <w:rsid w:val="007533E7"/>
    <w:rsid w:val="0075660E"/>
    <w:rsid w:val="00764DF2"/>
    <w:rsid w:val="00765B15"/>
    <w:rsid w:val="00773C70"/>
    <w:rsid w:val="00773C74"/>
    <w:rsid w:val="00776C6B"/>
    <w:rsid w:val="007A2A3F"/>
    <w:rsid w:val="007A2EE2"/>
    <w:rsid w:val="007B2F81"/>
    <w:rsid w:val="007C0BA5"/>
    <w:rsid w:val="007C2BFC"/>
    <w:rsid w:val="007C6C40"/>
    <w:rsid w:val="007E1189"/>
    <w:rsid w:val="007E1DEC"/>
    <w:rsid w:val="007E6CAF"/>
    <w:rsid w:val="007F4F56"/>
    <w:rsid w:val="007F55AD"/>
    <w:rsid w:val="007F6C03"/>
    <w:rsid w:val="007F7D57"/>
    <w:rsid w:val="00801FE8"/>
    <w:rsid w:val="0080448C"/>
    <w:rsid w:val="0080768B"/>
    <w:rsid w:val="008123D5"/>
    <w:rsid w:val="00812B73"/>
    <w:rsid w:val="008178C3"/>
    <w:rsid w:val="00817E86"/>
    <w:rsid w:val="00830BFC"/>
    <w:rsid w:val="00851D6A"/>
    <w:rsid w:val="00861FC5"/>
    <w:rsid w:val="008628A0"/>
    <w:rsid w:val="00874D5D"/>
    <w:rsid w:val="0088171B"/>
    <w:rsid w:val="0089744D"/>
    <w:rsid w:val="008A4339"/>
    <w:rsid w:val="008B1A3F"/>
    <w:rsid w:val="008B4653"/>
    <w:rsid w:val="008D3A3B"/>
    <w:rsid w:val="008E052C"/>
    <w:rsid w:val="008E06DD"/>
    <w:rsid w:val="008E7676"/>
    <w:rsid w:val="008F2C5B"/>
    <w:rsid w:val="008F505B"/>
    <w:rsid w:val="008F7854"/>
    <w:rsid w:val="00902305"/>
    <w:rsid w:val="009114ED"/>
    <w:rsid w:val="00917698"/>
    <w:rsid w:val="00917C8A"/>
    <w:rsid w:val="00921918"/>
    <w:rsid w:val="009262F3"/>
    <w:rsid w:val="00940699"/>
    <w:rsid w:val="0094464E"/>
    <w:rsid w:val="00955E69"/>
    <w:rsid w:val="00957232"/>
    <w:rsid w:val="00962141"/>
    <w:rsid w:val="009778C9"/>
    <w:rsid w:val="00980308"/>
    <w:rsid w:val="00981250"/>
    <w:rsid w:val="00986D13"/>
    <w:rsid w:val="009A3B81"/>
    <w:rsid w:val="009C0540"/>
    <w:rsid w:val="009C3152"/>
    <w:rsid w:val="009C3726"/>
    <w:rsid w:val="009C6B92"/>
    <w:rsid w:val="009F0476"/>
    <w:rsid w:val="009F5158"/>
    <w:rsid w:val="009F7D0D"/>
    <w:rsid w:val="00A10119"/>
    <w:rsid w:val="00A11E8C"/>
    <w:rsid w:val="00A201DC"/>
    <w:rsid w:val="00A231CD"/>
    <w:rsid w:val="00A357FC"/>
    <w:rsid w:val="00A3677A"/>
    <w:rsid w:val="00A62CB8"/>
    <w:rsid w:val="00A763F8"/>
    <w:rsid w:val="00A83F06"/>
    <w:rsid w:val="00A85739"/>
    <w:rsid w:val="00A8618F"/>
    <w:rsid w:val="00A9532B"/>
    <w:rsid w:val="00AA2B64"/>
    <w:rsid w:val="00AA5117"/>
    <w:rsid w:val="00AB0E86"/>
    <w:rsid w:val="00AB5E72"/>
    <w:rsid w:val="00AC1225"/>
    <w:rsid w:val="00AC51D8"/>
    <w:rsid w:val="00AD18D3"/>
    <w:rsid w:val="00AD2195"/>
    <w:rsid w:val="00AE6984"/>
    <w:rsid w:val="00AF540F"/>
    <w:rsid w:val="00B02A92"/>
    <w:rsid w:val="00B10B20"/>
    <w:rsid w:val="00B123C2"/>
    <w:rsid w:val="00B12E5E"/>
    <w:rsid w:val="00B14CA5"/>
    <w:rsid w:val="00B16FC2"/>
    <w:rsid w:val="00B171FB"/>
    <w:rsid w:val="00B231D2"/>
    <w:rsid w:val="00B253D8"/>
    <w:rsid w:val="00B33F81"/>
    <w:rsid w:val="00B341CA"/>
    <w:rsid w:val="00B372DF"/>
    <w:rsid w:val="00B535F0"/>
    <w:rsid w:val="00B53E81"/>
    <w:rsid w:val="00B56AAA"/>
    <w:rsid w:val="00B62FEF"/>
    <w:rsid w:val="00B75685"/>
    <w:rsid w:val="00B77413"/>
    <w:rsid w:val="00B878EA"/>
    <w:rsid w:val="00B93F69"/>
    <w:rsid w:val="00B95C14"/>
    <w:rsid w:val="00B95DEF"/>
    <w:rsid w:val="00BD0118"/>
    <w:rsid w:val="00BD59B4"/>
    <w:rsid w:val="00BF32A5"/>
    <w:rsid w:val="00C00354"/>
    <w:rsid w:val="00C2353F"/>
    <w:rsid w:val="00C40FCA"/>
    <w:rsid w:val="00C64467"/>
    <w:rsid w:val="00C7079F"/>
    <w:rsid w:val="00C85FBB"/>
    <w:rsid w:val="00C91D28"/>
    <w:rsid w:val="00C92F01"/>
    <w:rsid w:val="00CA703E"/>
    <w:rsid w:val="00CB0423"/>
    <w:rsid w:val="00CB7A9A"/>
    <w:rsid w:val="00CC38E5"/>
    <w:rsid w:val="00CC51A4"/>
    <w:rsid w:val="00CD034B"/>
    <w:rsid w:val="00CD06FF"/>
    <w:rsid w:val="00CE08E7"/>
    <w:rsid w:val="00CF1EF9"/>
    <w:rsid w:val="00CF6B7B"/>
    <w:rsid w:val="00D03369"/>
    <w:rsid w:val="00D034FD"/>
    <w:rsid w:val="00D107FF"/>
    <w:rsid w:val="00D13ED4"/>
    <w:rsid w:val="00D1413D"/>
    <w:rsid w:val="00D234E1"/>
    <w:rsid w:val="00D24622"/>
    <w:rsid w:val="00D249D6"/>
    <w:rsid w:val="00D37FCD"/>
    <w:rsid w:val="00D42D28"/>
    <w:rsid w:val="00D46F5B"/>
    <w:rsid w:val="00D603DC"/>
    <w:rsid w:val="00D61674"/>
    <w:rsid w:val="00D6257E"/>
    <w:rsid w:val="00D9326F"/>
    <w:rsid w:val="00D93EDE"/>
    <w:rsid w:val="00D96264"/>
    <w:rsid w:val="00D976D9"/>
    <w:rsid w:val="00D97E50"/>
    <w:rsid w:val="00DA07EB"/>
    <w:rsid w:val="00DA0EB1"/>
    <w:rsid w:val="00DA4733"/>
    <w:rsid w:val="00DD1A32"/>
    <w:rsid w:val="00DF54DF"/>
    <w:rsid w:val="00DF7CBD"/>
    <w:rsid w:val="00E02A1E"/>
    <w:rsid w:val="00E04ED6"/>
    <w:rsid w:val="00E14CE6"/>
    <w:rsid w:val="00E21CA7"/>
    <w:rsid w:val="00E23434"/>
    <w:rsid w:val="00E24221"/>
    <w:rsid w:val="00E30DFE"/>
    <w:rsid w:val="00E312DB"/>
    <w:rsid w:val="00E33445"/>
    <w:rsid w:val="00E549E8"/>
    <w:rsid w:val="00E65DC6"/>
    <w:rsid w:val="00E70C2E"/>
    <w:rsid w:val="00E723E7"/>
    <w:rsid w:val="00EB4B91"/>
    <w:rsid w:val="00EB5F43"/>
    <w:rsid w:val="00EC0730"/>
    <w:rsid w:val="00EE06D5"/>
    <w:rsid w:val="00EE0760"/>
    <w:rsid w:val="00EE74E1"/>
    <w:rsid w:val="00EE768F"/>
    <w:rsid w:val="00EE771B"/>
    <w:rsid w:val="00F04760"/>
    <w:rsid w:val="00F20F0C"/>
    <w:rsid w:val="00F25006"/>
    <w:rsid w:val="00F26E61"/>
    <w:rsid w:val="00F312D8"/>
    <w:rsid w:val="00F35498"/>
    <w:rsid w:val="00F4121A"/>
    <w:rsid w:val="00F46FE9"/>
    <w:rsid w:val="00F5094B"/>
    <w:rsid w:val="00F77016"/>
    <w:rsid w:val="00F832DE"/>
    <w:rsid w:val="00FA3203"/>
    <w:rsid w:val="00FD4218"/>
    <w:rsid w:val="00FD7D9C"/>
    <w:rsid w:val="00FF74A3"/>
    <w:rsid w:val="15E6A965"/>
    <w:rsid w:val="1F847030"/>
    <w:rsid w:val="27D3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EE0D"/>
  <w15:chartTrackingRefBased/>
  <w15:docId w15:val="{FE288156-D9DB-4A89-A9EB-25D5771B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3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2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3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Emphasis">
    <w:name w:val="Emphasis"/>
    <w:basedOn w:val="DefaultParagraphFont"/>
    <w:uiPriority w:val="20"/>
    <w:qFormat/>
    <w:rsid w:val="00FA3203"/>
    <w:rPr>
      <w:i/>
      <w:iCs/>
    </w:rPr>
  </w:style>
  <w:style w:type="character" w:styleId="Hyperlink">
    <w:name w:val="Hyperlink"/>
    <w:basedOn w:val="DefaultParagraphFont"/>
    <w:uiPriority w:val="99"/>
    <w:unhideWhenUsed/>
    <w:rsid w:val="00FA3203"/>
    <w:rPr>
      <w:color w:val="0000FF"/>
      <w:u w:val="single"/>
    </w:rPr>
  </w:style>
  <w:style w:type="character" w:customStyle="1" w:styleId="lastword">
    <w:name w:val="lastword"/>
    <w:basedOn w:val="DefaultParagraphFont"/>
    <w:rsid w:val="00FA3203"/>
  </w:style>
  <w:style w:type="paragraph" w:styleId="NoSpacing">
    <w:name w:val="No Spacing"/>
    <w:uiPriority w:val="1"/>
    <w:qFormat/>
    <w:rsid w:val="00DA4733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f0">
    <w:name w:val="pf0"/>
    <w:basedOn w:val="Normal"/>
    <w:rsid w:val="0033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cf01">
    <w:name w:val="cf01"/>
    <w:basedOn w:val="DefaultParagraphFont"/>
    <w:rsid w:val="00333068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37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7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ghtspace.hhs.nl/d2l/common/viewFile.d2lfile/Content/L2NvbnRlbnQvZW5mb3JjZWQvMTAxMDYzLUgtU0UtREVEUy0yNF8yMDI0X1NQUklOR18yL05vcnRoV2luZC50eHQ/NorthWind.txt?ou=10106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f5a426-4411-422f-b9c8-9b9c919dd02d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9D13FFC5C7A4C8E8F8F4D202D83D0" ma:contentTypeVersion="16" ma:contentTypeDescription="Een nieuw document maken." ma:contentTypeScope="" ma:versionID="230dde9950719e9da15dc536d53cc212">
  <xsd:schema xmlns:xsd="http://www.w3.org/2001/XMLSchema" xmlns:xs="http://www.w3.org/2001/XMLSchema" xmlns:p="http://schemas.microsoft.com/office/2006/metadata/properties" xmlns:ns2="32f5a426-4411-422f-b9c8-9b9c919dd02d" xmlns:ns3="597a471e-0b75-4fc5-bc4a-75c43d0a6ad2" xmlns:ns4="d11bdb94-d558-4ffe-a4b0-092cbde21480" targetNamespace="http://schemas.microsoft.com/office/2006/metadata/properties" ma:root="true" ma:fieldsID="39875308ffdd612a3cf840571ad041e7" ns2:_="" ns3:_="" ns4:_="">
    <xsd:import namespace="32f5a426-4411-422f-b9c8-9b9c919dd02d"/>
    <xsd:import namespace="597a471e-0b75-4fc5-bc4a-75c43d0a6ad2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5a426-4411-422f-b9c8-9b9c919dd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a471e-0b75-4fc5-bc4a-75c43d0a6a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26a33bc-5304-44c1-9510-c7646694e7db}" ma:internalName="TaxCatchAll" ma:showField="CatchAllData" ma:web="597a471e-0b75-4fc5-bc4a-75c43d0a6a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8475A7-FB76-4D8A-B151-656749213B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A92440-EA90-420B-9B12-A3E2C6BE2126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d11bdb94-d558-4ffe-a4b0-092cbde21480"/>
    <ds:schemaRef ds:uri="597a471e-0b75-4fc5-bc4a-75c43d0a6ad2"/>
    <ds:schemaRef ds:uri="32f5a426-4411-422f-b9c8-9b9c919dd02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8271411-EDC6-4415-82F1-2624534D3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5a426-4411-422f-b9c8-9b9c919dd02d"/>
    <ds:schemaRef ds:uri="597a471e-0b75-4fc5-bc4a-75c43d0a6ad2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Links>
    <vt:vector size="24" baseType="variant">
      <vt:variant>
        <vt:i4>13</vt:i4>
      </vt:variant>
      <vt:variant>
        <vt:i4>9</vt:i4>
      </vt:variant>
      <vt:variant>
        <vt:i4>0</vt:i4>
      </vt:variant>
      <vt:variant>
        <vt:i4>5</vt:i4>
      </vt:variant>
      <vt:variant>
        <vt:lpwstr>https://brightspace.hhs.nl/d2l/common/viewFile.d2lfile/Content/L2NvbnRlbnQvZW5mb3JjZWQvMTkyMTQtSC1TRS1ERURTLTIyXzIwMjJfVlQvTm9ydGhXaW5kLnR4dA/NorthWind.txt?ou=19214</vt:lpwstr>
      </vt:variant>
      <vt:variant>
        <vt:lpwstr/>
      </vt:variant>
      <vt:variant>
        <vt:i4>327688</vt:i4>
      </vt:variant>
      <vt:variant>
        <vt:i4>6</vt:i4>
      </vt:variant>
      <vt:variant>
        <vt:i4>0</vt:i4>
      </vt:variant>
      <vt:variant>
        <vt:i4>5</vt:i4>
      </vt:variant>
      <vt:variant>
        <vt:lpwstr>https://www.geeksforgeeks.org/how-to-download-and-install-adventureworks-database-in-sql/</vt:lpwstr>
      </vt:variant>
      <vt:variant>
        <vt:lpwstr/>
      </vt:variant>
      <vt:variant>
        <vt:i4>6881395</vt:i4>
      </vt:variant>
      <vt:variant>
        <vt:i4>3</vt:i4>
      </vt:variant>
      <vt:variant>
        <vt:i4>0</vt:i4>
      </vt:variant>
      <vt:variant>
        <vt:i4>5</vt:i4>
      </vt:variant>
      <vt:variant>
        <vt:lpwstr>https://brightspace.hhs.nl/content/enforced/56740-H-SE-DEDS-22_2023_VT/AdventureWorks.bak?isCourseFile=true&amp;ou=56740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https://brightspace.hhs.nl/content/enforced/56740-H-SE-DEDS-22_2023_VT/aenc.accdb?isCourseFile=true&amp;ou=56740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Barneveld</dc:creator>
  <cp:keywords/>
  <dc:description/>
  <cp:lastModifiedBy>Jelle van Barneveld</cp:lastModifiedBy>
  <cp:revision>75</cp:revision>
  <dcterms:created xsi:type="dcterms:W3CDTF">2024-04-29T09:00:00Z</dcterms:created>
  <dcterms:modified xsi:type="dcterms:W3CDTF">2025-03-12T16:35:00Z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0x0101007769D13FFC5C7A4C8E8F8F4D202D83D0</vt:lpwstr>
  </property>
  <property fmtid="{D5CDD505-2E9C-101B-9397-08002B2CF9AE}" pid="3" name="MediaServiceImageTags">
    <vt:lpwstr/>
  </property>
</Properties>
</file>