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什么是软件工程？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软件工程是</w:t>
      </w:r>
      <w:r>
        <w:rPr>
          <w:rFonts w:hint="eastAsia"/>
          <w:color w:val="FF0000"/>
          <w:lang w:val="en-US" w:eastAsia="zh-CN"/>
        </w:rPr>
        <w:t>指导计算机软件开发和维护</w:t>
      </w:r>
      <w:r>
        <w:rPr>
          <w:rFonts w:hint="eastAsia"/>
          <w:lang w:val="en-US" w:eastAsia="zh-CN"/>
        </w:rPr>
        <w:t>的一门工程学科。采用工程的</w:t>
      </w:r>
      <w:r>
        <w:rPr>
          <w:rFonts w:hint="eastAsia"/>
          <w:color w:val="FF0000"/>
          <w:lang w:val="en-US" w:eastAsia="zh-CN"/>
        </w:rPr>
        <w:t>概念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原理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技术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方法开发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维护软件</w:t>
      </w:r>
      <w:r>
        <w:rPr>
          <w:rFonts w:hint="eastAsia"/>
          <w:lang w:val="en-US" w:eastAsia="zh-CN"/>
        </w:rPr>
        <w:t>，把经过时间检验的正确的管理技术和开发方法结合起来，目的是提高软件的开发效率，确保软件满足质量要求。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软件生命周期是什么？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软件生命周期由</w:t>
      </w:r>
      <w:r>
        <w:rPr>
          <w:rFonts w:hint="eastAsia"/>
          <w:color w:val="FF0000"/>
          <w:lang w:val="en-US" w:eastAsia="zh-CN"/>
        </w:rPr>
        <w:t>软件定义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软件开发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运行维护</w:t>
      </w:r>
      <w:r>
        <w:rPr>
          <w:rFonts w:hint="eastAsia"/>
          <w:lang w:val="en-US" w:eastAsia="zh-CN"/>
        </w:rPr>
        <w:t>三个时期组成。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软件过程？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软件过程是</w:t>
      </w:r>
      <w:r>
        <w:rPr>
          <w:rFonts w:hint="eastAsia"/>
          <w:color w:val="FF0000"/>
          <w:lang w:val="en-US" w:eastAsia="zh-CN"/>
        </w:rPr>
        <w:t>为了获得高质量软件所需要完成的一系列任务的框架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它规定了完成各项任务的工作步骤。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统一软件过程：RUP即统一软件过程(</w:t>
      </w:r>
      <w:r>
        <w:rPr>
          <w:rFonts w:hint="eastAsia"/>
          <w:color w:val="FF0000"/>
          <w:lang w:val="en-US" w:eastAsia="zh-CN"/>
        </w:rPr>
        <w:t>Rational Unified Process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UML概述：UML(</w:t>
      </w:r>
      <w:r>
        <w:rPr>
          <w:rFonts w:hint="eastAsia"/>
          <w:color w:val="FF0000"/>
          <w:lang w:val="en-US" w:eastAsia="zh-CN"/>
        </w:rPr>
        <w:t>Unified Modeling Language，统一建模语言</w:t>
      </w:r>
      <w:r>
        <w:rPr>
          <w:rFonts w:hint="eastAsia"/>
          <w:lang w:val="en-US" w:eastAsia="zh-CN"/>
        </w:rPr>
        <w:t>)是一种</w:t>
      </w:r>
      <w:r>
        <w:rPr>
          <w:rFonts w:hint="eastAsia"/>
          <w:color w:val="FF0000"/>
          <w:sz w:val="21"/>
          <w:szCs w:val="24"/>
          <w:lang w:val="en-US" w:eastAsia="zh-CN"/>
        </w:rPr>
        <w:t>通用的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面向对象的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可视化的</w:t>
      </w:r>
      <w:r>
        <w:rPr>
          <w:rFonts w:hint="eastAsia"/>
          <w:lang w:val="en-US" w:eastAsia="zh-CN"/>
        </w:rPr>
        <w:t>建模语言。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为什么软件开发需要UML建模？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一：</w:t>
      </w:r>
      <w:r>
        <w:rPr>
          <w:rFonts w:hint="eastAsia"/>
          <w:color w:val="FF0000"/>
          <w:lang w:val="en-US" w:eastAsia="zh-CN"/>
        </w:rPr>
        <w:t>在提交额外的资源之前创建并交流软件设计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二：</w:t>
      </w:r>
      <w:r>
        <w:rPr>
          <w:rFonts w:hint="eastAsia"/>
          <w:color w:val="FF0000"/>
          <w:lang w:val="en-US" w:eastAsia="zh-CN"/>
        </w:rPr>
        <w:t>从设计追溯到需求阶段，有助于确保构建正确的系统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三：</w:t>
      </w:r>
      <w:r>
        <w:rPr>
          <w:rFonts w:hint="eastAsia"/>
          <w:color w:val="FF0000"/>
          <w:lang w:val="en-US" w:eastAsia="zh-CN"/>
        </w:rPr>
        <w:t>进行迭代开发，在开发中，模型和其他的更高层次的抽象推动了快速而频繁的变更。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统一建模语言UML与程序设计语言有什么区别？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统一建模语言UML是描述</w:t>
      </w:r>
      <w:r>
        <w:rPr>
          <w:rFonts w:hint="eastAsia"/>
          <w:color w:val="FF0000"/>
          <w:lang w:val="en-US" w:eastAsia="zh-CN"/>
        </w:rPr>
        <w:t>未来系统应该做什么的语言</w:t>
      </w:r>
      <w:r>
        <w:rPr>
          <w:rFonts w:hint="eastAsia"/>
          <w:lang w:val="en-US" w:eastAsia="zh-CN"/>
        </w:rPr>
        <w:t>，而程序设计语言是用来</w:t>
      </w:r>
      <w:r>
        <w:rPr>
          <w:rFonts w:hint="eastAsia"/>
          <w:color w:val="FF0000"/>
          <w:lang w:val="en-US" w:eastAsia="zh-CN"/>
        </w:rPr>
        <w:t>实现系统功能的语言。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请列出你所了解的UML建模工具有哪些，说明它们各自有什么特点？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color w:val="FF0000"/>
          <w:lang w:val="en-US" w:eastAsia="zh-CN"/>
        </w:rPr>
        <w:t>IBM Rational Rhapsody</w:t>
      </w:r>
      <w:r>
        <w:rPr>
          <w:rFonts w:hint="eastAsia"/>
          <w:lang w:val="en-US" w:eastAsia="zh-CN"/>
        </w:rPr>
        <w:t>---特点：提供逆向工程和支持C、C++、Java和C#的代码框架生成功能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color w:val="FF0000"/>
          <w:lang w:val="en-US" w:eastAsia="zh-CN"/>
        </w:rPr>
        <w:t>PowerDewsigner</w:t>
      </w:r>
      <w:r>
        <w:rPr>
          <w:rFonts w:hint="eastAsia"/>
          <w:lang w:val="en-US" w:eastAsia="zh-CN"/>
        </w:rPr>
        <w:t>---特点：采用模型驱动方法，将业务与IT结合起来，可帮助部署有效的企业体系结构。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(3)E</w:t>
      </w:r>
      <w:r>
        <w:rPr>
          <w:rFonts w:hint="eastAsia"/>
          <w:color w:val="FF0000"/>
          <w:lang w:val="en-US" w:eastAsia="zh-CN"/>
        </w:rPr>
        <w:t>nterprise Archiect</w:t>
      </w:r>
      <w:r>
        <w:rPr>
          <w:rFonts w:hint="eastAsia"/>
          <w:lang w:val="en-US" w:eastAsia="zh-CN"/>
        </w:rPr>
        <w:t>---特点：它支持用户案例、商务流程模式以及动态的图表、分类、界面、写作、结构以及物理模型。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面向对象建模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按模型的用途对模型分类：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color w:val="FF0000"/>
          <w:lang w:val="en-US" w:eastAsia="zh-CN"/>
        </w:rPr>
        <w:t>对象模型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color w:val="FF0000"/>
          <w:lang w:val="en-US" w:eastAsia="zh-CN"/>
        </w:rPr>
        <w:t>动态模型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</w:t>
      </w:r>
      <w:r>
        <w:rPr>
          <w:rFonts w:hint="eastAsia"/>
          <w:color w:val="FF0000"/>
          <w:lang w:val="en-US" w:eastAsia="zh-CN"/>
        </w:rPr>
        <w:t>功能模型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按软件开发过程对模型分类：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color w:val="FF0000"/>
          <w:lang w:val="en-US" w:eastAsia="zh-CN"/>
        </w:rPr>
        <w:t>业务模型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color w:val="FF0000"/>
          <w:lang w:val="en-US" w:eastAsia="zh-CN"/>
        </w:rPr>
        <w:t>需求模型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</w:t>
      </w:r>
      <w:r>
        <w:rPr>
          <w:rFonts w:hint="eastAsia"/>
          <w:color w:val="FF0000"/>
          <w:lang w:val="en-US" w:eastAsia="zh-CN"/>
        </w:rPr>
        <w:t>数据库模型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(4)</w:t>
      </w:r>
      <w:r>
        <w:rPr>
          <w:rFonts w:hint="eastAsia"/>
          <w:color w:val="FF0000"/>
          <w:lang w:val="en-US" w:eastAsia="zh-CN"/>
        </w:rPr>
        <w:t>分析模型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(5)</w:t>
      </w:r>
      <w:r>
        <w:rPr>
          <w:rFonts w:hint="eastAsia"/>
          <w:color w:val="FF0000"/>
          <w:lang w:val="en-US" w:eastAsia="zh-CN"/>
        </w:rPr>
        <w:t>设计模型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(6)</w:t>
      </w:r>
      <w:r>
        <w:rPr>
          <w:rFonts w:hint="eastAsia"/>
          <w:color w:val="FF0000"/>
          <w:lang w:val="en-US" w:eastAsia="zh-CN"/>
        </w:rPr>
        <w:t>实现模型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IBM RSA面向对象建模的主要步骤：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(1)识别系统</w:t>
      </w:r>
      <w:r>
        <w:rPr>
          <w:rFonts w:hint="eastAsia"/>
          <w:color w:val="FF0000"/>
          <w:lang w:val="en-US" w:eastAsia="zh-CN"/>
        </w:rPr>
        <w:t>用例和角色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(2)进行系统分析，并</w:t>
      </w:r>
      <w:r>
        <w:rPr>
          <w:rFonts w:hint="eastAsia"/>
          <w:color w:val="FF0000"/>
          <w:lang w:val="en-US" w:eastAsia="zh-CN"/>
        </w:rPr>
        <w:t>抽象出类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(3)设计系统和系统中的</w:t>
      </w:r>
      <w:r>
        <w:rPr>
          <w:rFonts w:hint="eastAsia"/>
          <w:color w:val="FF0000"/>
          <w:lang w:val="en-US" w:eastAsia="zh-CN"/>
        </w:rPr>
        <w:t>类及其行为</w:t>
      </w:r>
      <w:r>
        <w:rPr>
          <w:rFonts w:hint="eastAsia"/>
          <w:color w:val="FF0000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什么是模型？软件开发为什么要建模？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什么是参与者？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参与者是</w:t>
      </w:r>
      <w:r>
        <w:rPr>
          <w:rFonts w:hint="eastAsia"/>
          <w:color w:val="FF0000"/>
          <w:lang w:val="en-US" w:eastAsia="zh-CN"/>
        </w:rPr>
        <w:t>独立与系统而存在的外部实体</w:t>
      </w:r>
      <w:r>
        <w:rPr>
          <w:rFonts w:hint="eastAsia"/>
          <w:lang w:val="en-US" w:eastAsia="zh-CN"/>
        </w:rPr>
        <w:t>，参与者通过</w:t>
      </w:r>
      <w:r>
        <w:rPr>
          <w:rFonts w:hint="eastAsia"/>
          <w:color w:val="FF0000"/>
          <w:lang w:val="en-US" w:eastAsia="zh-CN"/>
        </w:rPr>
        <w:t>使用系统提供的服务与系统产生关联。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什么是用例？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用例是</w:t>
      </w:r>
      <w:r>
        <w:rPr>
          <w:rFonts w:hint="eastAsia"/>
          <w:color w:val="FF0000"/>
          <w:lang w:val="en-US" w:eastAsia="zh-CN"/>
        </w:rPr>
        <w:t>外部可见的系统功能单元</w:t>
      </w:r>
      <w:r>
        <w:rPr>
          <w:rFonts w:hint="eastAsia"/>
          <w:lang w:val="en-US" w:eastAsia="zh-CN"/>
        </w:rPr>
        <w:t>，代表一个</w:t>
      </w:r>
      <w:r>
        <w:rPr>
          <w:rFonts w:hint="eastAsia"/>
          <w:color w:val="FF0000"/>
          <w:lang w:val="en-US" w:eastAsia="zh-CN"/>
        </w:rPr>
        <w:t>系统或者组件</w:t>
      </w:r>
      <w:r>
        <w:rPr>
          <w:rFonts w:hint="eastAsia"/>
          <w:lang w:val="en-US" w:eastAsia="zh-CN"/>
        </w:rPr>
        <w:t>，甚至可以是</w:t>
      </w:r>
      <w:r>
        <w:rPr>
          <w:rFonts w:hint="eastAsia"/>
          <w:color w:val="FF0000"/>
          <w:lang w:val="en-US" w:eastAsia="zh-CN"/>
        </w:rPr>
        <w:t>一个类的功能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参与者之间的泛化关系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参与者与用例之间的关联关系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用例之间的泛化关系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用例之间的包含关系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UML的活动图中包含的图形元素有？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操作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活动状态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动作流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分支与合并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分叉与汇合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分区和对象流</w:t>
      </w:r>
      <w:r>
        <w:rPr>
          <w:rFonts w:hint="eastAsia"/>
          <w:lang w:val="en-US" w:eastAsia="zh-CN"/>
        </w:rPr>
        <w:t>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类之间的关系最常用的有几种？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泛化关系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实现关系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依赖关系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关联关系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顺序图(Sequence DIagram)是什么？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描述了对象之间</w:t>
      </w:r>
      <w:r>
        <w:rPr>
          <w:rFonts w:hint="eastAsia"/>
          <w:color w:val="FF0000"/>
          <w:lang w:val="en-US" w:eastAsia="zh-CN"/>
        </w:rPr>
        <w:t>传递消息的时间顺序</w:t>
      </w:r>
      <w:r>
        <w:rPr>
          <w:rFonts w:hint="eastAsia"/>
          <w:lang w:val="en-US" w:eastAsia="zh-CN"/>
        </w:rPr>
        <w:t>，它用来表示用例中的</w:t>
      </w:r>
      <w:r>
        <w:rPr>
          <w:rFonts w:hint="eastAsia"/>
          <w:color w:val="FF0000"/>
          <w:lang w:val="en-US" w:eastAsia="zh-CN"/>
        </w:rPr>
        <w:t>行为顺序</w:t>
      </w:r>
      <w:r>
        <w:rPr>
          <w:rFonts w:hint="eastAsia"/>
          <w:lang w:val="en-US" w:eastAsia="zh-CN"/>
        </w:rPr>
        <w:t>，是强调消息顺序的交互图。顺序图既可以</w:t>
      </w:r>
      <w:r>
        <w:rPr>
          <w:rFonts w:hint="eastAsia"/>
          <w:color w:val="FF0000"/>
          <w:lang w:val="en-US" w:eastAsia="zh-CN"/>
        </w:rPr>
        <w:t>用在分析阶段</w:t>
      </w:r>
      <w:r>
        <w:rPr>
          <w:rFonts w:hint="eastAsia"/>
          <w:lang w:val="en-US" w:eastAsia="zh-CN"/>
        </w:rPr>
        <w:t>，也可以</w:t>
      </w:r>
      <w:r>
        <w:rPr>
          <w:rFonts w:hint="eastAsia"/>
          <w:color w:val="FF0000"/>
          <w:lang w:val="en-US" w:eastAsia="zh-CN"/>
        </w:rPr>
        <w:t>用在设计阶段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顺序图包含哪四个最基本的元素？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对象</w:t>
      </w:r>
      <w:r>
        <w:rPr>
          <w:rFonts w:hint="eastAsia"/>
          <w:lang w:val="en-US" w:eastAsia="zh-CN"/>
        </w:rPr>
        <w:t>(Object)、</w:t>
      </w:r>
      <w:r>
        <w:rPr>
          <w:rFonts w:hint="eastAsia"/>
          <w:color w:val="FF0000"/>
          <w:lang w:val="en-US" w:eastAsia="zh-CN"/>
        </w:rPr>
        <w:t>生命线</w:t>
      </w:r>
      <w:r>
        <w:rPr>
          <w:rFonts w:hint="eastAsia"/>
          <w:lang w:val="en-US" w:eastAsia="zh-CN"/>
        </w:rPr>
        <w:t>(Lifeline)、</w:t>
      </w:r>
      <w:r>
        <w:rPr>
          <w:rFonts w:hint="eastAsia"/>
          <w:color w:val="FF0000"/>
          <w:lang w:val="en-US" w:eastAsia="zh-CN"/>
        </w:rPr>
        <w:t>消息</w:t>
      </w:r>
      <w:r>
        <w:rPr>
          <w:rFonts w:hint="eastAsia"/>
          <w:lang w:val="en-US" w:eastAsia="zh-CN"/>
        </w:rPr>
        <w:t>(Message)、</w:t>
      </w:r>
      <w:r>
        <w:rPr>
          <w:rFonts w:hint="eastAsia"/>
          <w:color w:val="FF0000"/>
          <w:lang w:val="en-US" w:eastAsia="zh-CN"/>
        </w:rPr>
        <w:t>激活</w:t>
      </w:r>
      <w:r>
        <w:rPr>
          <w:rFonts w:hint="eastAsia"/>
          <w:lang w:val="en-US" w:eastAsia="zh-CN"/>
        </w:rPr>
        <w:t>(Activation)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AA63E"/>
    <w:multiLevelType w:val="multilevel"/>
    <w:tmpl w:val="3BDAA6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5A48"/>
    <w:rsid w:val="37594763"/>
    <w:rsid w:val="4D293E7F"/>
    <w:rsid w:val="50F72EFB"/>
    <w:rsid w:val="5636399A"/>
    <w:rsid w:val="707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2019-12-26T12:58:00Z</dcterms:created>
  <dc:creator>Administrator</dc:creator>
  <cp:lastModifiedBy>Administrator</cp:lastModifiedBy>
  <dcterms:modified xsi:type="dcterms:W3CDTF">2019-12-26T13:53:44Z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