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 xml:space="preserve">Встановити </w:t>
      </w:r>
      <w:hyperlink r:id="rId8" w:history="1">
        <w:r>
          <w:rPr>
            <w:rStyle w:val="char1"/>
            <w:lang w:val="uk-ua"/>
          </w:rPr>
          <w:t>Docker</w:t>
        </w:r>
      </w:hyperlink>
      <w:r>
        <w:rPr>
          <w:lang w:val="uk-ua"/>
        </w:rPr>
        <w:t xml:space="preserve"> та будь-яке графічне середовище адміністрування СУБД на вибір на вашому локальному ПК</w:t>
      </w:r>
      <w:r>
        <w:rPr>
          <w:lang w:val="uk-ua"/>
        </w:rPr>
        <w:t xml:space="preserve"> (</w:t>
      </w:r>
      <w:r>
        <w:t>SQL</w:t>
      </w:r>
      <w:r>
        <w:rPr>
          <w:lang w:val="uk-ua"/>
        </w:rPr>
        <w:t xml:space="preserve"> </w:t>
      </w:r>
      <w:r>
        <w:t>Server</w:t>
      </w:r>
      <w:r>
        <w:rPr>
          <w:lang w:val="uk-ua"/>
        </w:rPr>
        <w:t xml:space="preserve"> </w:t>
      </w:r>
      <w:r>
        <w:t>Management</w:t>
      </w:r>
      <w:r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, </w:t>
      </w:r>
      <w:r>
        <w:t>MySQL</w:t>
      </w:r>
      <w:r>
        <w:rPr>
          <w:lang w:val="uk-ua"/>
        </w:rPr>
        <w:t xml:space="preserve"> </w:t>
      </w:r>
      <w:r>
        <w:t>Workbench</w:t>
      </w:r>
      <w:r>
        <w:rPr>
          <w:lang w:val="uk-ua"/>
        </w:rPr>
        <w:t xml:space="preserve">, </w:t>
      </w:r>
      <w:r>
        <w:t>pgAdmin</w:t>
      </w:r>
      <w:r>
        <w:rPr>
          <w:lang w:val="uk-ua"/>
        </w:rPr>
        <w:t>).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Manjaro Linux: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$ sudo pacman -Syyy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$ sudo pacman  -S docker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 xml:space="preserve">Скачати один з наступних </w:t>
      </w:r>
      <w:r>
        <w:t>Linux</w:t>
      </w:r>
      <w:r>
        <w:rPr>
          <w:lang w:val="ru-ru"/>
        </w:rPr>
        <w:t>-</w:t>
      </w:r>
      <w:r>
        <w:rPr>
          <w:lang w:val="uk-ua"/>
        </w:rPr>
        <w:t>образів на вибір:</w:t>
      </w:r>
      <w:r>
        <w:rPr>
          <w:lang w:val="uk-ua"/>
        </w:rPr>
      </w:r>
    </w:p>
    <w:p>
      <w:pPr>
        <w:pStyle w:val="para4"/>
        <w:numPr>
          <w:ilvl w:val="0"/>
          <w:numId w:val="2"/>
        </w:numPr>
        <w:ind w:left="720" w:hanging="360"/>
        <w:rPr>
          <w:b/>
          <w:bCs/>
        </w:rPr>
      </w:pPr>
      <w:r>
        <w:rPr>
          <w:b/>
          <w:bCs/>
        </w:rPr>
        <w:t>Postgres</w:t>
      </w:r>
    </w:p>
    <w:p>
      <w:pPr>
        <w:pStyle w:val="para4"/>
        <w:ind w:left="0" w:firstLine="720"/>
        <w:rPr>
          <w:i/>
          <w:iCs/>
        </w:rPr>
      </w:pPr>
      <w:r>
        <w:rPr>
          <w:i/>
          <w:iCs/>
        </w:rPr>
        <w:t>$ sudo docker pull postgres</w:t>
      </w:r>
    </w:p>
    <w:p>
      <w:pPr>
        <w:pStyle w:val="para4"/>
        <w:ind w:left="0" w:firstLine="720"/>
        <w:rPr>
          <w:i/>
          <w:iCs/>
        </w:rPr>
      </w:pPr>
      <w:r>
        <w:rPr>
          <w:noProof/>
        </w:rPr>
        <w:drawing>
          <wp:inline distT="0" distB="0" distL="0" distR="0">
            <wp:extent cx="5257800" cy="2405380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4_PTp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zA4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5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>Переглянути всі скачані образи.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# docker images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noProof/>
        </w:rPr>
        <w:drawing>
          <wp:inline distT="0" distB="0" distL="0" distR="0">
            <wp:extent cx="5257800" cy="414655"/>
            <wp:effectExtent l="0" t="0" r="0" b="0"/>
            <wp:docPr id="2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"/>
                    <pic:cNvPicPr>
                      <a:picLocks noChangeAspect="1"/>
                      <a:extLst>
                        <a:ext uri="smNativeData">
                          <sm:smNativeData xmlns:sm="smNativeData" val="SMDATA_14_PTp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jQ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lang w:val="uk-ua"/>
        </w:rPr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>Створити через консоль на вашому локальному ПК папку, назва якої є конкатенацією перших двох літер вашого імені та чотирьох літер вашого прізвища згідно закордонного паспорту, або якщо його нема – згідно офіційної української паспортної транслітерації.</w:t>
      </w:r>
    </w:p>
    <w:p>
      <w:pPr>
        <w:pStyle w:val="para4"/>
        <w:rPr>
          <w:b/>
          <w:bCs/>
        </w:rPr>
      </w:pPr>
      <w:r>
        <w:rPr>
          <w:lang w:val="uk-ua"/>
        </w:rPr>
        <w:t>Приклад</w:t>
      </w:r>
      <w:r>
        <w:t>:</w:t>
      </w:r>
      <w:r>
        <w:rPr>
          <w:b/>
          <w:bCs/>
        </w:rPr>
        <w:t xml:space="preserve"> </w:t>
      </w:r>
      <w:r>
        <w:rPr>
          <w:b/>
          <w:bCs/>
        </w:rPr>
        <w:t>Yevhen</w:t>
      </w:r>
      <w:r>
        <w:rPr>
          <w:b/>
          <w:bCs/>
          <w:lang w:val="uk-ua"/>
        </w:rPr>
        <w:t xml:space="preserve"> </w:t>
      </w:r>
      <w:r>
        <w:rPr>
          <w:b/>
          <w:bCs/>
        </w:rPr>
        <w:t>Nedashkivskyi</w:t>
      </w:r>
      <w:r>
        <w:rPr>
          <w:b/>
          <w:bCs/>
          <w:lang w:val="uk-ua"/>
        </w:rPr>
        <w:t xml:space="preserve"> -&gt; </w:t>
      </w:r>
      <w:r>
        <w:rPr>
          <w:b/>
          <w:bCs/>
        </w:rPr>
        <w:t>D</w:t>
      </w:r>
      <w:r>
        <w:rPr>
          <w:b/>
          <w:bCs/>
          <w:lang w:val="uk-ua"/>
        </w:rPr>
        <w:t>:\</w:t>
      </w:r>
      <w:r>
        <w:rPr>
          <w:b/>
          <w:bCs/>
        </w:rPr>
        <w:t>yeneda</w:t>
      </w:r>
    </w:p>
    <w:p>
      <w:pPr>
        <w:pStyle w:val="para4"/>
        <w:rPr>
          <w:i/>
          <w:iCs/>
          <w:lang w:val="uk-ua"/>
        </w:rPr>
      </w:pPr>
      <w:r>
        <w:rPr>
          <w:i/>
          <w:iCs/>
          <w:lang w:val="uk-ua"/>
        </w:rPr>
        <w:t># mkdir hekoch</w:t>
      </w:r>
    </w:p>
    <w:p>
      <w:pPr>
        <w:pStyle w:val="para4"/>
        <w:numPr>
          <w:ilvl w:val="0"/>
          <w:numId w:val="1"/>
        </w:numPr>
        <w:ind w:left="720" w:hanging="360"/>
        <w:rPr>
          <w:lang w:val="ru-ru"/>
        </w:rPr>
      </w:pPr>
      <w:r>
        <w:rPr>
          <w:lang w:val="uk-ua"/>
        </w:rPr>
        <w:t>Запустити</w:t>
      </w:r>
      <w:r>
        <w:rPr>
          <w:lang w:val="ru-ru"/>
        </w:rPr>
        <w:t xml:space="preserve"> контейнер з </w:t>
      </w:r>
      <w:r>
        <w:rPr>
          <w:lang w:val="uk-ua"/>
        </w:rPr>
        <w:t>обраною</w:t>
      </w:r>
      <w:r>
        <w:rPr>
          <w:lang w:val="ru-ru"/>
        </w:rPr>
        <w:t xml:space="preserve"> СУБД </w:t>
      </w:r>
      <w:r>
        <w:rPr>
          <w:lang w:val="ru-ru"/>
        </w:rPr>
        <w:t>п</w:t>
      </w:r>
      <w:r>
        <w:rPr>
          <w:lang w:val="uk-ua"/>
        </w:rPr>
        <w:t xml:space="preserve">ід’єднавши до нього створену директорію в </w:t>
      </w:r>
      <w:r>
        <w:rPr>
          <w:lang w:val="ru-ru"/>
        </w:rPr>
        <w:t>/</w:t>
      </w:r>
      <w:r>
        <w:t>var</w:t>
      </w:r>
      <w:r>
        <w:rPr>
          <w:lang w:val="ru-ru"/>
        </w:rPr>
        <w:t>/</w:t>
      </w:r>
      <w:r>
        <w:t>lib</w:t>
      </w:r>
      <w:r>
        <w:rPr>
          <w:lang w:val="ru-ru"/>
        </w:rPr>
        <w:t>.</w:t>
      </w:r>
    </w:p>
    <w:p>
      <w:pPr>
        <w:pStyle w:val="para4"/>
        <w:ind w:left="0" w:firstLine="720"/>
        <w:rPr>
          <w:i/>
          <w:iCs/>
          <w:lang w:val="ru-ru"/>
        </w:rPr>
      </w:pPr>
      <w:r>
        <w:rPr>
          <w:i/>
          <w:iCs/>
          <w:lang w:val="ru-ru"/>
        </w:rPr>
        <w:t># cd hekoch</w:t>
      </w:r>
    </w:p>
    <w:p>
      <w:pPr>
        <w:pStyle w:val="para4"/>
        <w:ind w:left="0" w:firstLine="720"/>
        <w:rPr>
          <w:i/>
          <w:iCs/>
          <w:lang w:val="ru-ru"/>
        </w:rPr>
      </w:pPr>
      <w:r>
        <w:rPr>
          <w:i/>
          <w:iCs/>
          <w:lang w:val="ru-ru"/>
        </w:rPr>
        <w:t># docker run -it -e POSTGRES_PASSWORD=password -v `pwd`:/var/lib postgres</w:t>
      </w:r>
    </w:p>
    <w:p>
      <w:pPr>
        <w:pStyle w:val="para4"/>
        <w:ind w:left="0" w:firstLine="720"/>
        <w:rPr>
          <w:lang w:val="ru-ru"/>
        </w:rPr>
      </w:pPr>
      <w:r>
        <w:rPr>
          <w:noProof/>
        </w:rPr>
        <w:drawing>
          <wp:inline distT="0" distB="0" distL="0" distR="0">
            <wp:extent cx="5257800" cy="2021840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4_PTp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cA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1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>Зупинити контейнер.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Keyboard input: Ctrl+C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>Вивести список всіх існуючих контейнерів.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# docker container ls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 xml:space="preserve">Повторно запустити контейнер в відкріпленому </w:t>
      </w:r>
      <w:r>
        <w:rPr>
          <w:lang w:val="ru-ru"/>
        </w:rPr>
        <w:t>(</w:t>
      </w:r>
      <w:r>
        <w:t>detached</w:t>
      </w:r>
      <w:r>
        <w:rPr>
          <w:lang w:val="ru-ru"/>
        </w:rPr>
        <w:t>) режим</w:t>
      </w:r>
      <w:r>
        <w:rPr>
          <w:lang w:val="uk-ua"/>
        </w:rPr>
        <w:t xml:space="preserve">і, вказавши в якості зовнішнього порту для СУБД число, що дорівнює </w:t>
      </w:r>
      <w:r>
        <w:rPr>
          <w:lang w:val="ru-ru"/>
        </w:rPr>
        <w:t xml:space="preserve">50000 + ваш </w:t>
      </w:r>
      <w:r>
        <w:rPr>
          <w:lang w:val="uk-ua"/>
        </w:rPr>
        <w:t>порядковий номер в групі.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 xml:space="preserve"># docker run -it </w:t>
      </w:r>
      <w:r>
        <w:rPr>
          <w:i/>
          <w:iCs/>
          <w:lang w:val="ru-ru"/>
        </w:rPr>
        <w:t>-e POSTGRES_PASSWORD=password</w:t>
      </w:r>
      <w:r>
        <w:rPr>
          <w:i/>
          <w:iCs/>
          <w:lang w:val="uk-ua"/>
        </w:rPr>
        <w:t xml:space="preserve"> -d -p 50013:5432 -v `pwd`:/var/lib postgres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 xml:space="preserve">Під’єднатися до СУБД в контейнері з-за допомогою встановленого локально середовища адміністрування та розгорнути базу </w:t>
      </w:r>
      <w:hyperlink r:id="rId12" w:history="1">
        <w:r>
          <w:rPr>
            <w:rStyle w:val="char1"/>
          </w:rPr>
          <w:t>Northwind</w:t>
        </w:r>
      </w:hyperlink>
      <w:r>
        <w:rPr>
          <w:lang w:val="ru-ru"/>
        </w:rPr>
        <w:t>.</w:t>
      </w:r>
    </w:p>
    <w:p>
      <w:pPr>
        <w:pStyle w:val="para4"/>
        <w:ind w:left="0" w:firstLine="720"/>
        <w:rPr>
          <w:i/>
          <w:iCs/>
          <w:lang w:val="uk-ua"/>
        </w:rPr>
      </w:pPr>
      <w:r>
        <w:rPr>
          <w:i/>
          <w:iCs/>
          <w:lang w:val="uk-ua"/>
        </w:rPr>
        <w:t># docker exec 70279a31306e psql -U postgres -f /var/lib/northwind.postgre.sql</w:t>
      </w:r>
    </w:p>
    <w:p>
      <w:pPr>
        <w:pStyle w:val="para4"/>
        <w:numPr>
          <w:ilvl w:val="0"/>
          <w:numId w:val="1"/>
        </w:numPr>
        <w:ind w:left="720" w:hanging="360"/>
        <w:rPr>
          <w:lang w:val="uk-ua"/>
        </w:rPr>
      </w:pPr>
      <w:r>
        <w:rPr>
          <w:lang w:val="uk-ua"/>
        </w:rPr>
        <w:t xml:space="preserve">З консолі виконати команду </w:t>
      </w:r>
      <w:r>
        <w:t>SELECT</w:t>
      </w:r>
      <w:r>
        <w:rPr>
          <w:lang w:val="ru-ru"/>
        </w:rPr>
        <w:t xml:space="preserve"> для будь</w:t>
      </w:r>
      <w:r>
        <w:rPr>
          <w:lang w:val="uk-ua"/>
        </w:rPr>
        <w:t>-якої з таблиць розгорнутої бази.</w:t>
      </w:r>
    </w:p>
    <w:p>
      <w:pPr>
        <w:pStyle w:val="para4"/>
        <w:ind w:left="0" w:firstLine="720"/>
        <w:rPr>
          <w:lang w:val="uk-ua"/>
        </w:rPr>
      </w:pPr>
      <w:r>
        <w:rPr>
          <w:noProof/>
        </w:rPr>
        <w:drawing>
          <wp:inline distT="0" distB="0" distL="0" distR="0">
            <wp:extent cx="5257800" cy="3888740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4_PTpH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YIAAA7Bc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8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Symbol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7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205791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kern w:val="0"/>
      <w:sz w:val="22"/>
      <w:szCs w:val="22"/>
      <w:lang w:eastAsia="zh-cn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kern w:val="0"/>
      <w:sz w:val="22"/>
      <w:szCs w:val="22"/>
      <w:lang w:eastAsia="zh-cn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docker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code.google.com/archive/p/northwindextended/downloads" TargetMode="External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2021-09-19T11:27:50Z</dcterms:created>
  <dcterms:modified xsi:type="dcterms:W3CDTF">2021-09-19T12:25:17Z</dcterms:modified>
</cp:coreProperties>
</file>