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03648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center"/>
        <w:rPr>
          <w:rStyle w:val="5"/>
          <w:rFonts w:hint="eastAsia" w:ascii="微软雅黑" w:hAnsi="微软雅黑" w:eastAsia="微软雅黑" w:cs="微软雅黑"/>
          <w:i w:val="0"/>
          <w:iCs w:val="0"/>
          <w:caps w:val="0"/>
          <w:color w:val="000000"/>
          <w:spacing w:val="0"/>
          <w:kern w:val="0"/>
          <w:sz w:val="30"/>
          <w:szCs w:val="30"/>
          <w:shd w:val="clear" w:fill="FFFFFF"/>
          <w:lang w:val="en-US" w:eastAsia="zh-CN" w:bidi="ar"/>
        </w:rPr>
      </w:pPr>
      <w:r>
        <w:rPr>
          <w:rStyle w:val="5"/>
          <w:rFonts w:hint="eastAsia" w:ascii="微软雅黑" w:hAnsi="微软雅黑" w:eastAsia="微软雅黑" w:cs="微软雅黑"/>
          <w:i w:val="0"/>
          <w:iCs w:val="0"/>
          <w:caps w:val="0"/>
          <w:color w:val="000000"/>
          <w:spacing w:val="0"/>
          <w:kern w:val="0"/>
          <w:sz w:val="30"/>
          <w:szCs w:val="30"/>
          <w:shd w:val="clear" w:fill="FFFFFF"/>
          <w:lang w:val="en-US" w:eastAsia="zh-CN" w:bidi="ar"/>
        </w:rPr>
        <w:t>温馨提示</w:t>
      </w:r>
    </w:p>
    <w:p w14:paraId="1479FB60">
      <w:pPr>
        <w:jc w:val="right"/>
        <w:rPr>
          <w:rFonts w:hint="default"/>
          <w:lang w:val="en-US" w:eastAsia="zh-CN"/>
        </w:rPr>
      </w:pPr>
      <w:r>
        <w:rPr>
          <w:rFonts w:hint="eastAsia"/>
          <w:lang w:val="en-US" w:eastAsia="zh-CN"/>
        </w:rPr>
        <w:t>编辑日期2024.08.20</w:t>
      </w:r>
    </w:p>
    <w:p w14:paraId="0A5BA05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jc w:val="left"/>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000000"/>
          <w:spacing w:val="0"/>
          <w:kern w:val="0"/>
          <w:sz w:val="18"/>
          <w:szCs w:val="18"/>
          <w:shd w:val="clear" w:fill="FFFFFF"/>
          <w:lang w:val="en-US" w:eastAsia="zh-CN" w:bidi="ar"/>
        </w:rPr>
        <w:t>感谢您信任并使用我们的产品和</w:t>
      </w:r>
      <w:r>
        <w:rPr>
          <w:rFonts w:hint="eastAsia" w:ascii="微软雅黑" w:hAnsi="微软雅黑" w:eastAsia="微软雅黑" w:cs="微软雅黑"/>
          <w:sz w:val="18"/>
          <w:szCs w:val="18"/>
          <w:lang w:val="en-US" w:eastAsia="zh-CN"/>
        </w:rPr>
        <w:t>服务！我们江苏集控供应链管理有</w:t>
      </w:r>
      <w:r>
        <w:rPr>
          <w:rFonts w:hint="eastAsia" w:ascii="微软雅黑" w:hAnsi="微软雅黑" w:eastAsia="微软雅黑" w:cs="微软雅黑"/>
          <w:color w:val="auto"/>
          <w:sz w:val="18"/>
          <w:szCs w:val="18"/>
          <w:lang w:val="en-US" w:eastAsia="zh-CN"/>
        </w:rPr>
        <w:t>限公司</w:t>
      </w:r>
      <w:r>
        <w:rPr>
          <w:rFonts w:hint="eastAsia" w:ascii="微软雅黑" w:hAnsi="微软雅黑" w:eastAsia="微软雅黑" w:cs="微软雅黑"/>
          <w:i w:val="0"/>
          <w:iCs w:val="0"/>
          <w:caps w:val="0"/>
          <w:color w:val="auto"/>
          <w:spacing w:val="0"/>
          <w:kern w:val="0"/>
          <w:sz w:val="18"/>
          <w:szCs w:val="18"/>
          <w:shd w:val="clear" w:fill="FFFFFF"/>
          <w:lang w:val="en-US" w:eastAsia="zh-CN" w:bidi="ar"/>
        </w:rPr>
        <w:t>（以下简称</w:t>
      </w:r>
      <w:r>
        <w:rPr>
          <w:rStyle w:val="5"/>
          <w:rFonts w:hint="eastAsia" w:ascii="微软雅黑" w:hAnsi="微软雅黑" w:eastAsia="微软雅黑" w:cs="微软雅黑"/>
          <w:i w:val="0"/>
          <w:iCs w:val="0"/>
          <w:caps w:val="0"/>
          <w:color w:val="auto"/>
          <w:spacing w:val="0"/>
          <w:kern w:val="0"/>
          <w:sz w:val="18"/>
          <w:szCs w:val="18"/>
          <w:shd w:val="clear" w:fill="FFFFFF"/>
          <w:lang w:val="en-US" w:eastAsia="zh-CN" w:bidi="ar"/>
        </w:rPr>
        <w:t>“集控”</w:t>
      </w:r>
      <w:r>
        <w:rPr>
          <w:rFonts w:hint="eastAsia" w:ascii="微软雅黑" w:hAnsi="微软雅黑" w:eastAsia="微软雅黑" w:cs="微软雅黑"/>
          <w:i w:val="0"/>
          <w:iCs w:val="0"/>
          <w:caps w:val="0"/>
          <w:color w:val="auto"/>
          <w:spacing w:val="0"/>
          <w:kern w:val="0"/>
          <w:sz w:val="18"/>
          <w:szCs w:val="18"/>
          <w:shd w:val="clear" w:fill="FFFFFF"/>
          <w:lang w:val="en-US" w:eastAsia="zh-CN" w:bidi="ar"/>
        </w:rPr>
        <w:t>或</w:t>
      </w:r>
      <w:r>
        <w:rPr>
          <w:rStyle w:val="5"/>
          <w:rFonts w:hint="eastAsia" w:ascii="微软雅黑" w:hAnsi="微软雅黑" w:eastAsia="微软雅黑" w:cs="微软雅黑"/>
          <w:i w:val="0"/>
          <w:iCs w:val="0"/>
          <w:caps w:val="0"/>
          <w:color w:val="auto"/>
          <w:spacing w:val="0"/>
          <w:kern w:val="0"/>
          <w:sz w:val="18"/>
          <w:szCs w:val="18"/>
          <w:shd w:val="clear" w:fill="FFFFFF"/>
          <w:lang w:val="en-US" w:eastAsia="zh-CN" w:bidi="ar"/>
        </w:rPr>
        <w:t>“我们”</w:t>
      </w:r>
      <w:r>
        <w:rPr>
          <w:rFonts w:hint="eastAsia" w:ascii="微软雅黑" w:hAnsi="微软雅黑" w:eastAsia="微软雅黑" w:cs="微软雅黑"/>
          <w:i w:val="0"/>
          <w:iCs w:val="0"/>
          <w:caps w:val="0"/>
          <w:color w:val="auto"/>
          <w:spacing w:val="0"/>
          <w:kern w:val="0"/>
          <w:sz w:val="18"/>
          <w:szCs w:val="18"/>
          <w:shd w:val="clear" w:fill="FFFFFF"/>
          <w:lang w:val="en-US" w:eastAsia="zh-CN" w:bidi="ar"/>
        </w:rPr>
        <w:t>）非常重视您的个人信息和隐私保护。您可以通过本《超越仓平台隐私政策》（以下简称“《平台隐私政策》”）了解您使用我们产品或服务时我们收集、使用、存储、共享、转移和保护您的个人信息情况，以及您所享有的相关权利。请您仔细阅读并充分理解相关内容：</w:t>
      </w:r>
    </w:p>
    <w:p w14:paraId="6FD3B7B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jc w:val="left"/>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kern w:val="0"/>
          <w:sz w:val="18"/>
          <w:szCs w:val="18"/>
          <w:shd w:val="clear" w:fill="FFFFFF"/>
          <w:lang w:val="en-US" w:eastAsia="zh-CN" w:bidi="ar"/>
        </w:rPr>
        <w:t>1. 为了向您提供服务所需，我们将依据《平台隐私政策》收集、使用、存储、共享、转移和保护您的个人信息。</w:t>
      </w:r>
    </w:p>
    <w:p w14:paraId="4E2D948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jc w:val="left"/>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kern w:val="0"/>
          <w:sz w:val="18"/>
          <w:szCs w:val="18"/>
          <w:shd w:val="clear" w:fill="FFFFFF"/>
          <w:lang w:val="en-US" w:eastAsia="zh-CN" w:bidi="ar"/>
        </w:rPr>
        <w:t>2. 您可以访问、复制、更正、删除您的个人信息，还可以撤回授权同意、注销账号、投诉举报以及调整其他隐私设置。</w:t>
      </w:r>
    </w:p>
    <w:p w14:paraId="6B91AF8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jc w:val="left"/>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kern w:val="0"/>
          <w:sz w:val="18"/>
          <w:szCs w:val="18"/>
          <w:shd w:val="clear" w:fill="FFFFFF"/>
          <w:lang w:val="en-US" w:eastAsia="zh-CN" w:bidi="ar"/>
        </w:rPr>
        <w:t>在您开始使用我们的产品和服务前，请您务必先仔细阅读和理解</w:t>
      </w:r>
      <w:r>
        <w:rPr>
          <w:rFonts w:hint="eastAsia" w:ascii="微软雅黑" w:hAnsi="微软雅黑" w:eastAsia="微软雅黑" w:cs="微软雅黑"/>
          <w:i w:val="0"/>
          <w:iCs w:val="0"/>
          <w:caps w:val="0"/>
          <w:color w:val="auto"/>
          <w:spacing w:val="0"/>
          <w:kern w:val="0"/>
          <w:sz w:val="18"/>
          <w:szCs w:val="18"/>
          <w:u w:val="none"/>
          <w:shd w:val="clear" w:fill="FFFFFF"/>
          <w:lang w:val="en-US" w:eastAsia="zh-CN" w:bidi="ar"/>
        </w:rPr>
        <w:fldChar w:fldCharType="begin"/>
      </w:r>
      <w:r>
        <w:rPr>
          <w:rFonts w:hint="eastAsia" w:ascii="微软雅黑" w:hAnsi="微软雅黑" w:eastAsia="微软雅黑" w:cs="微软雅黑"/>
          <w:i w:val="0"/>
          <w:iCs w:val="0"/>
          <w:caps w:val="0"/>
          <w:color w:val="auto"/>
          <w:spacing w:val="0"/>
          <w:kern w:val="0"/>
          <w:sz w:val="18"/>
          <w:szCs w:val="18"/>
          <w:u w:val="none"/>
          <w:shd w:val="clear" w:fill="FFFFFF"/>
          <w:lang w:val="en-US" w:eastAsia="zh-CN" w:bidi="ar"/>
        </w:rPr>
        <w:instrText xml:space="preserve"> HYPERLINK "https://www.gongbangbang.com/view/help/detail-id=41.html" \t "https://www.gongbangbang.com/" </w:instrText>
      </w:r>
      <w:r>
        <w:rPr>
          <w:rFonts w:hint="eastAsia" w:ascii="微软雅黑" w:hAnsi="微软雅黑" w:eastAsia="微软雅黑" w:cs="微软雅黑"/>
          <w:i w:val="0"/>
          <w:iCs w:val="0"/>
          <w:caps w:val="0"/>
          <w:color w:val="auto"/>
          <w:spacing w:val="0"/>
          <w:kern w:val="0"/>
          <w:sz w:val="18"/>
          <w:szCs w:val="18"/>
          <w:u w:val="none"/>
          <w:shd w:val="clear" w:fill="FFFFFF"/>
          <w:lang w:val="en-US" w:eastAsia="zh-CN" w:bidi="ar"/>
        </w:rPr>
        <w:fldChar w:fldCharType="separate"/>
      </w:r>
      <w:r>
        <w:rPr>
          <w:rStyle w:val="6"/>
          <w:rFonts w:hint="eastAsia" w:ascii="微软雅黑" w:hAnsi="微软雅黑" w:eastAsia="微软雅黑" w:cs="微软雅黑"/>
          <w:i w:val="0"/>
          <w:iCs w:val="0"/>
          <w:caps w:val="0"/>
          <w:color w:val="auto"/>
          <w:spacing w:val="0"/>
          <w:sz w:val="18"/>
          <w:szCs w:val="18"/>
          <w:u w:val="none"/>
          <w:shd w:val="clear" w:fill="FFFFFF"/>
        </w:rPr>
        <w:t>《</w:t>
      </w:r>
      <w:r>
        <w:rPr>
          <w:rStyle w:val="6"/>
          <w:rFonts w:hint="eastAsia" w:ascii="微软雅黑" w:hAnsi="微软雅黑" w:eastAsia="微软雅黑" w:cs="微软雅黑"/>
          <w:i w:val="0"/>
          <w:iCs w:val="0"/>
          <w:caps w:val="0"/>
          <w:color w:val="auto"/>
          <w:spacing w:val="0"/>
          <w:sz w:val="18"/>
          <w:szCs w:val="18"/>
          <w:u w:val="none"/>
          <w:shd w:val="clear" w:fill="FFFFFF"/>
          <w:lang w:eastAsia="zh-CN"/>
        </w:rPr>
        <w:t>超越仓</w:t>
      </w:r>
      <w:r>
        <w:rPr>
          <w:rStyle w:val="6"/>
          <w:rFonts w:hint="eastAsia" w:ascii="微软雅黑" w:hAnsi="微软雅黑" w:eastAsia="微软雅黑" w:cs="微软雅黑"/>
          <w:i w:val="0"/>
          <w:iCs w:val="0"/>
          <w:caps w:val="0"/>
          <w:color w:val="auto"/>
          <w:spacing w:val="0"/>
          <w:sz w:val="18"/>
          <w:szCs w:val="18"/>
          <w:u w:val="none"/>
          <w:shd w:val="clear" w:fill="FFFFFF"/>
        </w:rPr>
        <w:t>平台用户注册协议》</w:t>
      </w:r>
      <w:r>
        <w:rPr>
          <w:rFonts w:hint="eastAsia" w:ascii="微软雅黑" w:hAnsi="微软雅黑" w:eastAsia="微软雅黑" w:cs="微软雅黑"/>
          <w:i w:val="0"/>
          <w:iCs w:val="0"/>
          <w:caps w:val="0"/>
          <w:color w:val="auto"/>
          <w:spacing w:val="0"/>
          <w:kern w:val="0"/>
          <w:sz w:val="18"/>
          <w:szCs w:val="18"/>
          <w:u w:val="none"/>
          <w:shd w:val="clear" w:fill="FFFFFF"/>
          <w:lang w:val="en-US" w:eastAsia="zh-CN" w:bidi="ar"/>
        </w:rPr>
        <w:fldChar w:fldCharType="end"/>
      </w:r>
      <w:r>
        <w:rPr>
          <w:rFonts w:hint="eastAsia" w:ascii="微软雅黑" w:hAnsi="微软雅黑" w:eastAsia="微软雅黑" w:cs="微软雅黑"/>
          <w:i w:val="0"/>
          <w:iCs w:val="0"/>
          <w:caps w:val="0"/>
          <w:color w:val="auto"/>
          <w:spacing w:val="0"/>
          <w:kern w:val="0"/>
          <w:sz w:val="18"/>
          <w:szCs w:val="18"/>
          <w:shd w:val="clear" w:fill="FFFFFF"/>
          <w:lang w:val="en-US" w:eastAsia="zh-CN" w:bidi="ar"/>
        </w:rPr>
        <w:t>及《平台隐私政策》，确保您充分理解和同意后再开始使用。如果您对我们的个人信息处理规则有任何疑问、意见或建议，可以通过本政策第八节的联系方式与我们取得联系，我们将对我们的个人信息处理规则作出解释说明。</w:t>
      </w:r>
    </w:p>
    <w:p w14:paraId="7142C4F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微软雅黑" w:hAnsi="微软雅黑" w:eastAsia="微软雅黑" w:cs="微软雅黑"/>
          <w:i w:val="0"/>
          <w:iCs w:val="0"/>
          <w:caps w:val="0"/>
          <w:color w:val="auto"/>
          <w:spacing w:val="0"/>
          <w:sz w:val="18"/>
          <w:szCs w:val="18"/>
        </w:rPr>
      </w:pPr>
    </w:p>
    <w:p w14:paraId="47CA3BC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center"/>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kern w:val="0"/>
          <w:sz w:val="18"/>
          <w:szCs w:val="18"/>
          <w:shd w:val="clear" w:fill="FFFFFF"/>
          <w:lang w:val="en-US" w:eastAsia="zh-CN" w:bidi="ar"/>
        </w:rPr>
        <w:t>超越仓平台隐私政策</w:t>
      </w:r>
    </w:p>
    <w:p w14:paraId="153C6B8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180" w:afterAutospacing="0"/>
        <w:ind w:left="0" w:right="0" w:firstLine="0"/>
        <w:jc w:val="center"/>
        <w:rPr>
          <w:rFonts w:hint="eastAsia" w:ascii="微软雅黑" w:hAnsi="微软雅黑" w:eastAsia="微软雅黑" w:cs="微软雅黑"/>
          <w:i w:val="0"/>
          <w:iCs w:val="0"/>
          <w:caps w:val="0"/>
          <w:color w:val="auto"/>
          <w:spacing w:val="0"/>
          <w:sz w:val="18"/>
          <w:szCs w:val="18"/>
        </w:rPr>
      </w:pPr>
    </w:p>
    <w:p w14:paraId="1B0F23A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kern w:val="0"/>
          <w:sz w:val="18"/>
          <w:szCs w:val="18"/>
          <w:shd w:val="clear" w:fill="FFFFFF"/>
          <w:lang w:val="en-US" w:eastAsia="zh-CN" w:bidi="ar"/>
        </w:rPr>
        <w:t>本政策更新日期：2024年【7】月【16】日</w:t>
      </w:r>
    </w:p>
    <w:p w14:paraId="2ED55D2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kern w:val="0"/>
          <w:sz w:val="18"/>
          <w:szCs w:val="18"/>
          <w:shd w:val="clear" w:fill="FFFFFF"/>
          <w:lang w:val="en-US" w:eastAsia="zh-CN" w:bidi="ar"/>
        </w:rPr>
        <w:t>本政策生效日期：2024年【8】月【18】日</w:t>
      </w:r>
    </w:p>
    <w:p w14:paraId="30AFF6F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center"/>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kern w:val="0"/>
          <w:sz w:val="18"/>
          <w:szCs w:val="18"/>
          <w:shd w:val="clear" w:fill="FFFFFF"/>
          <w:lang w:val="en-US" w:eastAsia="zh-CN" w:bidi="ar"/>
        </w:rPr>
        <w:t>引言</w:t>
      </w:r>
    </w:p>
    <w:p w14:paraId="35E27D5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lang w:eastAsia="zh-CN"/>
        </w:rPr>
        <w:t>江苏集控供应链管理有限公司</w:t>
      </w:r>
      <w:r>
        <w:rPr>
          <w:rFonts w:hint="eastAsia" w:ascii="微软雅黑" w:hAnsi="微软雅黑" w:eastAsia="微软雅黑" w:cs="微软雅黑"/>
          <w:i w:val="0"/>
          <w:iCs w:val="0"/>
          <w:caps w:val="0"/>
          <w:color w:val="auto"/>
          <w:spacing w:val="0"/>
          <w:sz w:val="18"/>
          <w:szCs w:val="18"/>
          <w:shd w:val="clear" w:fill="FFFFFF"/>
        </w:rPr>
        <w:t>（注册地址</w:t>
      </w:r>
      <w:r>
        <w:rPr>
          <w:rFonts w:hint="eastAsia" w:ascii="微软雅黑" w:hAnsi="微软雅黑" w:eastAsia="微软雅黑" w:cs="微软雅黑"/>
          <w:i w:val="0"/>
          <w:iCs w:val="0"/>
          <w:caps w:val="0"/>
          <w:color w:val="auto"/>
          <w:spacing w:val="0"/>
          <w:sz w:val="18"/>
          <w:szCs w:val="18"/>
          <w:highlight w:val="none"/>
          <w:shd w:val="clear" w:fill="FFFFFF"/>
        </w:rPr>
        <w:t>：徐州市贾汪区潘安湖恒盛智谷6-103）（</w:t>
      </w:r>
      <w:r>
        <w:rPr>
          <w:rFonts w:hint="eastAsia" w:ascii="微软雅黑" w:hAnsi="微软雅黑" w:eastAsia="微软雅黑" w:cs="微软雅黑"/>
          <w:i w:val="0"/>
          <w:iCs w:val="0"/>
          <w:caps w:val="0"/>
          <w:color w:val="auto"/>
          <w:spacing w:val="0"/>
          <w:sz w:val="18"/>
          <w:szCs w:val="18"/>
          <w:shd w:val="clear" w:fill="FFFFFF"/>
        </w:rPr>
        <w:t>以下简称“</w:t>
      </w:r>
      <w:r>
        <w:rPr>
          <w:rFonts w:hint="eastAsia" w:ascii="微软雅黑" w:hAnsi="微软雅黑" w:eastAsia="微软雅黑" w:cs="微软雅黑"/>
          <w:i w:val="0"/>
          <w:iCs w:val="0"/>
          <w:caps w:val="0"/>
          <w:color w:val="auto"/>
          <w:spacing w:val="0"/>
          <w:sz w:val="18"/>
          <w:szCs w:val="18"/>
          <w:shd w:val="clear" w:fill="FFFFFF"/>
          <w:lang w:val="en-US" w:eastAsia="zh-CN"/>
        </w:rPr>
        <w:t>集控</w:t>
      </w:r>
      <w:r>
        <w:rPr>
          <w:rFonts w:hint="eastAsia" w:ascii="微软雅黑" w:hAnsi="微软雅黑" w:eastAsia="微软雅黑" w:cs="微软雅黑"/>
          <w:i w:val="0"/>
          <w:iCs w:val="0"/>
          <w:caps w:val="0"/>
          <w:color w:val="auto"/>
          <w:spacing w:val="0"/>
          <w:sz w:val="18"/>
          <w:szCs w:val="18"/>
          <w:shd w:val="clear" w:fill="FFFFFF"/>
        </w:rPr>
        <w:t>”或“</w:t>
      </w:r>
      <w:r>
        <w:rPr>
          <w:rStyle w:val="5"/>
          <w:rFonts w:hint="eastAsia" w:ascii="微软雅黑" w:hAnsi="微软雅黑" w:eastAsia="微软雅黑" w:cs="微软雅黑"/>
          <w:i w:val="0"/>
          <w:iCs w:val="0"/>
          <w:caps w:val="0"/>
          <w:color w:val="auto"/>
          <w:spacing w:val="0"/>
          <w:sz w:val="18"/>
          <w:szCs w:val="18"/>
          <w:shd w:val="clear" w:fill="FFFFFF"/>
        </w:rPr>
        <w:t>我们</w:t>
      </w:r>
      <w:r>
        <w:rPr>
          <w:rFonts w:hint="eastAsia" w:ascii="微软雅黑" w:hAnsi="微软雅黑" w:eastAsia="微软雅黑" w:cs="微软雅黑"/>
          <w:i w:val="0"/>
          <w:iCs w:val="0"/>
          <w:caps w:val="0"/>
          <w:color w:val="auto"/>
          <w:spacing w:val="0"/>
          <w:sz w:val="18"/>
          <w:szCs w:val="18"/>
          <w:shd w:val="clear" w:fill="FFFFFF"/>
        </w:rPr>
        <w:t>”）深知个人信息对用户（以下简称“</w:t>
      </w:r>
      <w:r>
        <w:rPr>
          <w:rStyle w:val="5"/>
          <w:rFonts w:hint="eastAsia" w:ascii="微软雅黑" w:hAnsi="微软雅黑" w:eastAsia="微软雅黑" w:cs="微软雅黑"/>
          <w:i w:val="0"/>
          <w:iCs w:val="0"/>
          <w:caps w:val="0"/>
          <w:color w:val="auto"/>
          <w:spacing w:val="0"/>
          <w:sz w:val="18"/>
          <w:szCs w:val="18"/>
          <w:shd w:val="clear" w:fill="FFFFFF"/>
        </w:rPr>
        <w:t>您</w:t>
      </w:r>
      <w:r>
        <w:rPr>
          <w:rFonts w:hint="eastAsia" w:ascii="微软雅黑" w:hAnsi="微软雅黑" w:eastAsia="微软雅黑" w:cs="微软雅黑"/>
          <w:i w:val="0"/>
          <w:iCs w:val="0"/>
          <w:caps w:val="0"/>
          <w:color w:val="auto"/>
          <w:spacing w:val="0"/>
          <w:sz w:val="18"/>
          <w:szCs w:val="18"/>
          <w:shd w:val="clear" w:fill="FFFFFF"/>
        </w:rPr>
        <w:t>”）的重要性，因此非常重视和保护您的隐私和个人信息。我们希望通过《</w:t>
      </w:r>
      <w:r>
        <w:rPr>
          <w:rFonts w:hint="eastAsia" w:ascii="微软雅黑" w:hAnsi="微软雅黑" w:eastAsia="微软雅黑" w:cs="微软雅黑"/>
          <w:i w:val="0"/>
          <w:iCs w:val="0"/>
          <w:caps w:val="0"/>
          <w:color w:val="auto"/>
          <w:spacing w:val="0"/>
          <w:sz w:val="18"/>
          <w:szCs w:val="18"/>
          <w:shd w:val="clear" w:fill="FFFFFF"/>
          <w:lang w:val="en-US" w:eastAsia="zh-CN"/>
        </w:rPr>
        <w:t>平台</w:t>
      </w:r>
      <w:r>
        <w:rPr>
          <w:rFonts w:hint="eastAsia" w:ascii="微软雅黑" w:hAnsi="微软雅黑" w:eastAsia="微软雅黑" w:cs="微软雅黑"/>
          <w:i w:val="0"/>
          <w:iCs w:val="0"/>
          <w:caps w:val="0"/>
          <w:color w:val="auto"/>
          <w:spacing w:val="0"/>
          <w:sz w:val="18"/>
          <w:szCs w:val="18"/>
          <w:shd w:val="clear" w:fill="FFFFFF"/>
        </w:rPr>
        <w:t>隐私政策》(以下简称“</w:t>
      </w:r>
      <w:r>
        <w:rPr>
          <w:rStyle w:val="5"/>
          <w:rFonts w:hint="eastAsia" w:ascii="微软雅黑" w:hAnsi="微软雅黑" w:eastAsia="微软雅黑" w:cs="微软雅黑"/>
          <w:i w:val="0"/>
          <w:iCs w:val="0"/>
          <w:caps w:val="0"/>
          <w:color w:val="auto"/>
          <w:spacing w:val="0"/>
          <w:sz w:val="18"/>
          <w:szCs w:val="18"/>
          <w:shd w:val="clear" w:fill="FFFFFF"/>
        </w:rPr>
        <w:t>本政策</w:t>
      </w:r>
      <w:r>
        <w:rPr>
          <w:rFonts w:hint="eastAsia" w:ascii="微软雅黑" w:hAnsi="微软雅黑" w:eastAsia="微软雅黑" w:cs="微软雅黑"/>
          <w:i w:val="0"/>
          <w:iCs w:val="0"/>
          <w:caps w:val="0"/>
          <w:color w:val="auto"/>
          <w:spacing w:val="0"/>
          <w:sz w:val="18"/>
          <w:szCs w:val="18"/>
          <w:shd w:val="clear" w:fill="FFFFFF"/>
        </w:rPr>
        <w:t>”)向您说明在您使用我们的产品与/或服务时，我们如何收集、使用、存储、共享和保护您的个人信息，以及我们为您提供的访问、更新、删除这些信息的方式。</w:t>
      </w:r>
    </w:p>
    <w:p w14:paraId="71FB4D7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您在注册登录</w:t>
      </w:r>
      <w:r>
        <w:rPr>
          <w:rStyle w:val="5"/>
          <w:rFonts w:hint="eastAsia" w:ascii="微软雅黑" w:hAnsi="微软雅黑" w:eastAsia="微软雅黑" w:cs="微软雅黑"/>
          <w:i w:val="0"/>
          <w:iCs w:val="0"/>
          <w:caps w:val="0"/>
          <w:color w:val="auto"/>
          <w:spacing w:val="0"/>
          <w:sz w:val="18"/>
          <w:szCs w:val="18"/>
          <w:shd w:val="clear" w:fill="FFFFFF"/>
          <w:lang w:val="en-US" w:eastAsia="zh-CN"/>
        </w:rPr>
        <w:t>超越仓平台</w:t>
      </w:r>
      <w:r>
        <w:rPr>
          <w:rStyle w:val="5"/>
          <w:rFonts w:hint="eastAsia" w:ascii="微软雅黑" w:hAnsi="微软雅黑" w:eastAsia="微软雅黑" w:cs="微软雅黑"/>
          <w:i w:val="0"/>
          <w:iCs w:val="0"/>
          <w:caps w:val="0"/>
          <w:color w:val="auto"/>
          <w:spacing w:val="0"/>
          <w:sz w:val="18"/>
          <w:szCs w:val="18"/>
          <w:shd w:val="clear" w:fill="FFFFFF"/>
        </w:rPr>
        <w:t>前，请务必仔细阅读并充分理解本政策（尤其是粗体内容），充分理解各条款内容，包括但不限于免除或限制我们责任的条款。您知晓并确认，当您勾选“同意”本政策时，即视为您已经阅读、理解并同意本政策，并同意我们按照本政策收集和使用您的个人信息</w:t>
      </w:r>
      <w:r>
        <w:rPr>
          <w:rFonts w:hint="eastAsia" w:ascii="微软雅黑" w:hAnsi="微软雅黑" w:eastAsia="微软雅黑" w:cs="微软雅黑"/>
          <w:i w:val="0"/>
          <w:iCs w:val="0"/>
          <w:caps w:val="0"/>
          <w:color w:val="auto"/>
          <w:spacing w:val="0"/>
          <w:sz w:val="18"/>
          <w:szCs w:val="18"/>
          <w:shd w:val="clear" w:fill="FFFFFF"/>
        </w:rPr>
        <w:t>。</w:t>
      </w:r>
    </w:p>
    <w:p w14:paraId="28CDF3E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请您特别注意：本政策适用于我们以网站、移动端、小程序以及随技术发展出现的新形态向您提供的各项产品和服务。我们及关联公司就其向您提供的产品或服务单独设有隐私权政策的，则该产品或服务的隐私政策将优先适用，该款产品和服务的隐私政策和用户服务协议未涵盖的内容，以本政策内容为准。如我们及关联公司的产品或服务中使用了</w:t>
      </w:r>
      <w:r>
        <w:rPr>
          <w:rStyle w:val="5"/>
          <w:rFonts w:hint="eastAsia" w:ascii="微软雅黑" w:hAnsi="微软雅黑" w:eastAsia="微软雅黑" w:cs="微软雅黑"/>
          <w:i w:val="0"/>
          <w:iCs w:val="0"/>
          <w:caps w:val="0"/>
          <w:color w:val="auto"/>
          <w:spacing w:val="0"/>
          <w:sz w:val="18"/>
          <w:szCs w:val="18"/>
          <w:shd w:val="clear" w:fill="FFFFFF"/>
          <w:lang w:val="en-US" w:eastAsia="zh-CN"/>
        </w:rPr>
        <w:t>集控</w:t>
      </w:r>
      <w:r>
        <w:rPr>
          <w:rStyle w:val="5"/>
          <w:rFonts w:hint="eastAsia" w:ascii="微软雅黑" w:hAnsi="微软雅黑" w:eastAsia="微软雅黑" w:cs="微软雅黑"/>
          <w:i w:val="0"/>
          <w:iCs w:val="0"/>
          <w:caps w:val="0"/>
          <w:color w:val="auto"/>
          <w:spacing w:val="0"/>
          <w:sz w:val="18"/>
          <w:szCs w:val="18"/>
          <w:shd w:val="clear" w:fill="FFFFFF"/>
        </w:rPr>
        <w:t>的产品或服务但未设独立隐私权政策的，则本政策同样适用于该部分产品或服务。</w:t>
      </w:r>
    </w:p>
    <w:p w14:paraId="5C29764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本政策将帮助您了解以下内容:</w:t>
      </w:r>
    </w:p>
    <w:p w14:paraId="5046081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一、</w:t>
      </w:r>
      <w:r>
        <w:rPr>
          <w:rStyle w:val="5"/>
          <w:rFonts w:hint="eastAsia" w:ascii="微软雅黑" w:hAnsi="微软雅黑" w:eastAsia="微软雅黑" w:cs="微软雅黑"/>
          <w:i w:val="0"/>
          <w:iCs w:val="0"/>
          <w:caps w:val="0"/>
          <w:color w:val="auto"/>
          <w:spacing w:val="0"/>
          <w:sz w:val="18"/>
          <w:szCs w:val="18"/>
          <w:shd w:val="clear" w:fill="FFFFFF"/>
        </w:rPr>
        <w:t>我们如何收集和使用您的个人信息</w:t>
      </w:r>
    </w:p>
    <w:p w14:paraId="4D71EB2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二、</w:t>
      </w:r>
      <w:r>
        <w:rPr>
          <w:rStyle w:val="5"/>
          <w:rFonts w:hint="eastAsia" w:ascii="微软雅黑" w:hAnsi="微软雅黑" w:eastAsia="微软雅黑" w:cs="微软雅黑"/>
          <w:i w:val="0"/>
          <w:iCs w:val="0"/>
          <w:caps w:val="0"/>
          <w:color w:val="auto"/>
          <w:spacing w:val="0"/>
          <w:sz w:val="18"/>
          <w:szCs w:val="18"/>
          <w:shd w:val="clear" w:fill="FFFFFF"/>
        </w:rPr>
        <w:t>我们如何使用Cookie</w:t>
      </w:r>
    </w:p>
    <w:p w14:paraId="5782A7B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三、</w:t>
      </w:r>
      <w:r>
        <w:rPr>
          <w:rStyle w:val="5"/>
          <w:rFonts w:hint="eastAsia" w:ascii="微软雅黑" w:hAnsi="微软雅黑" w:eastAsia="微软雅黑" w:cs="微软雅黑"/>
          <w:i w:val="0"/>
          <w:iCs w:val="0"/>
          <w:caps w:val="0"/>
          <w:color w:val="auto"/>
          <w:spacing w:val="0"/>
          <w:sz w:val="18"/>
          <w:szCs w:val="18"/>
          <w:shd w:val="clear" w:fill="FFFFFF"/>
        </w:rPr>
        <w:t>我们如何共享、转让、公开披露您的个人信息</w:t>
      </w:r>
    </w:p>
    <w:p w14:paraId="5EAD4F0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四、</w:t>
      </w:r>
      <w:r>
        <w:rPr>
          <w:rStyle w:val="5"/>
          <w:rFonts w:hint="eastAsia" w:ascii="微软雅黑" w:hAnsi="微软雅黑" w:eastAsia="微软雅黑" w:cs="微软雅黑"/>
          <w:i w:val="0"/>
          <w:iCs w:val="0"/>
          <w:caps w:val="0"/>
          <w:color w:val="auto"/>
          <w:spacing w:val="0"/>
          <w:sz w:val="18"/>
          <w:szCs w:val="18"/>
          <w:shd w:val="clear" w:fill="FFFFFF"/>
        </w:rPr>
        <w:t>我们如何保护和保存您的个人信息</w:t>
      </w:r>
    </w:p>
    <w:p w14:paraId="2FABDBE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五、</w:t>
      </w:r>
      <w:r>
        <w:rPr>
          <w:rStyle w:val="5"/>
          <w:rFonts w:hint="eastAsia" w:ascii="微软雅黑" w:hAnsi="微软雅黑" w:eastAsia="微软雅黑" w:cs="微软雅黑"/>
          <w:i w:val="0"/>
          <w:iCs w:val="0"/>
          <w:caps w:val="0"/>
          <w:color w:val="auto"/>
          <w:spacing w:val="0"/>
          <w:sz w:val="18"/>
          <w:szCs w:val="18"/>
          <w:shd w:val="clear" w:fill="FFFFFF"/>
        </w:rPr>
        <w:t>您如何管理您的个人信息</w:t>
      </w:r>
    </w:p>
    <w:p w14:paraId="366589D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六、我们如何处理未成年人的个人信息</w:t>
      </w:r>
    </w:p>
    <w:p w14:paraId="71A5987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七、</w:t>
      </w:r>
      <w:r>
        <w:rPr>
          <w:rStyle w:val="5"/>
          <w:rFonts w:hint="eastAsia" w:ascii="微软雅黑" w:hAnsi="微软雅黑" w:eastAsia="微软雅黑" w:cs="微软雅黑"/>
          <w:i w:val="0"/>
          <w:iCs w:val="0"/>
          <w:caps w:val="0"/>
          <w:color w:val="auto"/>
          <w:spacing w:val="0"/>
          <w:sz w:val="18"/>
          <w:szCs w:val="18"/>
          <w:shd w:val="clear" w:fill="FFFFFF"/>
        </w:rPr>
        <w:t>本政策如何更新</w:t>
      </w:r>
    </w:p>
    <w:p w14:paraId="1C2EA72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八、如何联系我们</w:t>
      </w:r>
    </w:p>
    <w:p w14:paraId="309FC4F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jc w:val="left"/>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kern w:val="0"/>
          <w:sz w:val="18"/>
          <w:szCs w:val="18"/>
          <w:shd w:val="clear" w:fill="FFFFFF"/>
          <w:lang w:val="en-US" w:eastAsia="zh-CN" w:bidi="ar"/>
        </w:rPr>
        <w:t>一、我们如何收集和使用您的个人信息</w:t>
      </w:r>
    </w:p>
    <w:p w14:paraId="263C03F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个人信息</w:t>
      </w:r>
      <w:r>
        <w:rPr>
          <w:rFonts w:hint="eastAsia" w:ascii="微软雅黑" w:hAnsi="微软雅黑" w:eastAsia="微软雅黑" w:cs="微软雅黑"/>
          <w:i w:val="0"/>
          <w:iCs w:val="0"/>
          <w:caps w:val="0"/>
          <w:color w:val="auto"/>
          <w:spacing w:val="0"/>
          <w:sz w:val="18"/>
          <w:szCs w:val="18"/>
          <w:shd w:val="clear" w:fill="FFFFFF"/>
        </w:rPr>
        <w:t>是指以电子或者其他方式记录的与已识别或者可识别的自然人有关的各种信息，不包括匿名化处理后的信息。</w:t>
      </w:r>
      <w:r>
        <w:rPr>
          <w:rStyle w:val="5"/>
          <w:rFonts w:hint="eastAsia" w:ascii="微软雅黑" w:hAnsi="微软雅黑" w:eastAsia="微软雅黑" w:cs="微软雅黑"/>
          <w:i w:val="0"/>
          <w:iCs w:val="0"/>
          <w:caps w:val="0"/>
          <w:color w:val="auto"/>
          <w:spacing w:val="0"/>
          <w:sz w:val="18"/>
          <w:szCs w:val="18"/>
          <w:shd w:val="clear" w:fill="FFFFFF"/>
        </w:rPr>
        <w:t>个人敏感信息</w:t>
      </w:r>
      <w:r>
        <w:rPr>
          <w:rFonts w:hint="eastAsia" w:ascii="微软雅黑" w:hAnsi="微软雅黑" w:eastAsia="微软雅黑" w:cs="微软雅黑"/>
          <w:i w:val="0"/>
          <w:iCs w:val="0"/>
          <w:caps w:val="0"/>
          <w:color w:val="auto"/>
          <w:spacing w:val="0"/>
          <w:sz w:val="18"/>
          <w:szCs w:val="18"/>
          <w:shd w:val="clear" w:fill="FFFFFF"/>
        </w:rPr>
        <w:t>是指一旦泄露或者非法使用，容易导致自然人的人格尊严受到侵害或者人身、财产安全受到危害的个人信息，包括生物识别、宗教信仰、特定身份、医疗健康、金融账户、行踪轨迹等信息，以及不满十四周岁未成年人的个人信息。本政策中涉及的个人信息包括：个人基本信息（包括姓名、性别、联系电话、联系地址、电子邮箱）；</w:t>
      </w:r>
      <w:r>
        <w:rPr>
          <w:rStyle w:val="5"/>
          <w:rFonts w:hint="eastAsia" w:ascii="微软雅黑" w:hAnsi="微软雅黑" w:eastAsia="微软雅黑" w:cs="微软雅黑"/>
          <w:i w:val="0"/>
          <w:iCs w:val="0"/>
          <w:caps w:val="0"/>
          <w:color w:val="auto"/>
          <w:spacing w:val="0"/>
          <w:sz w:val="18"/>
          <w:szCs w:val="18"/>
          <w:shd w:val="clear" w:fill="FFFFFF"/>
        </w:rPr>
        <w:t>个人身份信息（包括身份证）</w:t>
      </w:r>
      <w:r>
        <w:rPr>
          <w:rFonts w:hint="eastAsia" w:ascii="微软雅黑" w:hAnsi="微软雅黑" w:eastAsia="微软雅黑" w:cs="微软雅黑"/>
          <w:i w:val="0"/>
          <w:iCs w:val="0"/>
          <w:caps w:val="0"/>
          <w:color w:val="auto"/>
          <w:spacing w:val="0"/>
          <w:sz w:val="18"/>
          <w:szCs w:val="18"/>
          <w:shd w:val="clear" w:fill="FFFFFF"/>
        </w:rPr>
        <w:t>；个人工作信息（包括职业、职位、工作单位）；</w:t>
      </w:r>
      <w:r>
        <w:rPr>
          <w:rStyle w:val="5"/>
          <w:rFonts w:hint="eastAsia" w:ascii="微软雅黑" w:hAnsi="微软雅黑" w:eastAsia="微软雅黑" w:cs="微软雅黑"/>
          <w:i w:val="0"/>
          <w:iCs w:val="0"/>
          <w:caps w:val="0"/>
          <w:color w:val="auto"/>
          <w:spacing w:val="0"/>
          <w:sz w:val="18"/>
          <w:szCs w:val="18"/>
          <w:shd w:val="clear" w:fill="FFFFFF"/>
        </w:rPr>
        <w:t>网络身份标识信息（包括</w:t>
      </w:r>
      <w:r>
        <w:rPr>
          <w:rStyle w:val="5"/>
          <w:rFonts w:hint="eastAsia" w:ascii="微软雅黑" w:hAnsi="微软雅黑" w:eastAsia="微软雅黑" w:cs="微软雅黑"/>
          <w:i w:val="0"/>
          <w:iCs w:val="0"/>
          <w:caps w:val="0"/>
          <w:color w:val="auto"/>
          <w:spacing w:val="0"/>
          <w:sz w:val="18"/>
          <w:szCs w:val="18"/>
          <w:shd w:val="clear" w:fill="FFFFFF"/>
          <w:lang w:val="en-US" w:eastAsia="zh-CN"/>
        </w:rPr>
        <w:t>超越仓</w:t>
      </w:r>
      <w:r>
        <w:rPr>
          <w:rStyle w:val="5"/>
          <w:rFonts w:hint="eastAsia" w:ascii="微软雅黑" w:hAnsi="微软雅黑" w:eastAsia="微软雅黑" w:cs="微软雅黑"/>
          <w:i w:val="0"/>
          <w:iCs w:val="0"/>
          <w:caps w:val="0"/>
          <w:color w:val="auto"/>
          <w:spacing w:val="0"/>
          <w:sz w:val="18"/>
          <w:szCs w:val="18"/>
          <w:shd w:val="clear" w:fill="FFFFFF"/>
        </w:rPr>
        <w:t>账户、IP 地址及与前述有关的密码、口令）</w:t>
      </w:r>
      <w:r>
        <w:rPr>
          <w:rFonts w:hint="eastAsia" w:ascii="微软雅黑" w:hAnsi="微软雅黑" w:eastAsia="微软雅黑" w:cs="微软雅黑"/>
          <w:i w:val="0"/>
          <w:iCs w:val="0"/>
          <w:caps w:val="0"/>
          <w:color w:val="auto"/>
          <w:spacing w:val="0"/>
          <w:sz w:val="18"/>
          <w:szCs w:val="18"/>
          <w:shd w:val="clear" w:fill="FFFFFF"/>
        </w:rPr>
        <w:t>；个人上网记录（包括订单记录、</w:t>
      </w:r>
      <w:r>
        <w:rPr>
          <w:rStyle w:val="5"/>
          <w:rFonts w:hint="eastAsia" w:ascii="微软雅黑" w:hAnsi="微软雅黑" w:eastAsia="微软雅黑" w:cs="微软雅黑"/>
          <w:i w:val="0"/>
          <w:iCs w:val="0"/>
          <w:caps w:val="0"/>
          <w:color w:val="auto"/>
          <w:spacing w:val="0"/>
          <w:sz w:val="18"/>
          <w:szCs w:val="18"/>
          <w:shd w:val="clear" w:fill="FFFFFF"/>
        </w:rPr>
        <w:t>浏览/缓存记录</w:t>
      </w:r>
      <w:r>
        <w:rPr>
          <w:rFonts w:hint="eastAsia" w:ascii="微软雅黑" w:hAnsi="微软雅黑" w:eastAsia="微软雅黑" w:cs="微软雅黑"/>
          <w:i w:val="0"/>
          <w:iCs w:val="0"/>
          <w:caps w:val="0"/>
          <w:color w:val="auto"/>
          <w:spacing w:val="0"/>
          <w:sz w:val="18"/>
          <w:szCs w:val="18"/>
          <w:shd w:val="clear" w:fill="FFFFFF"/>
        </w:rPr>
        <w:t>、收藏记录、访问时间、WIFI信息）；个人常用设备信息（包括设备型号、设备识别符、设备连接信息、应用安装列表、设备MAC地址及IMEI、设备状态、网络状况、操作系统及软件版本）；</w:t>
      </w:r>
      <w:r>
        <w:rPr>
          <w:rStyle w:val="5"/>
          <w:rFonts w:hint="eastAsia" w:ascii="微软雅黑" w:hAnsi="微软雅黑" w:eastAsia="微软雅黑" w:cs="微软雅黑"/>
          <w:i w:val="0"/>
          <w:iCs w:val="0"/>
          <w:caps w:val="0"/>
          <w:color w:val="auto"/>
          <w:spacing w:val="0"/>
          <w:sz w:val="18"/>
          <w:szCs w:val="18"/>
          <w:shd w:val="clear" w:fill="FFFFFF"/>
        </w:rPr>
        <w:t>个人财产信息（包括交易信息、流水记录、积分信息）</w:t>
      </w:r>
      <w:r>
        <w:rPr>
          <w:rFonts w:hint="eastAsia" w:ascii="微软雅黑" w:hAnsi="微软雅黑" w:eastAsia="微软雅黑" w:cs="微软雅黑"/>
          <w:i w:val="0"/>
          <w:iCs w:val="0"/>
          <w:caps w:val="0"/>
          <w:color w:val="auto"/>
          <w:spacing w:val="0"/>
          <w:sz w:val="18"/>
          <w:szCs w:val="18"/>
          <w:shd w:val="clear" w:fill="FFFFFF"/>
        </w:rPr>
        <w:t>；其他个人信息（包括</w:t>
      </w:r>
      <w:r>
        <w:rPr>
          <w:rStyle w:val="5"/>
          <w:rFonts w:hint="eastAsia" w:ascii="微软雅黑" w:hAnsi="微软雅黑" w:eastAsia="微软雅黑" w:cs="微软雅黑"/>
          <w:i w:val="0"/>
          <w:iCs w:val="0"/>
          <w:caps w:val="0"/>
          <w:color w:val="auto"/>
          <w:spacing w:val="0"/>
          <w:sz w:val="18"/>
          <w:szCs w:val="18"/>
          <w:shd w:val="clear" w:fill="FFFFFF"/>
        </w:rPr>
        <w:t>个人位置信息</w:t>
      </w:r>
      <w:r>
        <w:rPr>
          <w:rFonts w:hint="eastAsia" w:ascii="微软雅黑" w:hAnsi="微软雅黑" w:eastAsia="微软雅黑" w:cs="微软雅黑"/>
          <w:i w:val="0"/>
          <w:iCs w:val="0"/>
          <w:caps w:val="0"/>
          <w:color w:val="auto"/>
          <w:spacing w:val="0"/>
          <w:sz w:val="18"/>
          <w:szCs w:val="18"/>
          <w:shd w:val="clear" w:fill="FFFFFF"/>
        </w:rPr>
        <w:t>、语音信息、图片、客服咨询记录、SIM卡信息）；</w:t>
      </w:r>
      <w:r>
        <w:rPr>
          <w:rStyle w:val="5"/>
          <w:rFonts w:hint="eastAsia" w:ascii="微软雅黑" w:hAnsi="微软雅黑" w:eastAsia="微软雅黑" w:cs="微软雅黑"/>
          <w:i w:val="0"/>
          <w:iCs w:val="0"/>
          <w:caps w:val="0"/>
          <w:color w:val="auto"/>
          <w:spacing w:val="0"/>
          <w:sz w:val="18"/>
          <w:szCs w:val="18"/>
          <w:shd w:val="clear" w:fill="FFFFFF"/>
        </w:rPr>
        <w:t>其中，字体加粗部分为涉及的个人敏感信息</w:t>
      </w:r>
      <w:r>
        <w:rPr>
          <w:rFonts w:hint="eastAsia" w:ascii="微软雅黑" w:hAnsi="微软雅黑" w:eastAsia="微软雅黑" w:cs="微软雅黑"/>
          <w:i w:val="0"/>
          <w:iCs w:val="0"/>
          <w:caps w:val="0"/>
          <w:color w:val="auto"/>
          <w:spacing w:val="0"/>
          <w:sz w:val="18"/>
          <w:szCs w:val="18"/>
          <w:shd w:val="clear" w:fill="FFFFFF"/>
        </w:rPr>
        <w:t>。</w:t>
      </w:r>
    </w:p>
    <w:p w14:paraId="2B07FB7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我们会根据本政策的约定并为实现我们服务的目的对所收集的个人信息进行使用。请您注意，</w:t>
      </w:r>
      <w:r>
        <w:rPr>
          <w:rStyle w:val="5"/>
          <w:rFonts w:hint="eastAsia" w:ascii="微软雅黑" w:hAnsi="微软雅黑" w:eastAsia="微软雅黑" w:cs="微软雅黑"/>
          <w:i w:val="0"/>
          <w:iCs w:val="0"/>
          <w:caps w:val="0"/>
          <w:color w:val="auto"/>
          <w:spacing w:val="0"/>
          <w:sz w:val="18"/>
          <w:szCs w:val="18"/>
          <w:shd w:val="clear" w:fill="FFFFFF"/>
        </w:rPr>
        <w:t>您在使用我们的服务时所提供的所有个人信息，除非您删除或通过系统设置拒绝我们收集，否则在服务所需范围内，您将在您使用我们的服务期间内按提供服务所需的最小范围或最低频率持续授权我们使用您所提供的所有个人信息</w:t>
      </w:r>
      <w:r>
        <w:rPr>
          <w:rFonts w:hint="eastAsia" w:ascii="微软雅黑" w:hAnsi="微软雅黑" w:eastAsia="微软雅黑" w:cs="微软雅黑"/>
          <w:i w:val="0"/>
          <w:iCs w:val="0"/>
          <w:caps w:val="0"/>
          <w:color w:val="auto"/>
          <w:spacing w:val="0"/>
          <w:sz w:val="18"/>
          <w:szCs w:val="18"/>
          <w:shd w:val="clear" w:fill="FFFFFF"/>
        </w:rPr>
        <w:t>。</w:t>
      </w:r>
    </w:p>
    <w:p w14:paraId="2D59128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在您注销账号时，我们将停止使用并删除您的个人信息。</w:t>
      </w:r>
      <w:r>
        <w:rPr>
          <w:rStyle w:val="5"/>
          <w:rFonts w:hint="eastAsia" w:ascii="微软雅黑" w:hAnsi="微软雅黑" w:eastAsia="微软雅黑" w:cs="微软雅黑"/>
          <w:i w:val="0"/>
          <w:iCs w:val="0"/>
          <w:caps w:val="0"/>
          <w:color w:val="auto"/>
          <w:spacing w:val="0"/>
          <w:sz w:val="18"/>
          <w:szCs w:val="18"/>
          <w:shd w:val="clear" w:fill="FFFFFF"/>
        </w:rPr>
        <w:t>如我们将您的个人信息用于本政策未载明的其他用途，或者将基于特定目的收集而来的个人信息用于其他目的时，我们将事先征求您的同意</w:t>
      </w:r>
      <w:r>
        <w:rPr>
          <w:rFonts w:hint="eastAsia" w:ascii="微软雅黑" w:hAnsi="微软雅黑" w:eastAsia="微软雅黑" w:cs="微软雅黑"/>
          <w:i w:val="0"/>
          <w:iCs w:val="0"/>
          <w:caps w:val="0"/>
          <w:color w:val="auto"/>
          <w:spacing w:val="0"/>
          <w:sz w:val="18"/>
          <w:szCs w:val="18"/>
          <w:shd w:val="clear" w:fill="FFFFFF"/>
        </w:rPr>
        <w:t>。</w:t>
      </w:r>
    </w:p>
    <w:p w14:paraId="55E8ADA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（一） 您须授权我们收集和使用您个人信息的情形</w:t>
      </w:r>
    </w:p>
    <w:p w14:paraId="1EF2345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我们在向您提供</w:t>
      </w:r>
      <w:bookmarkStart w:id="0" w:name="_Hlk74749200"/>
      <w:r>
        <w:rPr>
          <w:rStyle w:val="5"/>
          <w:rFonts w:hint="eastAsia" w:ascii="微软雅黑" w:hAnsi="微软雅黑" w:eastAsia="微软雅黑" w:cs="微软雅黑"/>
          <w:i w:val="0"/>
          <w:iCs w:val="0"/>
          <w:caps w:val="0"/>
          <w:color w:val="auto"/>
          <w:spacing w:val="0"/>
          <w:sz w:val="18"/>
          <w:szCs w:val="18"/>
          <w:u w:val="none"/>
          <w:shd w:val="clear" w:fill="FFFFFF"/>
        </w:rPr>
        <w:t>产品或服务</w:t>
      </w:r>
      <w:bookmarkEnd w:id="0"/>
      <w:r>
        <w:rPr>
          <w:rStyle w:val="5"/>
          <w:rFonts w:hint="eastAsia" w:ascii="微软雅黑" w:hAnsi="微软雅黑" w:eastAsia="微软雅黑" w:cs="微软雅黑"/>
          <w:i w:val="0"/>
          <w:iCs w:val="0"/>
          <w:caps w:val="0"/>
          <w:color w:val="auto"/>
          <w:spacing w:val="0"/>
          <w:sz w:val="18"/>
          <w:szCs w:val="18"/>
          <w:shd w:val="clear" w:fill="FFFFFF"/>
        </w:rPr>
        <w:t>的基本功能时，需要收集、保存和使用下列与您有关的必要信息。</w:t>
      </w:r>
      <w:r>
        <w:rPr>
          <w:rFonts w:hint="eastAsia" w:ascii="微软雅黑" w:hAnsi="微软雅黑" w:eastAsia="微软雅黑" w:cs="微软雅黑"/>
          <w:i w:val="0"/>
          <w:iCs w:val="0"/>
          <w:caps w:val="0"/>
          <w:color w:val="auto"/>
          <w:spacing w:val="0"/>
          <w:sz w:val="18"/>
          <w:szCs w:val="18"/>
          <w:shd w:val="clear" w:fill="FFFFFF"/>
        </w:rPr>
        <w:t>如果您不提供相关信息，您可能将无法正常使用我们的产品或服务。这些功能包括：</w:t>
      </w:r>
    </w:p>
    <w:p w14:paraId="3C53ADE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1、实现网上购物所必须的功能</w:t>
      </w:r>
    </w:p>
    <w:p w14:paraId="01D0668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（1） </w:t>
      </w:r>
      <w:r>
        <w:rPr>
          <w:rStyle w:val="5"/>
          <w:rFonts w:hint="eastAsia" w:ascii="微软雅黑" w:hAnsi="微软雅黑" w:eastAsia="微软雅黑" w:cs="微软雅黑"/>
          <w:i w:val="0"/>
          <w:iCs w:val="0"/>
          <w:caps w:val="0"/>
          <w:color w:val="auto"/>
          <w:spacing w:val="0"/>
          <w:sz w:val="18"/>
          <w:szCs w:val="18"/>
          <w:shd w:val="clear" w:fill="FFFFFF"/>
        </w:rPr>
        <w:t>用户注册/登陆</w:t>
      </w:r>
    </w:p>
    <w:p w14:paraId="0CDAA42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当您注册</w:t>
      </w:r>
      <w:r>
        <w:rPr>
          <w:rFonts w:hint="eastAsia" w:ascii="微软雅黑" w:hAnsi="微软雅黑" w:eastAsia="微软雅黑" w:cs="微软雅黑"/>
          <w:i w:val="0"/>
          <w:iCs w:val="0"/>
          <w:caps w:val="0"/>
          <w:color w:val="auto"/>
          <w:spacing w:val="0"/>
          <w:sz w:val="18"/>
          <w:szCs w:val="18"/>
          <w:shd w:val="clear" w:fill="FFFFFF"/>
          <w:lang w:val="en-US" w:eastAsia="zh-CN"/>
        </w:rPr>
        <w:t>超越仓平台</w:t>
      </w:r>
      <w:r>
        <w:rPr>
          <w:rFonts w:hint="eastAsia" w:ascii="微软雅黑" w:hAnsi="微软雅黑" w:eastAsia="微软雅黑" w:cs="微软雅黑"/>
          <w:i w:val="0"/>
          <w:iCs w:val="0"/>
          <w:caps w:val="0"/>
          <w:color w:val="auto"/>
          <w:spacing w:val="0"/>
          <w:sz w:val="18"/>
          <w:szCs w:val="18"/>
          <w:shd w:val="clear" w:fill="FFFFFF"/>
        </w:rPr>
        <w:t>时，我们需要收集您的</w:t>
      </w:r>
      <w:r>
        <w:rPr>
          <w:rStyle w:val="5"/>
          <w:rFonts w:hint="eastAsia" w:ascii="微软雅黑" w:hAnsi="微软雅黑" w:eastAsia="微软雅黑" w:cs="微软雅黑"/>
          <w:i w:val="0"/>
          <w:iCs w:val="0"/>
          <w:caps w:val="0"/>
          <w:color w:val="auto"/>
          <w:spacing w:val="0"/>
          <w:sz w:val="18"/>
          <w:szCs w:val="18"/>
          <w:shd w:val="clear" w:fill="FFFFFF"/>
        </w:rPr>
        <w:t>注册公司名称、密码、手机号码</w:t>
      </w:r>
      <w:r>
        <w:rPr>
          <w:rFonts w:hint="eastAsia" w:ascii="微软雅黑" w:hAnsi="微软雅黑" w:eastAsia="微软雅黑" w:cs="微软雅黑"/>
          <w:i w:val="0"/>
          <w:iCs w:val="0"/>
          <w:caps w:val="0"/>
          <w:color w:val="auto"/>
          <w:spacing w:val="0"/>
          <w:sz w:val="18"/>
          <w:szCs w:val="18"/>
          <w:shd w:val="clear" w:fill="FFFFFF"/>
        </w:rPr>
        <w:t>。我们收集您的上述信息是为了帮助您完成</w:t>
      </w:r>
      <w:r>
        <w:rPr>
          <w:rFonts w:hint="eastAsia" w:ascii="微软雅黑" w:hAnsi="微软雅黑" w:eastAsia="微软雅黑" w:cs="微软雅黑"/>
          <w:i w:val="0"/>
          <w:iCs w:val="0"/>
          <w:caps w:val="0"/>
          <w:color w:val="auto"/>
          <w:spacing w:val="0"/>
          <w:sz w:val="18"/>
          <w:szCs w:val="18"/>
          <w:shd w:val="clear" w:fill="FFFFFF"/>
          <w:lang w:val="en-US" w:eastAsia="zh-CN"/>
        </w:rPr>
        <w:t>超越仓平台</w:t>
      </w:r>
      <w:r>
        <w:rPr>
          <w:rFonts w:hint="eastAsia" w:ascii="微软雅黑" w:hAnsi="微软雅黑" w:eastAsia="微软雅黑" w:cs="微软雅黑"/>
          <w:i w:val="0"/>
          <w:iCs w:val="0"/>
          <w:caps w:val="0"/>
          <w:color w:val="auto"/>
          <w:spacing w:val="0"/>
          <w:sz w:val="18"/>
          <w:szCs w:val="18"/>
          <w:shd w:val="clear" w:fill="FFFFFF"/>
        </w:rPr>
        <w:t>账户的注册，保护您的账户安全，如您不提供这类信息，我们将无法为您创建账户并协助您完成购物，但您仍可浏览我们的商品和服务。</w:t>
      </w:r>
    </w:p>
    <w:p w14:paraId="5DBC557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您可以在注册时或在网页版“我的</w:t>
      </w:r>
      <w:r>
        <w:rPr>
          <w:rFonts w:hint="eastAsia" w:ascii="微软雅黑" w:hAnsi="微软雅黑" w:eastAsia="微软雅黑" w:cs="微软雅黑"/>
          <w:i w:val="0"/>
          <w:iCs w:val="0"/>
          <w:caps w:val="0"/>
          <w:color w:val="auto"/>
          <w:spacing w:val="0"/>
          <w:sz w:val="18"/>
          <w:szCs w:val="18"/>
          <w:shd w:val="clear" w:fill="FFFFFF"/>
          <w:lang w:val="en-US" w:eastAsia="zh-CN"/>
        </w:rPr>
        <w:t>超越仓平台</w:t>
      </w:r>
      <w:r>
        <w:rPr>
          <w:rFonts w:hint="eastAsia" w:ascii="微软雅黑" w:hAnsi="微软雅黑" w:eastAsia="微软雅黑" w:cs="微软雅黑"/>
          <w:i w:val="0"/>
          <w:iCs w:val="0"/>
          <w:caps w:val="0"/>
          <w:color w:val="auto"/>
          <w:spacing w:val="0"/>
          <w:sz w:val="18"/>
          <w:szCs w:val="18"/>
          <w:shd w:val="clear" w:fill="FFFFFF"/>
        </w:rPr>
        <w:t>-账户设置”中完善您的基本资料，</w:t>
      </w:r>
      <w:r>
        <w:rPr>
          <w:rStyle w:val="5"/>
          <w:rFonts w:hint="eastAsia" w:ascii="微软雅黑" w:hAnsi="微软雅黑" w:eastAsia="微软雅黑" w:cs="微软雅黑"/>
          <w:i w:val="0"/>
          <w:iCs w:val="0"/>
          <w:caps w:val="0"/>
          <w:color w:val="auto"/>
          <w:spacing w:val="0"/>
          <w:sz w:val="18"/>
          <w:szCs w:val="18"/>
          <w:shd w:val="clear" w:fill="FFFFFF"/>
        </w:rPr>
        <w:t>包括填写公司名称、企业地址、主营品类、联系人、联系电话、添加员工信息（包括员工姓名、手机号码、邮箱、角色、状态）、修改邮箱、修改密码、修改手机号码、设置收货信息（包括收货人、手机号码、收货地址、邮政编码、邮箱地址）、发票信息（包括发票类型、发票抬头、收票人）、绑定/解绑微信账号，</w:t>
      </w:r>
      <w:r>
        <w:rPr>
          <w:rFonts w:hint="eastAsia" w:ascii="微软雅黑" w:hAnsi="微软雅黑" w:eastAsia="微软雅黑" w:cs="微软雅黑"/>
          <w:i w:val="0"/>
          <w:iCs w:val="0"/>
          <w:caps w:val="0"/>
          <w:color w:val="auto"/>
          <w:spacing w:val="0"/>
          <w:sz w:val="18"/>
          <w:szCs w:val="18"/>
          <w:shd w:val="clear" w:fill="FFFFFF"/>
        </w:rPr>
        <w:t>这些信息均属于您的“账户信息”。</w:t>
      </w:r>
    </w:p>
    <w:p w14:paraId="7E4BDD3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当您成功注册</w:t>
      </w:r>
      <w:r>
        <w:rPr>
          <w:rFonts w:hint="eastAsia" w:ascii="微软雅黑" w:hAnsi="微软雅黑" w:eastAsia="微软雅黑" w:cs="微软雅黑"/>
          <w:i w:val="0"/>
          <w:iCs w:val="0"/>
          <w:caps w:val="0"/>
          <w:color w:val="auto"/>
          <w:spacing w:val="0"/>
          <w:sz w:val="18"/>
          <w:szCs w:val="18"/>
          <w:shd w:val="clear" w:fill="FFFFFF"/>
          <w:lang w:val="en-US" w:eastAsia="zh-CN"/>
        </w:rPr>
        <w:t>超越仓平台</w:t>
      </w:r>
      <w:r>
        <w:rPr>
          <w:rFonts w:hint="eastAsia" w:ascii="微软雅黑" w:hAnsi="微软雅黑" w:eastAsia="微软雅黑" w:cs="微软雅黑"/>
          <w:i w:val="0"/>
          <w:iCs w:val="0"/>
          <w:caps w:val="0"/>
          <w:color w:val="auto"/>
          <w:spacing w:val="0"/>
          <w:sz w:val="18"/>
          <w:szCs w:val="18"/>
          <w:shd w:val="clear" w:fill="FFFFFF"/>
        </w:rPr>
        <w:t>账号后，可以使用该账号登陆</w:t>
      </w:r>
      <w:r>
        <w:rPr>
          <w:rFonts w:hint="eastAsia" w:ascii="微软雅黑" w:hAnsi="微软雅黑" w:eastAsia="微软雅黑" w:cs="微软雅黑"/>
          <w:i w:val="0"/>
          <w:iCs w:val="0"/>
          <w:caps w:val="0"/>
          <w:color w:val="auto"/>
          <w:spacing w:val="0"/>
          <w:sz w:val="18"/>
          <w:szCs w:val="18"/>
          <w:shd w:val="clear" w:fill="FFFFFF"/>
          <w:lang w:val="en-US" w:eastAsia="zh-CN"/>
        </w:rPr>
        <w:t>超越仓平台</w:t>
      </w:r>
      <w:r>
        <w:rPr>
          <w:rFonts w:hint="eastAsia" w:ascii="微软雅黑" w:hAnsi="微软雅黑" w:eastAsia="微软雅黑" w:cs="微软雅黑"/>
          <w:i w:val="0"/>
          <w:iCs w:val="0"/>
          <w:caps w:val="0"/>
          <w:color w:val="auto"/>
          <w:spacing w:val="0"/>
          <w:sz w:val="18"/>
          <w:szCs w:val="18"/>
          <w:shd w:val="clear" w:fill="FFFFFF"/>
        </w:rPr>
        <w:t>，登陆时您需要向我们提供</w:t>
      </w:r>
      <w:r>
        <w:rPr>
          <w:rStyle w:val="5"/>
          <w:rFonts w:hint="eastAsia" w:ascii="微软雅黑" w:hAnsi="微软雅黑" w:eastAsia="微软雅黑" w:cs="微软雅黑"/>
          <w:i w:val="0"/>
          <w:iCs w:val="0"/>
          <w:caps w:val="0"/>
          <w:color w:val="auto"/>
          <w:spacing w:val="0"/>
          <w:sz w:val="18"/>
          <w:szCs w:val="18"/>
          <w:shd w:val="clear" w:fill="FFFFFF"/>
        </w:rPr>
        <w:t>手机号码和密码/验证码</w:t>
      </w:r>
      <w:r>
        <w:rPr>
          <w:rFonts w:hint="eastAsia" w:ascii="微软雅黑" w:hAnsi="微软雅黑" w:eastAsia="微软雅黑" w:cs="微软雅黑"/>
          <w:i w:val="0"/>
          <w:iCs w:val="0"/>
          <w:caps w:val="0"/>
          <w:color w:val="auto"/>
          <w:spacing w:val="0"/>
          <w:sz w:val="18"/>
          <w:szCs w:val="18"/>
          <w:shd w:val="clear" w:fill="FFFFFF"/>
        </w:rPr>
        <w:t>。除注册公司名称、登陆密码、绑定手机外，您提供的其他账户信息将有助于我们为您提供个性化的商品推荐和更优的购物体验，但如果您不提供这些补充信息，不会影响您使用网上购物的基本功能。</w:t>
      </w:r>
    </w:p>
    <w:p w14:paraId="7D9EA0C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kern w:val="0"/>
          <w:sz w:val="18"/>
          <w:szCs w:val="18"/>
          <w:shd w:val="clear" w:fill="FFFFFF"/>
          <w:lang w:val="en-US" w:eastAsia="zh-CN" w:bidi="ar"/>
        </w:rPr>
        <w:t>如您不小心</w:t>
      </w:r>
      <w:r>
        <w:rPr>
          <w:rStyle w:val="5"/>
          <w:rFonts w:hint="eastAsia" w:ascii="微软雅黑" w:hAnsi="微软雅黑" w:eastAsia="微软雅黑" w:cs="微软雅黑"/>
          <w:i w:val="0"/>
          <w:iCs w:val="0"/>
          <w:caps w:val="0"/>
          <w:color w:val="auto"/>
          <w:spacing w:val="0"/>
          <w:kern w:val="0"/>
          <w:sz w:val="18"/>
          <w:szCs w:val="18"/>
          <w:shd w:val="clear" w:fill="FFFFFF"/>
          <w:lang w:val="en-US" w:eastAsia="zh-CN" w:bidi="ar"/>
        </w:rPr>
        <w:t>忘记密码</w:t>
      </w:r>
      <w:r>
        <w:rPr>
          <w:rFonts w:hint="eastAsia" w:ascii="微软雅黑" w:hAnsi="微软雅黑" w:eastAsia="微软雅黑" w:cs="微软雅黑"/>
          <w:i w:val="0"/>
          <w:iCs w:val="0"/>
          <w:caps w:val="0"/>
          <w:color w:val="auto"/>
          <w:spacing w:val="0"/>
          <w:kern w:val="0"/>
          <w:sz w:val="18"/>
          <w:szCs w:val="18"/>
          <w:shd w:val="clear" w:fill="FFFFFF"/>
          <w:lang w:val="en-US" w:eastAsia="zh-CN" w:bidi="ar"/>
        </w:rPr>
        <w:t>，您可通过“登陆页面的账号密码登录——忘记密码？”，重新设置新密码。为完成前述操作，您需要向我们提供</w:t>
      </w:r>
      <w:r>
        <w:rPr>
          <w:rStyle w:val="5"/>
          <w:rFonts w:hint="eastAsia" w:ascii="微软雅黑" w:hAnsi="微软雅黑" w:eastAsia="微软雅黑" w:cs="微软雅黑"/>
          <w:i w:val="0"/>
          <w:iCs w:val="0"/>
          <w:caps w:val="0"/>
          <w:color w:val="auto"/>
          <w:spacing w:val="0"/>
          <w:kern w:val="0"/>
          <w:sz w:val="18"/>
          <w:szCs w:val="18"/>
          <w:shd w:val="clear" w:fill="FFFFFF"/>
          <w:lang w:val="en-US" w:eastAsia="zh-CN" w:bidi="ar"/>
        </w:rPr>
        <w:t>手机号、短信验证码以及新密码</w:t>
      </w:r>
      <w:r>
        <w:rPr>
          <w:rFonts w:hint="eastAsia" w:ascii="微软雅黑" w:hAnsi="微软雅黑" w:eastAsia="微软雅黑" w:cs="微软雅黑"/>
          <w:i w:val="0"/>
          <w:iCs w:val="0"/>
          <w:caps w:val="0"/>
          <w:color w:val="auto"/>
          <w:spacing w:val="0"/>
          <w:kern w:val="0"/>
          <w:sz w:val="18"/>
          <w:szCs w:val="18"/>
          <w:shd w:val="clear" w:fill="FFFFFF"/>
          <w:lang w:val="en-US" w:eastAsia="zh-CN" w:bidi="ar"/>
        </w:rPr>
        <w:t>。</w:t>
      </w:r>
    </w:p>
    <w:p w14:paraId="6149573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（2） 商品/服务信息搜索和展示</w:t>
      </w:r>
    </w:p>
    <w:p w14:paraId="0A51EDF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为向您展示您需求的商品或服务信息，包括您的搜索历史、浏览记录、收藏的商品、购物车或订单商品或服务展示服务，我们会收集和使用您在访问或</w:t>
      </w:r>
      <w:r>
        <w:rPr>
          <w:rStyle w:val="5"/>
          <w:rFonts w:hint="eastAsia" w:ascii="微软雅黑" w:hAnsi="微软雅黑" w:eastAsia="微软雅黑" w:cs="微软雅黑"/>
          <w:i w:val="0"/>
          <w:iCs w:val="0"/>
          <w:caps w:val="0"/>
          <w:color w:val="auto"/>
          <w:spacing w:val="0"/>
          <w:sz w:val="18"/>
          <w:szCs w:val="18"/>
          <w:shd w:val="clear" w:fill="FFFFFF"/>
        </w:rPr>
        <w:t>使用</w:t>
      </w:r>
      <w:r>
        <w:rPr>
          <w:rStyle w:val="5"/>
          <w:rFonts w:hint="eastAsia" w:ascii="微软雅黑" w:hAnsi="微软雅黑" w:eastAsia="微软雅黑" w:cs="微软雅黑"/>
          <w:i w:val="0"/>
          <w:iCs w:val="0"/>
          <w:caps w:val="0"/>
          <w:color w:val="auto"/>
          <w:spacing w:val="0"/>
          <w:sz w:val="18"/>
          <w:szCs w:val="18"/>
          <w:shd w:val="clear" w:fill="FFFFFF"/>
          <w:lang w:val="en-US" w:eastAsia="zh-CN"/>
        </w:rPr>
        <w:t>超越仓平台</w:t>
      </w:r>
      <w:r>
        <w:rPr>
          <w:rStyle w:val="5"/>
          <w:rFonts w:hint="eastAsia" w:ascii="微软雅黑" w:hAnsi="微软雅黑" w:eastAsia="微软雅黑" w:cs="微软雅黑"/>
          <w:i w:val="0"/>
          <w:iCs w:val="0"/>
          <w:caps w:val="0"/>
          <w:color w:val="auto"/>
          <w:spacing w:val="0"/>
          <w:sz w:val="18"/>
          <w:szCs w:val="18"/>
          <w:shd w:val="clear" w:fill="FFFFFF"/>
        </w:rPr>
        <w:t>时的浏览、搜索记录、收藏、加购及已购记录</w:t>
      </w:r>
      <w:r>
        <w:rPr>
          <w:rFonts w:hint="eastAsia" w:ascii="微软雅黑" w:hAnsi="微软雅黑" w:eastAsia="微软雅黑" w:cs="微软雅黑"/>
          <w:i w:val="0"/>
          <w:iCs w:val="0"/>
          <w:caps w:val="0"/>
          <w:color w:val="auto"/>
          <w:spacing w:val="0"/>
          <w:sz w:val="18"/>
          <w:szCs w:val="18"/>
          <w:shd w:val="clear" w:fill="FFFFFF"/>
        </w:rPr>
        <w:t>。此外，为了满足法定的日志及交易记录留存要求，我们会根据有关规定收集和保存您的交易信息。</w:t>
      </w:r>
    </w:p>
    <w:p w14:paraId="6E7C1BB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（3） 下单及订单管理</w:t>
      </w:r>
    </w:p>
    <w:p w14:paraId="265866B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当您准备对您购物车内的商品进行结算时，</w:t>
      </w:r>
      <w:r>
        <w:rPr>
          <w:rFonts w:hint="eastAsia" w:ascii="微软雅黑" w:hAnsi="微软雅黑" w:eastAsia="微软雅黑" w:cs="微软雅黑"/>
          <w:i w:val="0"/>
          <w:iCs w:val="0"/>
          <w:caps w:val="0"/>
          <w:color w:val="auto"/>
          <w:spacing w:val="0"/>
          <w:sz w:val="18"/>
          <w:szCs w:val="18"/>
          <w:shd w:val="clear" w:fill="FFFFFF"/>
          <w:lang w:val="en-US" w:eastAsia="zh-CN"/>
        </w:rPr>
        <w:t>超越仓平台</w:t>
      </w:r>
      <w:r>
        <w:rPr>
          <w:rFonts w:hint="eastAsia" w:ascii="微软雅黑" w:hAnsi="微软雅黑" w:eastAsia="微软雅黑" w:cs="微软雅黑"/>
          <w:i w:val="0"/>
          <w:iCs w:val="0"/>
          <w:caps w:val="0"/>
          <w:color w:val="auto"/>
          <w:spacing w:val="0"/>
          <w:sz w:val="18"/>
          <w:szCs w:val="18"/>
          <w:shd w:val="clear" w:fill="FFFFFF"/>
        </w:rPr>
        <w:t>会生成您购买该商品的订单。</w:t>
      </w:r>
      <w:r>
        <w:rPr>
          <w:rStyle w:val="5"/>
          <w:rFonts w:hint="eastAsia" w:ascii="微软雅黑" w:hAnsi="微软雅黑" w:eastAsia="微软雅黑" w:cs="微软雅黑"/>
          <w:i w:val="0"/>
          <w:iCs w:val="0"/>
          <w:caps w:val="0"/>
          <w:color w:val="auto"/>
          <w:spacing w:val="0"/>
          <w:sz w:val="18"/>
          <w:szCs w:val="18"/>
          <w:shd w:val="clear" w:fill="FFFFFF"/>
        </w:rPr>
        <w:t>您需要在订单中填写您的收货人姓名、收货地址以及手机号码</w:t>
      </w:r>
      <w:r>
        <w:rPr>
          <w:rFonts w:hint="eastAsia" w:ascii="微软雅黑" w:hAnsi="微软雅黑" w:eastAsia="微软雅黑" w:cs="微软雅黑"/>
          <w:i w:val="0"/>
          <w:iCs w:val="0"/>
          <w:caps w:val="0"/>
          <w:color w:val="auto"/>
          <w:spacing w:val="0"/>
          <w:sz w:val="18"/>
          <w:szCs w:val="18"/>
          <w:shd w:val="clear" w:fill="FFFFFF"/>
        </w:rPr>
        <w:t>。我们收集您的上述信息是为了帮助您完成订单提交，以便于为您准备和交付，如您不提供上述信息，我们将无法为您提供商品购买的服务，但不影响您正常使用</w:t>
      </w:r>
      <w:r>
        <w:rPr>
          <w:rFonts w:hint="eastAsia" w:ascii="微软雅黑" w:hAnsi="微软雅黑" w:eastAsia="微软雅黑" w:cs="微软雅黑"/>
          <w:i w:val="0"/>
          <w:iCs w:val="0"/>
          <w:caps w:val="0"/>
          <w:color w:val="auto"/>
          <w:spacing w:val="0"/>
          <w:sz w:val="18"/>
          <w:szCs w:val="18"/>
          <w:shd w:val="clear" w:fill="FFFFFF"/>
          <w:lang w:val="en-US" w:eastAsia="zh-CN"/>
        </w:rPr>
        <w:t>超越仓平台</w:t>
      </w:r>
      <w:r>
        <w:rPr>
          <w:rFonts w:hint="eastAsia" w:ascii="微软雅黑" w:hAnsi="微软雅黑" w:eastAsia="微软雅黑" w:cs="微软雅黑"/>
          <w:i w:val="0"/>
          <w:iCs w:val="0"/>
          <w:caps w:val="0"/>
          <w:color w:val="auto"/>
          <w:spacing w:val="0"/>
          <w:sz w:val="18"/>
          <w:szCs w:val="18"/>
          <w:shd w:val="clear" w:fill="FFFFFF"/>
        </w:rPr>
        <w:t>的其他业务功能。</w:t>
      </w:r>
    </w:p>
    <w:p w14:paraId="5A7528E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您还可以在提交订单时填写备注信息（订单号、</w:t>
      </w:r>
      <w:bookmarkStart w:id="1" w:name="_Hlk124781720"/>
      <w:r>
        <w:rPr>
          <w:rFonts w:hint="eastAsia" w:ascii="微软雅黑" w:hAnsi="微软雅黑" w:eastAsia="微软雅黑" w:cs="微软雅黑"/>
          <w:i w:val="0"/>
          <w:iCs w:val="0"/>
          <w:caps w:val="0"/>
          <w:color w:val="auto"/>
          <w:spacing w:val="0"/>
          <w:sz w:val="18"/>
          <w:szCs w:val="18"/>
          <w:u w:val="none"/>
          <w:shd w:val="clear" w:fill="FFFFFF"/>
        </w:rPr>
        <w:t>备注事项、期望交货日期、合同附件</w:t>
      </w:r>
      <w:bookmarkEnd w:id="1"/>
      <w:r>
        <w:rPr>
          <w:rFonts w:hint="eastAsia" w:ascii="微软雅黑" w:hAnsi="微软雅黑" w:eastAsia="微软雅黑" w:cs="微软雅黑"/>
          <w:i w:val="0"/>
          <w:iCs w:val="0"/>
          <w:caps w:val="0"/>
          <w:color w:val="auto"/>
          <w:spacing w:val="0"/>
          <w:sz w:val="18"/>
          <w:szCs w:val="18"/>
          <w:shd w:val="clear" w:fill="FFFFFF"/>
        </w:rPr>
        <w:t>），并且选择是否使用折扣权益或优惠券。备注信息有助于我们更充分地知悉您的特殊要求，以确保商品或服务的准确送达。如您不提供前述备注信息的，我们仍会按照已有的下单信息，向您提供服务。</w:t>
      </w:r>
    </w:p>
    <w:p w14:paraId="15D1869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kern w:val="0"/>
          <w:sz w:val="18"/>
          <w:szCs w:val="18"/>
          <w:shd w:val="clear" w:fill="FFFFFF"/>
          <w:lang w:val="en-US" w:eastAsia="zh-CN" w:bidi="ar"/>
        </w:rPr>
        <w:t>上述所有信息构成您的“</w:t>
      </w:r>
      <w:r>
        <w:rPr>
          <w:rStyle w:val="5"/>
          <w:rFonts w:hint="eastAsia" w:ascii="微软雅黑" w:hAnsi="微软雅黑" w:eastAsia="微软雅黑" w:cs="微软雅黑"/>
          <w:i w:val="0"/>
          <w:iCs w:val="0"/>
          <w:caps w:val="0"/>
          <w:color w:val="auto"/>
          <w:spacing w:val="0"/>
          <w:kern w:val="0"/>
          <w:sz w:val="18"/>
          <w:szCs w:val="18"/>
          <w:shd w:val="clear" w:fill="FFFFFF"/>
          <w:lang w:val="en-US" w:eastAsia="zh-CN" w:bidi="ar"/>
        </w:rPr>
        <w:t>订单信息</w:t>
      </w:r>
      <w:r>
        <w:rPr>
          <w:rFonts w:hint="eastAsia" w:ascii="微软雅黑" w:hAnsi="微软雅黑" w:eastAsia="微软雅黑" w:cs="微软雅黑"/>
          <w:i w:val="0"/>
          <w:iCs w:val="0"/>
          <w:caps w:val="0"/>
          <w:color w:val="auto"/>
          <w:spacing w:val="0"/>
          <w:kern w:val="0"/>
          <w:sz w:val="18"/>
          <w:szCs w:val="18"/>
          <w:shd w:val="clear" w:fill="FFFFFF"/>
          <w:lang w:val="en-US" w:eastAsia="zh-CN" w:bidi="ar"/>
        </w:rPr>
        <w:t>”，我们将使用您的订单信息来（包括与为您提供上述服务的第三方）进行您的身份核验、确定交易、支付结算、完成配送、为您查询订单以及提供客服咨询与售后服务及其他我们明确告知的目的。我们还会使用您的订单信息来判断您的交易是否存在异常以保护您的交易安全。</w:t>
      </w:r>
    </w:p>
    <w:p w14:paraId="651B47D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（4） 支付结算</w:t>
      </w:r>
    </w:p>
    <w:p w14:paraId="228B1D1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当您在</w:t>
      </w:r>
      <w:r>
        <w:rPr>
          <w:rFonts w:hint="eastAsia" w:ascii="微软雅黑" w:hAnsi="微软雅黑" w:eastAsia="微软雅黑" w:cs="微软雅黑"/>
          <w:i w:val="0"/>
          <w:iCs w:val="0"/>
          <w:caps w:val="0"/>
          <w:color w:val="auto"/>
          <w:spacing w:val="0"/>
          <w:sz w:val="18"/>
          <w:szCs w:val="18"/>
          <w:shd w:val="clear" w:fill="FFFFFF"/>
          <w:lang w:val="en-US" w:eastAsia="zh-CN"/>
        </w:rPr>
        <w:t>超越仓平台</w:t>
      </w:r>
      <w:r>
        <w:rPr>
          <w:rFonts w:hint="eastAsia" w:ascii="微软雅黑" w:hAnsi="微软雅黑" w:eastAsia="微软雅黑" w:cs="微软雅黑"/>
          <w:i w:val="0"/>
          <w:iCs w:val="0"/>
          <w:caps w:val="0"/>
          <w:color w:val="auto"/>
          <w:spacing w:val="0"/>
          <w:sz w:val="18"/>
          <w:szCs w:val="18"/>
          <w:shd w:val="clear" w:fill="FFFFFF"/>
        </w:rPr>
        <w:t>进行支付结算时，您可以选择与</w:t>
      </w:r>
      <w:r>
        <w:rPr>
          <w:rFonts w:hint="eastAsia" w:ascii="微软雅黑" w:hAnsi="微软雅黑" w:eastAsia="微软雅黑" w:cs="微软雅黑"/>
          <w:i w:val="0"/>
          <w:iCs w:val="0"/>
          <w:caps w:val="0"/>
          <w:color w:val="auto"/>
          <w:spacing w:val="0"/>
          <w:sz w:val="18"/>
          <w:szCs w:val="18"/>
          <w:shd w:val="clear" w:fill="FFFFFF"/>
          <w:lang w:val="en-US" w:eastAsia="zh-CN"/>
        </w:rPr>
        <w:t>集控</w:t>
      </w:r>
      <w:r>
        <w:rPr>
          <w:rFonts w:hint="eastAsia" w:ascii="微软雅黑" w:hAnsi="微软雅黑" w:eastAsia="微软雅黑" w:cs="微软雅黑"/>
          <w:i w:val="0"/>
          <w:iCs w:val="0"/>
          <w:caps w:val="0"/>
          <w:color w:val="auto"/>
          <w:spacing w:val="0"/>
          <w:sz w:val="18"/>
          <w:szCs w:val="18"/>
          <w:shd w:val="clear" w:fill="FFFFFF"/>
        </w:rPr>
        <w:t>合作的第三方支付机构（包括支付宝、微信支付及银联，以下统称“</w:t>
      </w:r>
      <w:r>
        <w:rPr>
          <w:rStyle w:val="5"/>
          <w:rFonts w:hint="eastAsia" w:ascii="微软雅黑" w:hAnsi="微软雅黑" w:eastAsia="微软雅黑" w:cs="微软雅黑"/>
          <w:i w:val="0"/>
          <w:iCs w:val="0"/>
          <w:caps w:val="0"/>
          <w:color w:val="auto"/>
          <w:spacing w:val="0"/>
          <w:sz w:val="18"/>
          <w:szCs w:val="18"/>
          <w:shd w:val="clear" w:fill="FFFFFF"/>
        </w:rPr>
        <w:t>支付机构</w:t>
      </w:r>
      <w:r>
        <w:rPr>
          <w:rFonts w:hint="eastAsia" w:ascii="微软雅黑" w:hAnsi="微软雅黑" w:eastAsia="微软雅黑" w:cs="微软雅黑"/>
          <w:i w:val="0"/>
          <w:iCs w:val="0"/>
          <w:caps w:val="0"/>
          <w:color w:val="auto"/>
          <w:spacing w:val="0"/>
          <w:sz w:val="18"/>
          <w:szCs w:val="18"/>
          <w:shd w:val="clear" w:fill="FFFFFF"/>
        </w:rPr>
        <w:t>”）所提供的支付服务。我们需要将您的</w:t>
      </w:r>
      <w:r>
        <w:rPr>
          <w:rFonts w:hint="eastAsia" w:ascii="微软雅黑" w:hAnsi="微软雅黑" w:eastAsia="微软雅黑" w:cs="微软雅黑"/>
          <w:i w:val="0"/>
          <w:iCs w:val="0"/>
          <w:caps w:val="0"/>
          <w:color w:val="auto"/>
          <w:spacing w:val="0"/>
          <w:sz w:val="18"/>
          <w:szCs w:val="18"/>
          <w:shd w:val="clear" w:fill="FFFFFF"/>
          <w:lang w:val="en-US" w:eastAsia="zh-CN"/>
        </w:rPr>
        <w:t>超越仓平台</w:t>
      </w:r>
      <w:r>
        <w:rPr>
          <w:rStyle w:val="5"/>
          <w:rFonts w:hint="eastAsia" w:ascii="微软雅黑" w:hAnsi="微软雅黑" w:eastAsia="微软雅黑" w:cs="微软雅黑"/>
          <w:i w:val="0"/>
          <w:iCs w:val="0"/>
          <w:caps w:val="0"/>
          <w:color w:val="auto"/>
          <w:spacing w:val="0"/>
          <w:sz w:val="18"/>
          <w:szCs w:val="18"/>
          <w:shd w:val="clear" w:fill="FFFFFF"/>
        </w:rPr>
        <w:t>订单号及交易金额信息</w:t>
      </w:r>
      <w:r>
        <w:rPr>
          <w:rFonts w:hint="eastAsia" w:ascii="微软雅黑" w:hAnsi="微软雅黑" w:eastAsia="微软雅黑" w:cs="微软雅黑"/>
          <w:i w:val="0"/>
          <w:iCs w:val="0"/>
          <w:caps w:val="0"/>
          <w:color w:val="auto"/>
          <w:spacing w:val="0"/>
          <w:sz w:val="18"/>
          <w:szCs w:val="18"/>
          <w:shd w:val="clear" w:fill="FFFFFF"/>
        </w:rPr>
        <w:t>与这些支付机构共享以实现其确认您的支付指令并完成支付。如您使用线上付款，我们还会从微信、支付宝、银联获取您的</w:t>
      </w:r>
      <w:r>
        <w:rPr>
          <w:rStyle w:val="5"/>
          <w:rFonts w:hint="eastAsia" w:ascii="微软雅黑" w:hAnsi="微软雅黑" w:eastAsia="微软雅黑" w:cs="微软雅黑"/>
          <w:i w:val="0"/>
          <w:iCs w:val="0"/>
          <w:caps w:val="0"/>
          <w:color w:val="auto"/>
          <w:spacing w:val="0"/>
          <w:sz w:val="18"/>
          <w:szCs w:val="18"/>
          <w:shd w:val="clear" w:fill="FFFFFF"/>
        </w:rPr>
        <w:t>付款是否成功的信息</w:t>
      </w:r>
      <w:r>
        <w:rPr>
          <w:rFonts w:hint="eastAsia" w:ascii="微软雅黑" w:hAnsi="微软雅黑" w:eastAsia="微软雅黑" w:cs="微软雅黑"/>
          <w:i w:val="0"/>
          <w:iCs w:val="0"/>
          <w:caps w:val="0"/>
          <w:color w:val="auto"/>
          <w:spacing w:val="0"/>
          <w:sz w:val="18"/>
          <w:szCs w:val="18"/>
          <w:shd w:val="clear" w:fill="FFFFFF"/>
        </w:rPr>
        <w:t>。</w:t>
      </w:r>
      <w:r>
        <w:rPr>
          <w:rStyle w:val="5"/>
          <w:rFonts w:hint="eastAsia" w:ascii="微软雅黑" w:hAnsi="微软雅黑" w:eastAsia="微软雅黑" w:cs="微软雅黑"/>
          <w:i w:val="0"/>
          <w:iCs w:val="0"/>
          <w:caps w:val="0"/>
          <w:color w:val="auto"/>
          <w:spacing w:val="0"/>
          <w:sz w:val="18"/>
          <w:szCs w:val="18"/>
          <w:shd w:val="clear" w:fill="FFFFFF"/>
        </w:rPr>
        <w:t>在您使用支付功能时，支付机构会通过其页面收集或验证您的银行卡（含储蓄卡、信用卡）及其他支付必要信息，以实现其确认您的支付指令并完成支付，具体适用各支付机构相应的隐私政策。</w:t>
      </w:r>
      <w:r>
        <w:rPr>
          <w:rFonts w:hint="eastAsia" w:ascii="微软雅黑" w:hAnsi="微软雅黑" w:eastAsia="微软雅黑" w:cs="微软雅黑"/>
          <w:i w:val="0"/>
          <w:iCs w:val="0"/>
          <w:caps w:val="0"/>
          <w:color w:val="auto"/>
          <w:spacing w:val="0"/>
          <w:sz w:val="18"/>
          <w:szCs w:val="18"/>
          <w:shd w:val="clear" w:fill="FFFFFF"/>
        </w:rPr>
        <w:t>我们收集上述信息是为了确认您的订单状态以向您提供服务，保护您的财产安全以及处理用户纠纷，如您不同意我们收集上述信息，您可能因无法完成支付结算而无法购买商品，但不影响您正常使用</w:t>
      </w:r>
      <w:r>
        <w:rPr>
          <w:rFonts w:hint="eastAsia" w:ascii="微软雅黑" w:hAnsi="微软雅黑" w:eastAsia="微软雅黑" w:cs="微软雅黑"/>
          <w:i w:val="0"/>
          <w:iCs w:val="0"/>
          <w:caps w:val="0"/>
          <w:color w:val="auto"/>
          <w:spacing w:val="0"/>
          <w:sz w:val="18"/>
          <w:szCs w:val="18"/>
          <w:shd w:val="clear" w:fill="FFFFFF"/>
          <w:lang w:val="en-US" w:eastAsia="zh-CN"/>
        </w:rPr>
        <w:t>超越仓平台</w:t>
      </w:r>
      <w:r>
        <w:rPr>
          <w:rFonts w:hint="eastAsia" w:ascii="微软雅黑" w:hAnsi="微软雅黑" w:eastAsia="微软雅黑" w:cs="微软雅黑"/>
          <w:i w:val="0"/>
          <w:iCs w:val="0"/>
          <w:caps w:val="0"/>
          <w:color w:val="auto"/>
          <w:spacing w:val="0"/>
          <w:sz w:val="18"/>
          <w:szCs w:val="18"/>
          <w:shd w:val="clear" w:fill="FFFFFF"/>
        </w:rPr>
        <w:t>的其他业务功能。</w:t>
      </w:r>
    </w:p>
    <w:p w14:paraId="50418DC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（5） </w:t>
      </w:r>
      <w:r>
        <w:rPr>
          <w:rFonts w:hint="eastAsia" w:ascii="微软雅黑" w:hAnsi="微软雅黑" w:eastAsia="微软雅黑" w:cs="微软雅黑"/>
          <w:i w:val="0"/>
          <w:iCs w:val="0"/>
          <w:caps w:val="0"/>
          <w:color w:val="auto"/>
          <w:spacing w:val="0"/>
          <w:sz w:val="18"/>
          <w:szCs w:val="18"/>
          <w:shd w:val="clear" w:fill="FFFFFF"/>
        </w:rPr>
        <w:t>产品与/或服务的交付</w:t>
      </w:r>
    </w:p>
    <w:p w14:paraId="488DC9A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在当您下单并在线完成支付后，</w:t>
      </w:r>
      <w:r>
        <w:rPr>
          <w:rFonts w:hint="eastAsia" w:ascii="微软雅黑" w:hAnsi="微软雅黑" w:eastAsia="微软雅黑" w:cs="微软雅黑"/>
          <w:i w:val="0"/>
          <w:iCs w:val="0"/>
          <w:caps w:val="0"/>
          <w:color w:val="auto"/>
          <w:spacing w:val="0"/>
          <w:sz w:val="18"/>
          <w:szCs w:val="18"/>
          <w:shd w:val="clear" w:fill="FFFFFF"/>
          <w:lang w:val="en-US" w:eastAsia="zh-CN"/>
        </w:rPr>
        <w:t>集控</w:t>
      </w:r>
      <w:r>
        <w:rPr>
          <w:rFonts w:hint="eastAsia" w:ascii="微软雅黑" w:hAnsi="微软雅黑" w:eastAsia="微软雅黑" w:cs="微软雅黑"/>
          <w:i w:val="0"/>
          <w:iCs w:val="0"/>
          <w:caps w:val="0"/>
          <w:color w:val="auto"/>
          <w:spacing w:val="0"/>
          <w:sz w:val="18"/>
          <w:szCs w:val="18"/>
          <w:shd w:val="clear" w:fill="FFFFFF"/>
        </w:rPr>
        <w:t>的关联方与工</w:t>
      </w:r>
      <w:r>
        <w:rPr>
          <w:rFonts w:hint="eastAsia" w:ascii="微软雅黑" w:hAnsi="微软雅黑" w:eastAsia="微软雅黑" w:cs="微软雅黑"/>
          <w:i w:val="0"/>
          <w:iCs w:val="0"/>
          <w:caps w:val="0"/>
          <w:color w:val="auto"/>
          <w:spacing w:val="0"/>
          <w:sz w:val="18"/>
          <w:szCs w:val="18"/>
          <w:shd w:val="clear" w:fill="FFFFFF"/>
          <w:lang w:val="en-US" w:eastAsia="zh-CN"/>
        </w:rPr>
        <w:t>超越仓平台</w:t>
      </w:r>
      <w:r>
        <w:rPr>
          <w:rFonts w:hint="eastAsia" w:ascii="微软雅黑" w:hAnsi="微软雅黑" w:eastAsia="微软雅黑" w:cs="微软雅黑"/>
          <w:i w:val="0"/>
          <w:iCs w:val="0"/>
          <w:caps w:val="0"/>
          <w:color w:val="auto"/>
          <w:spacing w:val="0"/>
          <w:sz w:val="18"/>
          <w:szCs w:val="18"/>
          <w:shd w:val="clear" w:fill="FFFFFF"/>
        </w:rPr>
        <w:t>合作的商家或第三方配送公司（以下称“配送公司”）将为您完成订单的交付。您知晓并同意，</w:t>
      </w:r>
      <w:r>
        <w:rPr>
          <w:rFonts w:hint="eastAsia" w:ascii="微软雅黑" w:hAnsi="微软雅黑" w:eastAsia="微软雅黑" w:cs="微软雅黑"/>
          <w:b/>
          <w:bCs/>
          <w:i w:val="0"/>
          <w:iCs w:val="0"/>
          <w:caps w:val="0"/>
          <w:color w:val="auto"/>
          <w:spacing w:val="0"/>
          <w:sz w:val="18"/>
          <w:szCs w:val="18"/>
          <w:shd w:val="clear" w:fill="FFFFFF"/>
          <w:lang w:val="en-US" w:eastAsia="zh-CN"/>
        </w:rPr>
        <w:t>集控</w:t>
      </w:r>
      <w:r>
        <w:rPr>
          <w:rStyle w:val="5"/>
          <w:rFonts w:hint="eastAsia" w:ascii="微软雅黑" w:hAnsi="微软雅黑" w:eastAsia="微软雅黑" w:cs="微软雅黑"/>
          <w:b/>
          <w:bCs/>
          <w:i w:val="0"/>
          <w:iCs w:val="0"/>
          <w:caps w:val="0"/>
          <w:color w:val="auto"/>
          <w:spacing w:val="0"/>
          <w:sz w:val="18"/>
          <w:szCs w:val="18"/>
          <w:shd w:val="clear" w:fill="FFFFFF"/>
        </w:rPr>
        <w:t>、</w:t>
      </w:r>
      <w:r>
        <w:rPr>
          <w:rFonts w:hint="eastAsia" w:ascii="微软雅黑" w:hAnsi="微软雅黑" w:eastAsia="微软雅黑" w:cs="微软雅黑"/>
          <w:b/>
          <w:bCs/>
          <w:i w:val="0"/>
          <w:iCs w:val="0"/>
          <w:caps w:val="0"/>
          <w:color w:val="auto"/>
          <w:spacing w:val="0"/>
          <w:sz w:val="18"/>
          <w:szCs w:val="18"/>
          <w:shd w:val="clear" w:fill="FFFFFF"/>
          <w:lang w:val="en-US" w:eastAsia="zh-CN"/>
        </w:rPr>
        <w:t>超越仓平台</w:t>
      </w:r>
      <w:r>
        <w:rPr>
          <w:rStyle w:val="5"/>
          <w:rFonts w:hint="eastAsia" w:ascii="微软雅黑" w:hAnsi="微软雅黑" w:eastAsia="微软雅黑" w:cs="微软雅黑"/>
          <w:b/>
          <w:bCs/>
          <w:i w:val="0"/>
          <w:iCs w:val="0"/>
          <w:caps w:val="0"/>
          <w:color w:val="auto"/>
          <w:spacing w:val="0"/>
          <w:sz w:val="18"/>
          <w:szCs w:val="18"/>
          <w:shd w:val="clear" w:fill="FFFFFF"/>
        </w:rPr>
        <w:t>的关联方与</w:t>
      </w:r>
      <w:r>
        <w:rPr>
          <w:rFonts w:hint="eastAsia" w:ascii="微软雅黑" w:hAnsi="微软雅黑" w:eastAsia="微软雅黑" w:cs="微软雅黑"/>
          <w:b/>
          <w:bCs/>
          <w:i w:val="0"/>
          <w:iCs w:val="0"/>
          <w:caps w:val="0"/>
          <w:color w:val="auto"/>
          <w:spacing w:val="0"/>
          <w:sz w:val="18"/>
          <w:szCs w:val="18"/>
          <w:shd w:val="clear" w:fill="FFFFFF"/>
          <w:lang w:val="en-US" w:eastAsia="zh-CN"/>
        </w:rPr>
        <w:t>超越仓平台</w:t>
      </w:r>
      <w:r>
        <w:rPr>
          <w:rStyle w:val="5"/>
          <w:rFonts w:hint="eastAsia" w:ascii="微软雅黑" w:hAnsi="微软雅黑" w:eastAsia="微软雅黑" w:cs="微软雅黑"/>
          <w:b/>
          <w:bCs/>
          <w:i w:val="0"/>
          <w:iCs w:val="0"/>
          <w:caps w:val="0"/>
          <w:color w:val="auto"/>
          <w:spacing w:val="0"/>
          <w:sz w:val="18"/>
          <w:szCs w:val="18"/>
          <w:shd w:val="clear" w:fill="FFFFFF"/>
        </w:rPr>
        <w:t>合作的商家或配送公司会在上述环节内使用您的订单信息以保证您的订购的商品能够安全送达。</w:t>
      </w:r>
    </w:p>
    <w:p w14:paraId="5096274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kern w:val="0"/>
          <w:sz w:val="18"/>
          <w:szCs w:val="18"/>
          <w:shd w:val="clear" w:fill="FFFFFF"/>
          <w:lang w:val="en-US" w:eastAsia="zh-CN" w:bidi="ar"/>
        </w:rPr>
        <w:t>为向您提供售后与争议解决服务之目的，我们需要及时获悉并确认交付进度及状态，您同意我们可自物流相关服务主体处收集与交付进度相关的信息。</w:t>
      </w:r>
    </w:p>
    <w:p w14:paraId="04E70A7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jc w:val="left"/>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kern w:val="0"/>
          <w:sz w:val="18"/>
          <w:szCs w:val="18"/>
          <w:shd w:val="clear" w:fill="FFFFFF"/>
          <w:lang w:val="en-US" w:eastAsia="zh-CN" w:bidi="ar"/>
        </w:rPr>
        <w:t>（6） 客服及争议处理</w:t>
      </w:r>
    </w:p>
    <w:p w14:paraId="352AC75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在您通过我们的反馈系统向我们提出咨询、投诉、建议或进行反馈时，为便于与您联系、尽快帮助您解决问题、记录相关问题的处理方案及结果或者向您提供售后服务，我们可能会收集您与我们的</w:t>
      </w:r>
      <w:r>
        <w:rPr>
          <w:rStyle w:val="5"/>
          <w:rFonts w:hint="eastAsia" w:ascii="微软雅黑" w:hAnsi="微软雅黑" w:eastAsia="微软雅黑" w:cs="微软雅黑"/>
          <w:i w:val="0"/>
          <w:iCs w:val="0"/>
          <w:caps w:val="0"/>
          <w:color w:val="auto"/>
          <w:spacing w:val="0"/>
          <w:sz w:val="18"/>
          <w:szCs w:val="18"/>
          <w:shd w:val="clear" w:fill="FFFFFF"/>
        </w:rPr>
        <w:t>通信或通话记录</w:t>
      </w:r>
      <w:r>
        <w:rPr>
          <w:rFonts w:hint="eastAsia" w:ascii="微软雅黑" w:hAnsi="微软雅黑" w:eastAsia="微软雅黑" w:cs="微软雅黑"/>
          <w:i w:val="0"/>
          <w:iCs w:val="0"/>
          <w:caps w:val="0"/>
          <w:color w:val="auto"/>
          <w:spacing w:val="0"/>
          <w:sz w:val="18"/>
          <w:szCs w:val="18"/>
          <w:shd w:val="clear" w:fill="FFFFFF"/>
        </w:rPr>
        <w:t>、</w:t>
      </w:r>
      <w:r>
        <w:rPr>
          <w:rStyle w:val="5"/>
          <w:rFonts w:hint="eastAsia" w:ascii="微软雅黑" w:hAnsi="微软雅黑" w:eastAsia="微软雅黑" w:cs="微软雅黑"/>
          <w:i w:val="0"/>
          <w:iCs w:val="0"/>
          <w:caps w:val="0"/>
          <w:color w:val="auto"/>
          <w:spacing w:val="0"/>
          <w:sz w:val="18"/>
          <w:szCs w:val="18"/>
          <w:shd w:val="clear" w:fill="FFFFFF"/>
        </w:rPr>
        <w:t>订货编码、您提供的账号信息、您提供的联系方式信息以及您为了证明相关事实而主动或在我们的询问下自愿提供的其他信息</w:t>
      </w:r>
      <w:r>
        <w:rPr>
          <w:rFonts w:hint="eastAsia" w:ascii="微软雅黑" w:hAnsi="微软雅黑" w:eastAsia="微软雅黑" w:cs="微软雅黑"/>
          <w:i w:val="0"/>
          <w:iCs w:val="0"/>
          <w:caps w:val="0"/>
          <w:color w:val="auto"/>
          <w:spacing w:val="0"/>
          <w:sz w:val="18"/>
          <w:szCs w:val="18"/>
          <w:shd w:val="clear" w:fill="FFFFFF"/>
        </w:rPr>
        <w:t>。</w:t>
      </w:r>
      <w:r>
        <w:rPr>
          <w:rStyle w:val="5"/>
          <w:rFonts w:hint="eastAsia" w:ascii="微软雅黑" w:hAnsi="微软雅黑" w:eastAsia="微软雅黑" w:cs="微软雅黑"/>
          <w:i w:val="0"/>
          <w:iCs w:val="0"/>
          <w:caps w:val="0"/>
          <w:color w:val="auto"/>
          <w:spacing w:val="0"/>
          <w:sz w:val="18"/>
          <w:szCs w:val="18"/>
          <w:shd w:val="clear" w:fill="FFFFFF"/>
        </w:rPr>
        <w:t>如果您针对具体订单进行咨询、投诉或提供建议的，我们会使用您的账户信息和订单信息。</w:t>
      </w:r>
      <w:r>
        <w:rPr>
          <w:rFonts w:hint="eastAsia" w:ascii="微软雅黑" w:hAnsi="微软雅黑" w:eastAsia="微软雅黑" w:cs="微软雅黑"/>
          <w:i w:val="0"/>
          <w:iCs w:val="0"/>
          <w:caps w:val="0"/>
          <w:color w:val="auto"/>
          <w:spacing w:val="0"/>
          <w:sz w:val="18"/>
          <w:szCs w:val="18"/>
          <w:shd w:val="clear" w:fill="FFFFFF"/>
        </w:rPr>
        <w:t>我们收集和使用上述信息是为了完成客户服务，如您不提供这类信息，您的投诉、建议和反馈可能无法得到及时、有效处理，但不影响您正常使用我们的其他服务。</w:t>
      </w:r>
    </w:p>
    <w:p w14:paraId="5C9BCB1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2、保障交易安全所必须的功能</w:t>
      </w:r>
    </w:p>
    <w:p w14:paraId="670E9E3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为了保障您使用我们的产品或服务时系统的稳定性和安全性，防止您相关个人信息被非法获取，并保障您的账户及交易安全，我们会收集您以下信息综合判断您账户及交易风险、进行身份验证、检测及防范安全事件，并用于对</w:t>
      </w:r>
      <w:r>
        <w:rPr>
          <w:rFonts w:hint="eastAsia" w:ascii="微软雅黑" w:hAnsi="微软雅黑" w:eastAsia="微软雅黑" w:cs="微软雅黑"/>
          <w:i w:val="0"/>
          <w:iCs w:val="0"/>
          <w:caps w:val="0"/>
          <w:color w:val="auto"/>
          <w:spacing w:val="0"/>
          <w:sz w:val="18"/>
          <w:szCs w:val="18"/>
          <w:shd w:val="clear" w:fill="FFFFFF"/>
          <w:lang w:val="en-US" w:eastAsia="zh-CN"/>
        </w:rPr>
        <w:t>超越仓平台</w:t>
      </w:r>
      <w:r>
        <w:rPr>
          <w:rFonts w:hint="eastAsia" w:ascii="微软雅黑" w:hAnsi="微软雅黑" w:eastAsia="微软雅黑" w:cs="微软雅黑"/>
          <w:i w:val="0"/>
          <w:iCs w:val="0"/>
          <w:caps w:val="0"/>
          <w:color w:val="auto"/>
          <w:spacing w:val="0"/>
          <w:sz w:val="18"/>
          <w:szCs w:val="18"/>
          <w:shd w:val="clear" w:fill="FFFFFF"/>
        </w:rPr>
        <w:t>系统问题进行记录、分析、统计流量并排除可能存在的风险。为了收集您的设备识别符信息，我们可能需要您开启电话权限。如您不提供前述信息，可能降低我们对账户及交易安全保护的有效性，但我们仍将尽最大努力保证我们的系统运行的稳定性及安全性。</w:t>
      </w:r>
    </w:p>
    <w:p w14:paraId="03EF6AE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设备信息：包括设备型号、设备识别符：IDFA、IDFV、UDID、IMEI ANDROID_ID（仅限安卓设备）、UAID（仅限安卓设备）、OAID（仅限安卓设备）、UUID（仅限IOS设备）、设备MAC地址（仅限Linux设备）、BSSID及IMEI、IMSI、设备状态、网络状况、操作系统及软件版本；IP地址、访问时间、WI-FI信息、SIM卡信息、浏览信息、订单信息、软件安装列表。</w:t>
      </w:r>
    </w:p>
    <w:p w14:paraId="4343A23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（二） </w:t>
      </w:r>
      <w:r>
        <w:rPr>
          <w:rStyle w:val="5"/>
          <w:rFonts w:hint="eastAsia" w:ascii="微软雅黑" w:hAnsi="微软雅黑" w:eastAsia="微软雅黑" w:cs="微软雅黑"/>
          <w:i w:val="0"/>
          <w:iCs w:val="0"/>
          <w:caps w:val="0"/>
          <w:color w:val="auto"/>
          <w:spacing w:val="0"/>
          <w:sz w:val="18"/>
          <w:szCs w:val="18"/>
          <w:shd w:val="clear" w:fill="FFFFFF"/>
        </w:rPr>
        <w:t>您可自主选择提供个人信息并开启的扩展业务功能</w:t>
      </w:r>
    </w:p>
    <w:p w14:paraId="78A1B66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为使</w:t>
      </w:r>
      <w:bookmarkStart w:id="2" w:name="_Hlk74749232"/>
      <w:r>
        <w:rPr>
          <w:rStyle w:val="5"/>
          <w:rFonts w:hint="eastAsia" w:ascii="微软雅黑" w:hAnsi="微软雅黑" w:eastAsia="微软雅黑" w:cs="微软雅黑"/>
          <w:i w:val="0"/>
          <w:iCs w:val="0"/>
          <w:caps w:val="0"/>
          <w:color w:val="auto"/>
          <w:spacing w:val="0"/>
          <w:sz w:val="18"/>
          <w:szCs w:val="18"/>
          <w:u w:val="none"/>
          <w:shd w:val="clear" w:fill="FFFFFF"/>
        </w:rPr>
        <w:t>您</w:t>
      </w:r>
      <w:bookmarkEnd w:id="2"/>
      <w:r>
        <w:rPr>
          <w:rStyle w:val="5"/>
          <w:rFonts w:hint="eastAsia" w:ascii="微软雅黑" w:hAnsi="微软雅黑" w:eastAsia="微软雅黑" w:cs="微软雅黑"/>
          <w:i w:val="0"/>
          <w:iCs w:val="0"/>
          <w:caps w:val="0"/>
          <w:color w:val="auto"/>
          <w:spacing w:val="0"/>
          <w:sz w:val="18"/>
          <w:szCs w:val="18"/>
          <w:shd w:val="clear" w:fill="FFFFFF"/>
        </w:rPr>
        <w:t>享受更好的</w:t>
      </w:r>
      <w:bookmarkStart w:id="3" w:name="_Hlk74749338"/>
      <w:r>
        <w:rPr>
          <w:rStyle w:val="5"/>
          <w:rFonts w:hint="eastAsia" w:ascii="微软雅黑" w:hAnsi="微软雅黑" w:eastAsia="微软雅黑" w:cs="微软雅黑"/>
          <w:i w:val="0"/>
          <w:iCs w:val="0"/>
          <w:caps w:val="0"/>
          <w:color w:val="auto"/>
          <w:spacing w:val="0"/>
          <w:sz w:val="18"/>
          <w:szCs w:val="18"/>
          <w:u w:val="none"/>
          <w:shd w:val="clear" w:fill="FFFFFF"/>
        </w:rPr>
        <w:t>产品购买或服务体验</w:t>
      </w:r>
      <w:bookmarkEnd w:id="3"/>
      <w:r>
        <w:rPr>
          <w:rStyle w:val="5"/>
          <w:rFonts w:hint="eastAsia" w:ascii="微软雅黑" w:hAnsi="微软雅黑" w:eastAsia="微软雅黑" w:cs="微软雅黑"/>
          <w:i w:val="0"/>
          <w:iCs w:val="0"/>
          <w:caps w:val="0"/>
          <w:color w:val="auto"/>
          <w:spacing w:val="0"/>
          <w:sz w:val="18"/>
          <w:szCs w:val="18"/>
          <w:shd w:val="clear" w:fill="FFFFFF"/>
        </w:rPr>
        <w:t>，我们的以下扩展功能中可能会请求您打开手机权限或者收集和使用您的个人信息。如果您不开启这些手机权限或者提供这些信息，您依然可以使用基本业务功能进行产品购买或服务体验，但您可能无法使用为您带来产品购买或服务体验乐趣的扩展功能或在购买某些产品时需要重复填写一些信息。</w:t>
      </w:r>
    </w:p>
    <w:p w14:paraId="6B81E96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您可以在您使用</w:t>
      </w:r>
      <w:r>
        <w:rPr>
          <w:rFonts w:hint="eastAsia" w:ascii="微软雅黑" w:hAnsi="微软雅黑" w:eastAsia="微软雅黑" w:cs="微软雅黑"/>
          <w:i w:val="0"/>
          <w:iCs w:val="0"/>
          <w:caps w:val="0"/>
          <w:color w:val="auto"/>
          <w:spacing w:val="0"/>
          <w:sz w:val="18"/>
          <w:szCs w:val="18"/>
          <w:shd w:val="clear" w:fill="FFFFFF"/>
          <w:lang w:val="en-US" w:eastAsia="zh-CN"/>
        </w:rPr>
        <w:t>超越仓平台</w:t>
      </w:r>
      <w:r>
        <w:rPr>
          <w:rFonts w:hint="eastAsia" w:ascii="微软雅黑" w:hAnsi="微软雅黑" w:eastAsia="微软雅黑" w:cs="微软雅黑"/>
          <w:i w:val="0"/>
          <w:iCs w:val="0"/>
          <w:caps w:val="0"/>
          <w:color w:val="auto"/>
          <w:spacing w:val="0"/>
          <w:sz w:val="18"/>
          <w:szCs w:val="18"/>
          <w:shd w:val="clear" w:fill="FFFFFF"/>
        </w:rPr>
        <w:t>产品的设备上随时查看相关权限的开启和使用状态，并</w:t>
      </w:r>
      <w:r>
        <w:rPr>
          <w:rFonts w:hint="eastAsia" w:ascii="微软雅黑" w:hAnsi="微软雅黑" w:eastAsia="微软雅黑" w:cs="微软雅黑"/>
          <w:i w:val="0"/>
          <w:iCs w:val="0"/>
          <w:caps w:val="0"/>
          <w:color w:val="auto"/>
          <w:spacing w:val="0"/>
          <w:sz w:val="18"/>
          <w:szCs w:val="18"/>
          <w:shd w:val="clear" w:fill="FFFFFF"/>
        </w:rPr>
        <w:t>可</w:t>
      </w:r>
      <w:r>
        <w:rPr>
          <w:rFonts w:hint="eastAsia" w:ascii="微软雅黑" w:hAnsi="微软雅黑" w:eastAsia="微软雅黑" w:cs="微软雅黑"/>
          <w:i w:val="0"/>
          <w:iCs w:val="0"/>
          <w:caps w:val="0"/>
          <w:color w:val="auto"/>
          <w:spacing w:val="0"/>
          <w:sz w:val="18"/>
          <w:szCs w:val="18"/>
          <w:shd w:val="clear" w:fill="FFFFFF"/>
        </w:rPr>
        <w:t>以</w:t>
      </w:r>
      <w:bookmarkStart w:id="4" w:name="_Hlk125796706"/>
      <w:r>
        <w:rPr>
          <w:rFonts w:hint="eastAsia" w:ascii="微软雅黑" w:hAnsi="微软雅黑" w:eastAsia="微软雅黑" w:cs="微软雅黑"/>
          <w:i w:val="0"/>
          <w:iCs w:val="0"/>
          <w:caps w:val="0"/>
          <w:color w:val="auto"/>
          <w:spacing w:val="0"/>
          <w:sz w:val="18"/>
          <w:szCs w:val="18"/>
          <w:u w:val="none"/>
          <w:shd w:val="clear" w:fill="FFFFFF"/>
        </w:rPr>
        <w:t>在“</w:t>
      </w:r>
      <w:bookmarkEnd w:id="4"/>
      <w:r>
        <w:rPr>
          <w:rFonts w:hint="eastAsia" w:ascii="微软雅黑" w:hAnsi="微软雅黑" w:eastAsia="微软雅黑" w:cs="微软雅黑"/>
          <w:i w:val="0"/>
          <w:iCs w:val="0"/>
          <w:caps w:val="0"/>
          <w:color w:val="auto"/>
          <w:spacing w:val="0"/>
          <w:sz w:val="18"/>
          <w:szCs w:val="18"/>
          <w:u w:val="none"/>
          <w:shd w:val="clear" w:fill="FFFFFF"/>
          <w:lang w:val="en-US" w:eastAsia="zh-CN"/>
        </w:rPr>
        <w:t>个人中心</w:t>
      </w:r>
      <w:r>
        <w:rPr>
          <w:rFonts w:hint="eastAsia" w:ascii="微软雅黑" w:hAnsi="微软雅黑" w:eastAsia="微软雅黑" w:cs="微软雅黑"/>
          <w:i w:val="0"/>
          <w:iCs w:val="0"/>
          <w:caps w:val="0"/>
          <w:color w:val="auto"/>
          <w:spacing w:val="0"/>
          <w:sz w:val="18"/>
          <w:szCs w:val="18"/>
          <w:shd w:val="clear" w:fill="FFFFFF"/>
        </w:rPr>
        <w:t>-</w:t>
      </w:r>
      <w:r>
        <w:rPr>
          <w:rFonts w:hint="eastAsia" w:ascii="微软雅黑" w:hAnsi="微软雅黑" w:eastAsia="微软雅黑" w:cs="微软雅黑"/>
          <w:i w:val="0"/>
          <w:iCs w:val="0"/>
          <w:caps w:val="0"/>
          <w:color w:val="auto"/>
          <w:spacing w:val="0"/>
          <w:sz w:val="18"/>
          <w:szCs w:val="18"/>
          <w:shd w:val="clear" w:fill="FFFFFF"/>
          <w:lang w:val="en-US" w:eastAsia="zh-CN"/>
        </w:rPr>
        <w:t>-</w:t>
      </w:r>
      <w:r>
        <w:rPr>
          <w:rFonts w:hint="eastAsia" w:ascii="微软雅黑" w:hAnsi="微软雅黑" w:eastAsia="微软雅黑" w:cs="微软雅黑"/>
          <w:i w:val="0"/>
          <w:iCs w:val="0"/>
          <w:caps w:val="0"/>
          <w:color w:val="auto"/>
          <w:spacing w:val="0"/>
          <w:sz w:val="18"/>
          <w:szCs w:val="18"/>
          <w:shd w:val="clear" w:fill="FFFFFF"/>
        </w:rPr>
        <w:t>设置-系统权限管理”决定将这些权限随时地开启或关闭。</w:t>
      </w:r>
      <w:r>
        <w:rPr>
          <w:rStyle w:val="5"/>
          <w:rFonts w:hint="eastAsia" w:ascii="微软雅黑" w:hAnsi="微软雅黑" w:eastAsia="微软雅黑" w:cs="微软雅黑"/>
          <w:i w:val="0"/>
          <w:iCs w:val="0"/>
          <w:caps w:val="0"/>
          <w:color w:val="auto"/>
          <w:spacing w:val="0"/>
          <w:sz w:val="18"/>
          <w:szCs w:val="18"/>
          <w:shd w:val="clear" w:fill="FFFFFF"/>
        </w:rPr>
        <w:t>请您注意，您开启这些权限即代表您授权我们可以收集和使用这些信息来实现以下功能，您关闭权限即代表您取消了这些授权，则我们将不再继续收集和使用您的这些个人信息，也无法为您提供与这些授权所对应的功能。您关闭权限的决定不会影响我们此前基于您的授权所进行的个人信息的处理。</w:t>
      </w:r>
      <w:r>
        <w:rPr>
          <w:rFonts w:hint="eastAsia" w:ascii="微软雅黑" w:hAnsi="微软雅黑" w:eastAsia="微软雅黑" w:cs="微软雅黑"/>
          <w:i w:val="0"/>
          <w:iCs w:val="0"/>
          <w:caps w:val="0"/>
          <w:color w:val="auto"/>
          <w:spacing w:val="0"/>
          <w:sz w:val="18"/>
          <w:szCs w:val="18"/>
          <w:shd w:val="clear" w:fill="FFFFFF"/>
        </w:rPr>
        <w:t>这些</w:t>
      </w:r>
      <w:r>
        <w:rPr>
          <w:rStyle w:val="5"/>
          <w:rFonts w:hint="eastAsia" w:ascii="微软雅黑" w:hAnsi="微软雅黑" w:eastAsia="微软雅黑" w:cs="微软雅黑"/>
          <w:i w:val="0"/>
          <w:iCs w:val="0"/>
          <w:caps w:val="0"/>
          <w:color w:val="auto"/>
          <w:spacing w:val="0"/>
          <w:sz w:val="18"/>
          <w:szCs w:val="18"/>
          <w:shd w:val="clear" w:fill="FFFFFF"/>
        </w:rPr>
        <w:t>扩展功能</w:t>
      </w:r>
      <w:r>
        <w:rPr>
          <w:rFonts w:hint="eastAsia" w:ascii="微软雅黑" w:hAnsi="微软雅黑" w:eastAsia="微软雅黑" w:cs="微软雅黑"/>
          <w:i w:val="0"/>
          <w:iCs w:val="0"/>
          <w:caps w:val="0"/>
          <w:color w:val="auto"/>
          <w:spacing w:val="0"/>
          <w:sz w:val="18"/>
          <w:szCs w:val="18"/>
          <w:shd w:val="clear" w:fill="FFFFFF"/>
        </w:rPr>
        <w:t>包括：</w:t>
      </w:r>
    </w:p>
    <w:p w14:paraId="72F6E70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●-&gt;基于位置信息的推荐功能：您可在开启位置权限后享受我们基于位置信息的推荐功能，我们会收集您的</w:t>
      </w:r>
      <w:r>
        <w:rPr>
          <w:rStyle w:val="5"/>
          <w:rFonts w:hint="eastAsia" w:ascii="微软雅黑" w:hAnsi="微软雅黑" w:eastAsia="微软雅黑" w:cs="微软雅黑"/>
          <w:i w:val="0"/>
          <w:iCs w:val="0"/>
          <w:caps w:val="0"/>
          <w:color w:val="auto"/>
          <w:spacing w:val="0"/>
          <w:sz w:val="18"/>
          <w:szCs w:val="18"/>
          <w:shd w:val="clear" w:fill="FFFFFF"/>
        </w:rPr>
        <w:t>位置信息</w:t>
      </w:r>
      <w:r>
        <w:rPr>
          <w:rFonts w:hint="eastAsia" w:ascii="微软雅黑" w:hAnsi="微软雅黑" w:eastAsia="微软雅黑" w:cs="微软雅黑"/>
          <w:i w:val="0"/>
          <w:iCs w:val="0"/>
          <w:caps w:val="0"/>
          <w:color w:val="auto"/>
          <w:spacing w:val="0"/>
          <w:sz w:val="18"/>
          <w:szCs w:val="18"/>
          <w:shd w:val="clear" w:fill="FFFFFF"/>
        </w:rPr>
        <w:t>（我们仅收集您当时所处的地理位置，但不会将您各时段的位置信息进行结合以判断您的行踪轨迹）来判断您所处的地点，自动</w:t>
      </w:r>
      <w:r>
        <w:rPr>
          <w:rStyle w:val="5"/>
          <w:rFonts w:hint="eastAsia" w:ascii="微软雅黑" w:hAnsi="微软雅黑" w:eastAsia="微软雅黑" w:cs="微软雅黑"/>
          <w:i w:val="0"/>
          <w:iCs w:val="0"/>
          <w:caps w:val="0"/>
          <w:color w:val="auto"/>
          <w:spacing w:val="0"/>
          <w:sz w:val="18"/>
          <w:szCs w:val="18"/>
          <w:shd w:val="clear" w:fill="FFFFFF"/>
        </w:rPr>
        <w:t>为您推荐您所在区域可以购买的产品与/或服务</w:t>
      </w:r>
      <w:r>
        <w:rPr>
          <w:rFonts w:hint="eastAsia" w:ascii="微软雅黑" w:hAnsi="微软雅黑" w:eastAsia="微软雅黑" w:cs="微软雅黑"/>
          <w:i w:val="0"/>
          <w:iCs w:val="0"/>
          <w:caps w:val="0"/>
          <w:color w:val="auto"/>
          <w:spacing w:val="0"/>
          <w:sz w:val="18"/>
          <w:szCs w:val="18"/>
          <w:shd w:val="clear" w:fill="FFFFFF"/>
        </w:rPr>
        <w:t>，例如向您推荐您所在区域的商品或服务。如果您不希望我们基于您的位置向您进行推荐，您可以关闭位置权限的授权，或手动更改您的位置。</w:t>
      </w:r>
    </w:p>
    <w:p w14:paraId="7922794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●-&gt;我们会收集和使用您在访问或</w:t>
      </w:r>
      <w:r>
        <w:rPr>
          <w:rStyle w:val="5"/>
          <w:rFonts w:hint="eastAsia" w:ascii="微软雅黑" w:hAnsi="微软雅黑" w:eastAsia="微软雅黑" w:cs="微软雅黑"/>
          <w:b/>
          <w:bCs w:val="0"/>
          <w:i w:val="0"/>
          <w:iCs w:val="0"/>
          <w:caps w:val="0"/>
          <w:color w:val="auto"/>
          <w:spacing w:val="0"/>
          <w:sz w:val="18"/>
          <w:szCs w:val="18"/>
          <w:shd w:val="clear" w:fill="FFFFFF"/>
        </w:rPr>
        <w:t>使用</w:t>
      </w:r>
      <w:r>
        <w:rPr>
          <w:rFonts w:hint="eastAsia" w:ascii="微软雅黑" w:hAnsi="微软雅黑" w:eastAsia="微软雅黑" w:cs="微软雅黑"/>
          <w:b/>
          <w:bCs w:val="0"/>
          <w:i w:val="0"/>
          <w:iCs w:val="0"/>
          <w:caps w:val="0"/>
          <w:color w:val="auto"/>
          <w:spacing w:val="0"/>
          <w:sz w:val="18"/>
          <w:szCs w:val="18"/>
          <w:shd w:val="clear" w:fill="FFFFFF"/>
          <w:lang w:val="en-US" w:eastAsia="zh-CN"/>
        </w:rPr>
        <w:t>超越仓平台</w:t>
      </w:r>
      <w:r>
        <w:rPr>
          <w:rStyle w:val="5"/>
          <w:rFonts w:hint="eastAsia" w:ascii="微软雅黑" w:hAnsi="微软雅黑" w:eastAsia="微软雅黑" w:cs="微软雅黑"/>
          <w:b/>
          <w:bCs w:val="0"/>
          <w:i w:val="0"/>
          <w:iCs w:val="0"/>
          <w:caps w:val="0"/>
          <w:color w:val="auto"/>
          <w:spacing w:val="0"/>
          <w:sz w:val="18"/>
          <w:szCs w:val="18"/>
          <w:shd w:val="clear" w:fill="FFFFFF"/>
        </w:rPr>
        <w:t>时所选择的主营品类信息</w:t>
      </w:r>
      <w:r>
        <w:rPr>
          <w:rFonts w:hint="eastAsia" w:ascii="微软雅黑" w:hAnsi="微软雅黑" w:eastAsia="微软雅黑" w:cs="微软雅黑"/>
          <w:i w:val="0"/>
          <w:iCs w:val="0"/>
          <w:caps w:val="0"/>
          <w:color w:val="auto"/>
          <w:spacing w:val="0"/>
          <w:sz w:val="18"/>
          <w:szCs w:val="18"/>
          <w:shd w:val="clear" w:fill="FFFFFF"/>
        </w:rPr>
        <w:t>，以提取您的偏好特征，帮助您更好地记录历史痕迹并向您推送您可能感兴趣的产品，协助您查找您可能感兴趣的商品。如果您需要修改前述个性化体验，可以通过如下方式实现：</w:t>
      </w:r>
    </w:p>
    <w:p w14:paraId="508715A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（1）</w:t>
      </w:r>
      <w:bookmarkStart w:id="5" w:name="_Hlk124782699"/>
      <w:r>
        <w:rPr>
          <w:rFonts w:hint="eastAsia" w:ascii="微软雅黑" w:hAnsi="微软雅黑" w:eastAsia="微软雅黑" w:cs="微软雅黑"/>
          <w:i w:val="0"/>
          <w:iCs w:val="0"/>
          <w:caps w:val="0"/>
          <w:color w:val="auto"/>
          <w:spacing w:val="0"/>
          <w:sz w:val="18"/>
          <w:szCs w:val="18"/>
          <w:u w:val="none"/>
          <w:shd w:val="clear" w:fill="FFFFFF"/>
        </w:rPr>
        <w:t>如您不希望受到个性化内容的影响</w:t>
      </w:r>
      <w:bookmarkEnd w:id="5"/>
      <w:r>
        <w:rPr>
          <w:rFonts w:hint="eastAsia" w:ascii="微软雅黑" w:hAnsi="微软雅黑" w:eastAsia="微软雅黑" w:cs="微软雅黑"/>
          <w:i w:val="0"/>
          <w:iCs w:val="0"/>
          <w:caps w:val="0"/>
          <w:color w:val="auto"/>
          <w:spacing w:val="0"/>
          <w:sz w:val="18"/>
          <w:szCs w:val="18"/>
          <w:shd w:val="clear" w:fill="FFFFFF"/>
        </w:rPr>
        <w:t>，您可以选择按照产品分类或品牌浏览和查找产品和服务，我们亦向您提供了按照人气、销量、价格这三种不针对个人特征进行排序的搜索结果。</w:t>
      </w:r>
    </w:p>
    <w:p w14:paraId="23D5C00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（2）</w:t>
      </w:r>
      <w:bookmarkStart w:id="6" w:name="_Hlk124782771"/>
      <w:r>
        <w:rPr>
          <w:rFonts w:hint="eastAsia" w:ascii="微软雅黑" w:hAnsi="微软雅黑" w:eastAsia="微软雅黑" w:cs="微软雅黑"/>
          <w:i w:val="0"/>
          <w:iCs w:val="0"/>
          <w:caps w:val="0"/>
          <w:color w:val="auto"/>
          <w:spacing w:val="0"/>
          <w:sz w:val="18"/>
          <w:szCs w:val="18"/>
          <w:u w:val="none"/>
          <w:shd w:val="clear" w:fill="FFFFFF"/>
        </w:rPr>
        <w:t>如您想管理我们给您发送的个性化内容，在网站端，您可以在“首页——</w:t>
      </w:r>
      <w:bookmarkEnd w:id="6"/>
      <w:r>
        <w:rPr>
          <w:rFonts w:hint="eastAsia" w:ascii="微软雅黑" w:hAnsi="微软雅黑" w:eastAsia="微软雅黑" w:cs="微软雅黑"/>
          <w:i w:val="0"/>
          <w:iCs w:val="0"/>
          <w:caps w:val="0"/>
          <w:color w:val="auto"/>
          <w:spacing w:val="0"/>
          <w:sz w:val="18"/>
          <w:szCs w:val="18"/>
          <w:u w:val="none"/>
          <w:shd w:val="clear" w:fill="FFFFFF"/>
          <w:lang w:val="en-US" w:eastAsia="zh-CN"/>
        </w:rPr>
        <w:t>个人中心</w:t>
      </w:r>
      <w:r>
        <w:rPr>
          <w:rFonts w:hint="eastAsia" w:ascii="微软雅黑" w:hAnsi="微软雅黑" w:eastAsia="微软雅黑" w:cs="微软雅黑"/>
          <w:i w:val="0"/>
          <w:iCs w:val="0"/>
          <w:caps w:val="0"/>
          <w:color w:val="auto"/>
          <w:spacing w:val="0"/>
          <w:sz w:val="18"/>
          <w:szCs w:val="18"/>
          <w:shd w:val="clear" w:fill="FFFFFF"/>
        </w:rPr>
        <w:t>——账户设置——推荐管理”中进行设置；在移动端，您可以通过</w:t>
      </w:r>
      <w:r>
        <w:rPr>
          <w:rFonts w:hint="eastAsia" w:ascii="微软雅黑" w:hAnsi="微软雅黑" w:eastAsia="微软雅黑" w:cs="微软雅黑"/>
          <w:i w:val="0"/>
          <w:iCs w:val="0"/>
          <w:caps w:val="0"/>
          <w:color w:val="auto"/>
          <w:spacing w:val="0"/>
          <w:sz w:val="18"/>
          <w:szCs w:val="18"/>
          <w:shd w:val="clear" w:fill="FFFFFF"/>
          <w:lang w:val="en-US" w:eastAsia="zh-CN"/>
        </w:rPr>
        <w:t>超越仓平台</w:t>
      </w:r>
      <w:r>
        <w:rPr>
          <w:rFonts w:hint="eastAsia" w:ascii="微软雅黑" w:hAnsi="微软雅黑" w:eastAsia="微软雅黑" w:cs="微软雅黑"/>
          <w:i w:val="0"/>
          <w:iCs w:val="0"/>
          <w:caps w:val="0"/>
          <w:color w:val="auto"/>
          <w:spacing w:val="0"/>
          <w:sz w:val="18"/>
          <w:szCs w:val="18"/>
          <w:shd w:val="clear" w:fill="FFFFFF"/>
        </w:rPr>
        <w:t>APP或手机网站的“我的——设置——推荐管理”中进行设置。（*请注意，移动端对游客模式默认不提供个性化推荐功能，当您登录后 方可自行管理推荐管理）</w:t>
      </w:r>
    </w:p>
    <w:p w14:paraId="425A769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●-&gt; 基于摄像头（相机）的扩展功能：您可在开启相机（摄像头）权限后使用这项扩展功能完成：1、拍照并上传，便于根据您提供的照片信息进行商品的智能识别，</w:t>
      </w:r>
      <w:bookmarkStart w:id="7" w:name="_Hlk74749573"/>
      <w:r>
        <w:rPr>
          <w:rFonts w:hint="eastAsia" w:ascii="微软雅黑" w:hAnsi="微软雅黑" w:eastAsia="微软雅黑" w:cs="微软雅黑"/>
          <w:i w:val="0"/>
          <w:iCs w:val="0"/>
          <w:caps w:val="0"/>
          <w:color w:val="auto"/>
          <w:spacing w:val="0"/>
          <w:sz w:val="18"/>
          <w:szCs w:val="18"/>
          <w:u w:val="none"/>
          <w:shd w:val="clear" w:fill="FFFFFF"/>
        </w:rPr>
        <w:t>提供给您符合您实物需求的商品信息；</w:t>
      </w:r>
      <w:bookmarkEnd w:id="7"/>
      <w:r>
        <w:rPr>
          <w:rFonts w:hint="eastAsia" w:ascii="微软雅黑" w:hAnsi="微软雅黑" w:eastAsia="微软雅黑" w:cs="微软雅黑"/>
          <w:i w:val="0"/>
          <w:iCs w:val="0"/>
          <w:caps w:val="0"/>
          <w:color w:val="auto"/>
          <w:spacing w:val="0"/>
          <w:sz w:val="18"/>
          <w:szCs w:val="18"/>
          <w:shd w:val="clear" w:fill="FFFFFF"/>
        </w:rPr>
        <w:t>同时这些功能的使用会收集您的拍摄照片/视频以与客服沟通售前售后需求。2、扫码，便于您通过已登陆的APP账号直接登陆网页版账号，无需重复填写账户信息。</w:t>
      </w:r>
    </w:p>
    <w:p w14:paraId="0F739F4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●-&gt;基于图片上传的扩展功能（IOS系统）：如您为IOS系统，您可在开启相册（图片库）权限后在</w:t>
      </w:r>
      <w:r>
        <w:rPr>
          <w:rFonts w:hint="eastAsia" w:ascii="微软雅黑" w:hAnsi="微软雅黑" w:eastAsia="微软雅黑" w:cs="微软雅黑"/>
          <w:i w:val="0"/>
          <w:iCs w:val="0"/>
          <w:caps w:val="0"/>
          <w:color w:val="auto"/>
          <w:spacing w:val="0"/>
          <w:sz w:val="18"/>
          <w:szCs w:val="18"/>
          <w:shd w:val="clear" w:fill="FFFFFF"/>
          <w:lang w:val="en-US" w:eastAsia="zh-CN"/>
        </w:rPr>
        <w:t>超越仓平台</w:t>
      </w:r>
      <w:r>
        <w:rPr>
          <w:rFonts w:hint="eastAsia" w:ascii="微软雅黑" w:hAnsi="微软雅黑" w:eastAsia="微软雅黑" w:cs="微软雅黑"/>
          <w:i w:val="0"/>
          <w:iCs w:val="0"/>
          <w:caps w:val="0"/>
          <w:color w:val="auto"/>
          <w:spacing w:val="0"/>
          <w:sz w:val="18"/>
          <w:szCs w:val="18"/>
          <w:shd w:val="clear" w:fill="FFFFFF"/>
        </w:rPr>
        <w:t>上传您的照片来实现：1、照片购物功能，</w:t>
      </w:r>
      <w:r>
        <w:rPr>
          <w:rStyle w:val="5"/>
          <w:rFonts w:hint="eastAsia" w:ascii="微软雅黑" w:hAnsi="微软雅黑" w:eastAsia="微软雅黑" w:cs="微软雅黑"/>
          <w:i w:val="0"/>
          <w:iCs w:val="0"/>
          <w:caps w:val="0"/>
          <w:color w:val="auto"/>
          <w:spacing w:val="0"/>
          <w:sz w:val="18"/>
          <w:szCs w:val="18"/>
          <w:shd w:val="clear" w:fill="FFFFFF"/>
        </w:rPr>
        <w:t>我们会使用您所上传的图片来识别您需要购买的产品与/或服务；2、与客服沟通售前售后需求或意见反馈，</w:t>
      </w:r>
      <w:r>
        <w:rPr>
          <w:rFonts w:hint="eastAsia" w:ascii="微软雅黑" w:hAnsi="微软雅黑" w:eastAsia="微软雅黑" w:cs="微软雅黑"/>
          <w:i w:val="0"/>
          <w:iCs w:val="0"/>
          <w:caps w:val="0"/>
          <w:color w:val="auto"/>
          <w:spacing w:val="0"/>
          <w:sz w:val="18"/>
          <w:szCs w:val="18"/>
          <w:shd w:val="clear" w:fill="FFFFFF"/>
        </w:rPr>
        <w:t>您上传的图片/视频将有利于我们更准确地了解您的需求和意见。</w:t>
      </w:r>
    </w:p>
    <w:p w14:paraId="5B8FE5E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●-&gt;基于设备的存储读写功能：在您开启储存空间的访问权限后，我们会在您允许的前提下，</w:t>
      </w:r>
      <w:r>
        <w:rPr>
          <w:rStyle w:val="5"/>
          <w:rFonts w:hint="eastAsia" w:ascii="微软雅黑" w:hAnsi="微软雅黑" w:eastAsia="微软雅黑" w:cs="微软雅黑"/>
          <w:i w:val="0"/>
          <w:iCs w:val="0"/>
          <w:caps w:val="0"/>
          <w:color w:val="auto"/>
          <w:spacing w:val="0"/>
          <w:sz w:val="18"/>
          <w:szCs w:val="18"/>
          <w:shd w:val="clear" w:fill="FFFFFF"/>
        </w:rPr>
        <w:t>根据系统的合理分配以使用您设备的存储空间，用于产品使用过程中对您使用产生便利的数据，包含文字/图片信息，以提升您在使用产品时的便利性</w:t>
      </w:r>
      <w:r>
        <w:rPr>
          <w:rFonts w:hint="eastAsia" w:ascii="微软雅黑" w:hAnsi="微软雅黑" w:eastAsia="微软雅黑" w:cs="微软雅黑"/>
          <w:i w:val="0"/>
          <w:iCs w:val="0"/>
          <w:caps w:val="0"/>
          <w:color w:val="auto"/>
          <w:spacing w:val="0"/>
          <w:sz w:val="18"/>
          <w:szCs w:val="18"/>
          <w:shd w:val="clear" w:fill="FFFFFF"/>
        </w:rPr>
        <w:t>。此外，如您为安卓系统，您可在开启存储空间的访问权限后在</w:t>
      </w:r>
      <w:r>
        <w:rPr>
          <w:rFonts w:hint="eastAsia" w:ascii="微软雅黑" w:hAnsi="微软雅黑" w:eastAsia="微软雅黑" w:cs="微软雅黑"/>
          <w:i w:val="0"/>
          <w:iCs w:val="0"/>
          <w:caps w:val="0"/>
          <w:color w:val="auto"/>
          <w:spacing w:val="0"/>
          <w:sz w:val="18"/>
          <w:szCs w:val="18"/>
          <w:shd w:val="clear" w:fill="FFFFFF"/>
          <w:lang w:val="en-US" w:eastAsia="zh-CN"/>
        </w:rPr>
        <w:t>超越仓平台</w:t>
      </w:r>
      <w:r>
        <w:rPr>
          <w:rFonts w:hint="eastAsia" w:ascii="微软雅黑" w:hAnsi="微软雅黑" w:eastAsia="微软雅黑" w:cs="微软雅黑"/>
          <w:i w:val="0"/>
          <w:iCs w:val="0"/>
          <w:caps w:val="0"/>
          <w:color w:val="auto"/>
          <w:spacing w:val="0"/>
          <w:sz w:val="18"/>
          <w:szCs w:val="18"/>
          <w:shd w:val="clear" w:fill="FFFFFF"/>
        </w:rPr>
        <w:t>上传您的照片来实现：1、照片购物功能，</w:t>
      </w:r>
      <w:r>
        <w:rPr>
          <w:rStyle w:val="5"/>
          <w:rFonts w:hint="eastAsia" w:ascii="微软雅黑" w:hAnsi="微软雅黑" w:eastAsia="微软雅黑" w:cs="微软雅黑"/>
          <w:i w:val="0"/>
          <w:iCs w:val="0"/>
          <w:caps w:val="0"/>
          <w:color w:val="auto"/>
          <w:spacing w:val="0"/>
          <w:sz w:val="18"/>
          <w:szCs w:val="18"/>
          <w:shd w:val="clear" w:fill="FFFFFF"/>
        </w:rPr>
        <w:t>我们会使用您所上传的图片来识别您需要购买的产品与/或服务；2、与客服沟通售前售后需求或意见反馈，</w:t>
      </w:r>
      <w:r>
        <w:rPr>
          <w:rFonts w:hint="eastAsia" w:ascii="微软雅黑" w:hAnsi="微软雅黑" w:eastAsia="微软雅黑" w:cs="微软雅黑"/>
          <w:i w:val="0"/>
          <w:iCs w:val="0"/>
          <w:caps w:val="0"/>
          <w:color w:val="auto"/>
          <w:spacing w:val="0"/>
          <w:sz w:val="18"/>
          <w:szCs w:val="18"/>
          <w:shd w:val="clear" w:fill="FFFFFF"/>
        </w:rPr>
        <w:t>您上传的图片/视频将有利于我们更准确地了解您的需求和意见。</w:t>
      </w:r>
    </w:p>
    <w:p w14:paraId="7074771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●-&gt; 基于语音技术的扩展功能：您可在开启麦克风权限后直接使用麦克风来进行语音购物。</w:t>
      </w:r>
      <w:r>
        <w:rPr>
          <w:rStyle w:val="5"/>
          <w:rFonts w:hint="eastAsia" w:ascii="微软雅黑" w:hAnsi="微软雅黑" w:eastAsia="微软雅黑" w:cs="微软雅黑"/>
          <w:i w:val="0"/>
          <w:iCs w:val="0"/>
          <w:caps w:val="0"/>
          <w:color w:val="auto"/>
          <w:spacing w:val="0"/>
          <w:sz w:val="18"/>
          <w:szCs w:val="18"/>
          <w:shd w:val="clear" w:fill="FFFFFF"/>
        </w:rPr>
        <w:t>在这项功能中我们会收集您的录音内容以识别您的购物需求。</w:t>
      </w:r>
    </w:p>
    <w:p w14:paraId="13FECBC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●-&gt; 基于个人电话的扩展功能：在您开启通话权限后，</w:t>
      </w:r>
      <w:r>
        <w:rPr>
          <w:rStyle w:val="5"/>
          <w:rFonts w:hint="eastAsia" w:ascii="微软雅黑" w:hAnsi="微软雅黑" w:eastAsia="微软雅黑" w:cs="微软雅黑"/>
          <w:i w:val="0"/>
          <w:iCs w:val="0"/>
          <w:caps w:val="0"/>
          <w:color w:val="auto"/>
          <w:spacing w:val="0"/>
          <w:sz w:val="18"/>
          <w:szCs w:val="18"/>
          <w:shd w:val="clear" w:fill="FFFFFF"/>
        </w:rPr>
        <w:t>我们会使用您移动通信设备中的电话模块功能，便于在您在使用我们的产品和服务时进行一键登录，提供给您快捷便利的服务方式。</w:t>
      </w:r>
    </w:p>
    <w:p w14:paraId="552165B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●-&gt;基于剪切板的扩展功能：在您开启剪切板权限后，我们会访问您的剪切板内容，用于</w:t>
      </w:r>
      <w:r>
        <w:rPr>
          <w:rStyle w:val="5"/>
          <w:rFonts w:hint="eastAsia" w:ascii="微软雅黑" w:hAnsi="微软雅黑" w:eastAsia="微软雅黑" w:cs="微软雅黑"/>
          <w:i w:val="0"/>
          <w:iCs w:val="0"/>
          <w:caps w:val="0"/>
          <w:color w:val="auto"/>
          <w:spacing w:val="0"/>
          <w:sz w:val="18"/>
          <w:szCs w:val="18"/>
          <w:shd w:val="clear" w:fill="FFFFFF"/>
        </w:rPr>
        <w:t>复制商品信息、标题</w:t>
      </w:r>
      <w:r>
        <w:rPr>
          <w:rFonts w:hint="eastAsia" w:ascii="微软雅黑" w:hAnsi="微软雅黑" w:eastAsia="微软雅黑" w:cs="微软雅黑"/>
          <w:i w:val="0"/>
          <w:iCs w:val="0"/>
          <w:caps w:val="0"/>
          <w:color w:val="auto"/>
          <w:spacing w:val="0"/>
          <w:sz w:val="18"/>
          <w:szCs w:val="18"/>
          <w:shd w:val="clear" w:fill="FFFFFF"/>
        </w:rPr>
        <w:t>，以便于你分享、搜索我们的商品信息；此外，我们会收集您的</w:t>
      </w:r>
      <w:r>
        <w:rPr>
          <w:rStyle w:val="5"/>
          <w:rFonts w:hint="eastAsia" w:ascii="微软雅黑" w:hAnsi="微软雅黑" w:eastAsia="微软雅黑" w:cs="微软雅黑"/>
          <w:i w:val="0"/>
          <w:iCs w:val="0"/>
          <w:caps w:val="0"/>
          <w:color w:val="auto"/>
          <w:spacing w:val="0"/>
          <w:sz w:val="18"/>
          <w:szCs w:val="18"/>
          <w:shd w:val="clear" w:fill="FFFFFF"/>
        </w:rPr>
        <w:t>短信验证码</w:t>
      </w:r>
      <w:r>
        <w:rPr>
          <w:rFonts w:hint="eastAsia" w:ascii="微软雅黑" w:hAnsi="微软雅黑" w:eastAsia="微软雅黑" w:cs="微软雅黑"/>
          <w:i w:val="0"/>
          <w:iCs w:val="0"/>
          <w:caps w:val="0"/>
          <w:color w:val="auto"/>
          <w:spacing w:val="0"/>
          <w:sz w:val="18"/>
          <w:szCs w:val="18"/>
          <w:shd w:val="clear" w:fill="FFFFFF"/>
        </w:rPr>
        <w:t>，用于账户登录时自动录入相关短信验证码信息，为您提供便捷的登陆服务。</w:t>
      </w:r>
    </w:p>
    <w:p w14:paraId="7C0AF29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●-&gt; 回访、调查以及发送营销信息：为了对您进行回访，邀请您参与有关我们产品或服务的调查；或者向您发送与我们与您的关系或产品/服务相关的重要信息、条款、条件、政策和/或其他行政信息的变更；或者向您发送关于</w:t>
      </w:r>
      <w:r>
        <w:rPr>
          <w:rFonts w:hint="eastAsia" w:ascii="微软雅黑" w:hAnsi="微软雅黑" w:eastAsia="微软雅黑" w:cs="微软雅黑"/>
          <w:i w:val="0"/>
          <w:iCs w:val="0"/>
          <w:caps w:val="0"/>
          <w:color w:val="auto"/>
          <w:spacing w:val="0"/>
          <w:sz w:val="18"/>
          <w:szCs w:val="18"/>
          <w:shd w:val="clear" w:fill="FFFFFF"/>
          <w:lang w:val="en-US" w:eastAsia="zh-CN"/>
        </w:rPr>
        <w:t>超越仓平台</w:t>
      </w:r>
      <w:r>
        <w:rPr>
          <w:rFonts w:hint="eastAsia" w:ascii="微软雅黑" w:hAnsi="微软雅黑" w:eastAsia="微软雅黑" w:cs="微软雅黑"/>
          <w:i w:val="0"/>
          <w:iCs w:val="0"/>
          <w:caps w:val="0"/>
          <w:color w:val="auto"/>
          <w:spacing w:val="0"/>
          <w:sz w:val="18"/>
          <w:szCs w:val="18"/>
          <w:shd w:val="clear" w:fill="FFFFFF"/>
        </w:rPr>
        <w:t>商业性广告或您可能感兴趣的相关内容。我们可能会通过使用</w:t>
      </w:r>
      <w:r>
        <w:rPr>
          <w:rFonts w:hint="eastAsia" w:ascii="微软雅黑" w:hAnsi="微软雅黑" w:eastAsia="微软雅黑" w:cs="微软雅黑"/>
          <w:i w:val="0"/>
          <w:iCs w:val="0"/>
          <w:caps w:val="0"/>
          <w:color w:val="auto"/>
          <w:spacing w:val="0"/>
          <w:sz w:val="18"/>
          <w:szCs w:val="18"/>
          <w:shd w:val="clear" w:fill="FFFFFF"/>
          <w:lang w:val="en-US" w:eastAsia="zh-CN"/>
        </w:rPr>
        <w:t>超越仓平台</w:t>
      </w:r>
      <w:r>
        <w:rPr>
          <w:rFonts w:hint="eastAsia" w:ascii="微软雅黑" w:hAnsi="微软雅黑" w:eastAsia="微软雅黑" w:cs="微软雅黑"/>
          <w:i w:val="0"/>
          <w:iCs w:val="0"/>
          <w:caps w:val="0"/>
          <w:color w:val="auto"/>
          <w:spacing w:val="0"/>
          <w:sz w:val="18"/>
          <w:szCs w:val="18"/>
          <w:shd w:val="clear" w:fill="FFFFFF"/>
        </w:rPr>
        <w:t>、微信及微信公众号、今日头条及第三方应用程序向您发送商业性广告，或者通过您的短信、邮箱或您自愿提供的其他联系方式与您取得联系。您可以根据信息内容所指引的方式进行退订，您选择退订此类消息后，我们将不再会向您发送相关内容。</w:t>
      </w:r>
    </w:p>
    <w:p w14:paraId="5E89A7B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●-&gt;广告来源归因分析：为优化我们的广告投放效果，我们会收集您设备上的</w:t>
      </w:r>
      <w:r>
        <w:rPr>
          <w:rStyle w:val="5"/>
          <w:rFonts w:hint="eastAsia" w:ascii="微软雅黑" w:hAnsi="微软雅黑" w:eastAsia="微软雅黑" w:cs="微软雅黑"/>
          <w:i w:val="0"/>
          <w:iCs w:val="0"/>
          <w:caps w:val="0"/>
          <w:color w:val="auto"/>
          <w:spacing w:val="0"/>
          <w:sz w:val="18"/>
          <w:szCs w:val="18"/>
          <w:shd w:val="clear" w:fill="FFFFFF"/>
        </w:rPr>
        <w:t>广告标识符（IDFA）</w:t>
      </w:r>
      <w:r>
        <w:rPr>
          <w:rFonts w:hint="eastAsia" w:ascii="微软雅黑" w:hAnsi="微软雅黑" w:eastAsia="微软雅黑" w:cs="微软雅黑"/>
          <w:i w:val="0"/>
          <w:iCs w:val="0"/>
          <w:caps w:val="0"/>
          <w:color w:val="auto"/>
          <w:spacing w:val="0"/>
          <w:sz w:val="18"/>
          <w:szCs w:val="18"/>
          <w:shd w:val="clear" w:fill="FFFFFF"/>
        </w:rPr>
        <w:t>信息，用于向您提供更精准的个性化广告。如您不希望向我们提供前述信息，您可以通过“我的-设置-系统权限管理-允许跟踪”关闭相关授权。</w:t>
      </w:r>
    </w:p>
    <w:p w14:paraId="1F3C162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请您注意：</w:t>
      </w:r>
    </w:p>
    <w:p w14:paraId="1537B73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根据法律法规的规定，</w:t>
      </w:r>
      <w:r>
        <w:rPr>
          <w:rStyle w:val="5"/>
          <w:rFonts w:hint="eastAsia" w:ascii="微软雅黑" w:hAnsi="微软雅黑" w:eastAsia="微软雅黑" w:cs="微软雅黑"/>
          <w:i w:val="0"/>
          <w:iCs w:val="0"/>
          <w:caps w:val="0"/>
          <w:color w:val="auto"/>
          <w:spacing w:val="0"/>
          <w:sz w:val="18"/>
          <w:szCs w:val="18"/>
          <w:shd w:val="clear" w:fill="FFFFFF"/>
        </w:rPr>
        <w:t>匿名化后的个人信息如无法识别您的身份将不再构成个人信息，我们有权将这些数据用于数据分析，</w:t>
      </w:r>
      <w:r>
        <w:rPr>
          <w:rStyle w:val="5"/>
          <w:rFonts w:hint="eastAsia" w:ascii="微软雅黑" w:hAnsi="微软雅黑" w:eastAsia="微软雅黑" w:cs="微软雅黑"/>
          <w:b/>
          <w:bCs w:val="0"/>
          <w:i w:val="0"/>
          <w:iCs w:val="0"/>
          <w:caps w:val="0"/>
          <w:color w:val="auto"/>
          <w:spacing w:val="0"/>
          <w:sz w:val="18"/>
          <w:szCs w:val="18"/>
          <w:shd w:val="clear" w:fill="FFFFFF"/>
        </w:rPr>
        <w:t>以了解</w:t>
      </w:r>
      <w:r>
        <w:rPr>
          <w:rFonts w:hint="eastAsia" w:ascii="微软雅黑" w:hAnsi="微软雅黑" w:eastAsia="微软雅黑" w:cs="微软雅黑"/>
          <w:b/>
          <w:bCs w:val="0"/>
          <w:i w:val="0"/>
          <w:iCs w:val="0"/>
          <w:caps w:val="0"/>
          <w:color w:val="auto"/>
          <w:spacing w:val="0"/>
          <w:sz w:val="18"/>
          <w:szCs w:val="18"/>
          <w:shd w:val="clear" w:fill="FFFFFF"/>
          <w:lang w:val="en-US" w:eastAsia="zh-CN"/>
        </w:rPr>
        <w:t>超越仓平台</w:t>
      </w:r>
      <w:r>
        <w:rPr>
          <w:rStyle w:val="5"/>
          <w:rFonts w:hint="eastAsia" w:ascii="微软雅黑" w:hAnsi="微软雅黑" w:eastAsia="微软雅黑" w:cs="微软雅黑"/>
          <w:b/>
          <w:bCs w:val="0"/>
          <w:i w:val="0"/>
          <w:iCs w:val="0"/>
          <w:caps w:val="0"/>
          <w:color w:val="auto"/>
          <w:spacing w:val="0"/>
          <w:sz w:val="18"/>
          <w:szCs w:val="18"/>
          <w:shd w:val="clear" w:fill="FFFFFF"/>
        </w:rPr>
        <w:t>用户的属性和使用</w:t>
      </w:r>
      <w:r>
        <w:rPr>
          <w:rStyle w:val="5"/>
          <w:rFonts w:hint="eastAsia" w:ascii="微软雅黑" w:hAnsi="微软雅黑" w:eastAsia="微软雅黑" w:cs="微软雅黑"/>
          <w:i w:val="0"/>
          <w:iCs w:val="0"/>
          <w:caps w:val="0"/>
          <w:color w:val="auto"/>
          <w:spacing w:val="0"/>
          <w:sz w:val="18"/>
          <w:szCs w:val="18"/>
          <w:shd w:val="clear" w:fill="FFFFFF"/>
        </w:rPr>
        <w:t>偏好，以增强、改善或改进我们的网站或产品和服务以及帮助我们开发新产品和服务。</w:t>
      </w:r>
    </w:p>
    <w:p w14:paraId="36AFA12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（三）</w:t>
      </w:r>
      <w:r>
        <w:rPr>
          <w:rFonts w:hint="eastAsia" w:ascii="微软雅黑" w:hAnsi="微软雅黑" w:eastAsia="微软雅黑" w:cs="微软雅黑"/>
          <w:i w:val="0"/>
          <w:iCs w:val="0"/>
          <w:caps w:val="0"/>
          <w:color w:val="auto"/>
          <w:spacing w:val="0"/>
          <w:sz w:val="18"/>
          <w:szCs w:val="18"/>
          <w:shd w:val="clear" w:fill="FFFFFF"/>
        </w:rPr>
        <w:t> 例外情形</w:t>
      </w:r>
    </w:p>
    <w:p w14:paraId="7EBFA9D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请您充分知晓，在以下情形中，我们收集、使用您的个人信息无需征得您的同意：</w:t>
      </w:r>
    </w:p>
    <w:p w14:paraId="0E0BE45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1. 与我们履行法律法规规定的义务相关的；</w:t>
      </w:r>
    </w:p>
    <w:p w14:paraId="2F15C03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2. 与国家安全、国防安全有关的；</w:t>
      </w:r>
    </w:p>
    <w:p w14:paraId="3A39D1E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3. 与公共安全、公共卫生、重大公共利益有关的，如为应对突发公共卫生事件，或者紧急情况下为保护自然人的生命健康和财产安全所必需，或为公共利益实施新闻报道、舆论监督等行为，在合理的范围内处理个人信息等；</w:t>
      </w:r>
    </w:p>
    <w:p w14:paraId="589A4C6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4. 与刑事侦查、起诉、审判和判决执行等有关的；</w:t>
      </w:r>
    </w:p>
    <w:p w14:paraId="0805202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5. 出于维护个人信息主体或其他个人的生命、财产等重大合法权益但又很难得到本人同意的；</w:t>
      </w:r>
    </w:p>
    <w:p w14:paraId="43AE06F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6. 所涉及的个人信息是个人信息主体自行向社会公众公开的；</w:t>
      </w:r>
    </w:p>
    <w:p w14:paraId="1C39FAA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7. 从合法公开披露的信息中收集的您的个人信息的，如合法的新闻报道、政府信息公开等渠道；</w:t>
      </w:r>
    </w:p>
    <w:p w14:paraId="2C25371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8. 根据您的要求签订和履行合同所必需的；</w:t>
      </w:r>
    </w:p>
    <w:p w14:paraId="0662270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9. 用于维护所提供的产品与/或服务的安全稳定运行所必需的，例如发现、处置产品与/或服务的故障。</w:t>
      </w:r>
    </w:p>
    <w:p w14:paraId="3D703EB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jc w:val="left"/>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kern w:val="0"/>
          <w:sz w:val="18"/>
          <w:szCs w:val="18"/>
          <w:shd w:val="clear" w:fill="FFFFFF"/>
          <w:lang w:val="en-US" w:eastAsia="zh-CN" w:bidi="ar"/>
        </w:rPr>
        <w:t>二、我们如何使用Cookie</w:t>
      </w:r>
    </w:p>
    <w:p w14:paraId="5412082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1. 为确保</w:t>
      </w:r>
      <w:r>
        <w:rPr>
          <w:rFonts w:hint="eastAsia" w:ascii="微软雅黑" w:hAnsi="微软雅黑" w:eastAsia="微软雅黑" w:cs="微软雅黑"/>
          <w:i w:val="0"/>
          <w:iCs w:val="0"/>
          <w:caps w:val="0"/>
          <w:color w:val="auto"/>
          <w:spacing w:val="0"/>
          <w:sz w:val="18"/>
          <w:szCs w:val="18"/>
          <w:shd w:val="clear" w:fill="FFFFFF"/>
          <w:lang w:val="en-US" w:eastAsia="zh-CN"/>
        </w:rPr>
        <w:t>超越仓平台</w:t>
      </w:r>
      <w:r>
        <w:rPr>
          <w:rFonts w:hint="eastAsia" w:ascii="微软雅黑" w:hAnsi="微软雅黑" w:eastAsia="微软雅黑" w:cs="微软雅黑"/>
          <w:i w:val="0"/>
          <w:iCs w:val="0"/>
          <w:caps w:val="0"/>
          <w:color w:val="auto"/>
          <w:spacing w:val="0"/>
          <w:sz w:val="18"/>
          <w:szCs w:val="18"/>
          <w:shd w:val="clear" w:fill="FFFFFF"/>
        </w:rPr>
        <w:t>正常运转、为使您获得更好的访问体验或向您推荐您可能感兴趣的内容，我们会在您的计算机上存储名为Cookies的小数据文件。Cookie通常包含标识符、站点名称以及一些号码和字符。我们向您发送Cookies是为了简化您重复登录的步骤、存储您的购物偏好或您购物车中的商品数据进而为您提供购物的偏好设置、帮助您优化对广告的选择与互动、帮助判断您的登录状态以及账号或数据安全。</w:t>
      </w:r>
    </w:p>
    <w:p w14:paraId="5857487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2.我们不会将Cookie用于本政策所述目的之外的任何用途。如果您的浏览器或浏览器附加服务允许，您可以按照浏览器设置中有关Cookie说明启用或禁止Cookie功能。有关详情，请参见https://www.aboutcookies.org/。但是，如您设置为禁用Cookie，则上述提及的功能将可能无法正常使用。</w:t>
      </w:r>
    </w:p>
    <w:p w14:paraId="5BAF305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jc w:val="left"/>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kern w:val="0"/>
          <w:sz w:val="18"/>
          <w:szCs w:val="18"/>
          <w:shd w:val="clear" w:fill="FFFFFF"/>
          <w:lang w:val="en-US" w:eastAsia="zh-CN" w:bidi="ar"/>
        </w:rPr>
        <w:t>三、我们如何共享、转让、公开披露您的个人信息</w:t>
      </w:r>
    </w:p>
    <w:p w14:paraId="00E202E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除下列情形外，我们不会与任何公司、组织和个人共享您的个人信息：</w:t>
      </w:r>
    </w:p>
    <w:p w14:paraId="32032BC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1. 事先获得您明确的同意或授权，或您要求我们通过电子邮件或其他方式与第三方共享您的个人信息；</w:t>
      </w:r>
    </w:p>
    <w:p w14:paraId="127F586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2. 根据适用的法律法规规定，或按照政府主管部门的强制性要求进行提供；</w:t>
      </w:r>
    </w:p>
    <w:p w14:paraId="559CC19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3. 在法律法规允许的范围内，为维护</w:t>
      </w:r>
      <w:r>
        <w:rPr>
          <w:rFonts w:hint="eastAsia" w:ascii="微软雅黑" w:hAnsi="微软雅黑" w:eastAsia="微软雅黑" w:cs="微软雅黑"/>
          <w:i w:val="0"/>
          <w:iCs w:val="0"/>
          <w:caps w:val="0"/>
          <w:color w:val="auto"/>
          <w:spacing w:val="0"/>
          <w:sz w:val="18"/>
          <w:szCs w:val="18"/>
          <w:shd w:val="clear" w:fill="FFFFFF"/>
          <w:lang w:val="en-US" w:eastAsia="zh-CN"/>
        </w:rPr>
        <w:t>集控</w:t>
      </w:r>
      <w:r>
        <w:rPr>
          <w:rFonts w:hint="eastAsia" w:ascii="微软雅黑" w:hAnsi="微软雅黑" w:eastAsia="微软雅黑" w:cs="微软雅黑"/>
          <w:i w:val="0"/>
          <w:iCs w:val="0"/>
          <w:caps w:val="0"/>
          <w:color w:val="auto"/>
          <w:spacing w:val="0"/>
          <w:sz w:val="18"/>
          <w:szCs w:val="18"/>
          <w:shd w:val="clear" w:fill="FFFFFF"/>
        </w:rPr>
        <w:t>、</w:t>
      </w:r>
      <w:r>
        <w:rPr>
          <w:rFonts w:hint="eastAsia" w:ascii="微软雅黑" w:hAnsi="微软雅黑" w:eastAsia="微软雅黑" w:cs="微软雅黑"/>
          <w:i w:val="0"/>
          <w:iCs w:val="0"/>
          <w:caps w:val="0"/>
          <w:color w:val="auto"/>
          <w:spacing w:val="0"/>
          <w:sz w:val="18"/>
          <w:szCs w:val="18"/>
          <w:shd w:val="clear" w:fill="FFFFFF"/>
          <w:lang w:val="en-US" w:eastAsia="zh-CN"/>
        </w:rPr>
        <w:t>超越仓平台</w:t>
      </w:r>
      <w:r>
        <w:rPr>
          <w:rFonts w:hint="eastAsia" w:ascii="微软雅黑" w:hAnsi="微软雅黑" w:eastAsia="微软雅黑" w:cs="微软雅黑"/>
          <w:i w:val="0"/>
          <w:iCs w:val="0"/>
          <w:caps w:val="0"/>
          <w:color w:val="auto"/>
          <w:spacing w:val="0"/>
          <w:sz w:val="18"/>
          <w:szCs w:val="18"/>
          <w:shd w:val="clear" w:fill="FFFFFF"/>
        </w:rPr>
        <w:t>的关联方或合作伙伴、您或其他</w:t>
      </w:r>
      <w:r>
        <w:rPr>
          <w:rFonts w:hint="eastAsia" w:ascii="微软雅黑" w:hAnsi="微软雅黑" w:eastAsia="微软雅黑" w:cs="微软雅黑"/>
          <w:i w:val="0"/>
          <w:iCs w:val="0"/>
          <w:caps w:val="0"/>
          <w:color w:val="auto"/>
          <w:spacing w:val="0"/>
          <w:sz w:val="18"/>
          <w:szCs w:val="18"/>
          <w:shd w:val="clear" w:fill="FFFFFF"/>
          <w:lang w:val="en-US" w:eastAsia="zh-CN"/>
        </w:rPr>
        <w:t>超越仓平台</w:t>
      </w:r>
      <w:r>
        <w:rPr>
          <w:rFonts w:hint="eastAsia" w:ascii="微软雅黑" w:hAnsi="微软雅黑" w:eastAsia="微软雅黑" w:cs="微软雅黑"/>
          <w:i w:val="0"/>
          <w:iCs w:val="0"/>
          <w:caps w:val="0"/>
          <w:color w:val="auto"/>
          <w:spacing w:val="0"/>
          <w:sz w:val="18"/>
          <w:szCs w:val="18"/>
          <w:shd w:val="clear" w:fill="FFFFFF"/>
        </w:rPr>
        <w:t>用户或社会公众利益、财产或安全免遭损害而有必要提供；</w:t>
      </w:r>
    </w:p>
    <w:p w14:paraId="235B854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4. 只有共享您的个人信息，才能实现我们的产品与/或服务的核心功能或提供您需要的服务；</w:t>
      </w:r>
    </w:p>
    <w:p w14:paraId="5EBB868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5. 应您需求为您处理您与他人的纠纷或争议；</w:t>
      </w:r>
    </w:p>
    <w:p w14:paraId="129782B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6. 基于学术研究而使用；</w:t>
      </w:r>
    </w:p>
    <w:p w14:paraId="091D937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7.</w:t>
      </w:r>
      <w:r>
        <w:rPr>
          <w:rFonts w:hint="eastAsia" w:ascii="微软雅黑" w:hAnsi="微软雅黑" w:eastAsia="微软雅黑" w:cs="微软雅黑"/>
          <w:i w:val="0"/>
          <w:iCs w:val="0"/>
          <w:caps w:val="0"/>
          <w:color w:val="auto"/>
          <w:spacing w:val="0"/>
          <w:sz w:val="18"/>
          <w:szCs w:val="18"/>
          <w:shd w:val="clear" w:fill="FFFFFF"/>
        </w:rPr>
        <w:t> </w:t>
      </w:r>
      <w:r>
        <w:rPr>
          <w:rStyle w:val="5"/>
          <w:rFonts w:hint="eastAsia" w:ascii="微软雅黑" w:hAnsi="微软雅黑" w:eastAsia="微软雅黑" w:cs="微软雅黑"/>
          <w:i w:val="0"/>
          <w:iCs w:val="0"/>
          <w:caps w:val="0"/>
          <w:color w:val="auto"/>
          <w:spacing w:val="0"/>
          <w:sz w:val="18"/>
          <w:szCs w:val="18"/>
          <w:shd w:val="clear" w:fill="FFFFFF"/>
        </w:rPr>
        <w:t>与我们的关联公司共享：我们可能会与我们的关联公司共享您的个人信息；但是我们只会共享必要的个人信息，且受本政策中所声明目的的约束；关联公司也将依据本政策采取同等的安全保障措施来保障您的个人信息安全；</w:t>
      </w:r>
    </w:p>
    <w:p w14:paraId="5613C5D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8. 与业务合作伙伴共享：为了确保业务顺利开展以及更好地为您服务，我们可能会向业务合作伙伴（例如</w:t>
      </w:r>
      <w:r>
        <w:rPr>
          <w:rStyle w:val="5"/>
          <w:rFonts w:hint="eastAsia" w:ascii="微软雅黑" w:hAnsi="微软雅黑" w:eastAsia="微软雅黑" w:cs="微软雅黑"/>
          <w:i w:val="0"/>
          <w:iCs w:val="0"/>
          <w:caps w:val="0"/>
          <w:color w:val="auto"/>
          <w:spacing w:val="0"/>
          <w:sz w:val="18"/>
          <w:szCs w:val="18"/>
          <w:shd w:val="clear" w:fill="FFFFFF"/>
        </w:rPr>
        <w:t>配送服务商、直接参与产品设计、生产、检验或售后服务的厂商、直接参与交易或提供相关服务的供应商、第三方支付机构、广告、分析服务类的授权合作伙伴</w:t>
      </w:r>
      <w:r>
        <w:rPr>
          <w:rFonts w:hint="eastAsia" w:ascii="微软雅黑" w:hAnsi="微软雅黑" w:eastAsia="微软雅黑" w:cs="微软雅黑"/>
          <w:i w:val="0"/>
          <w:iCs w:val="0"/>
          <w:caps w:val="0"/>
          <w:color w:val="auto"/>
          <w:spacing w:val="0"/>
          <w:sz w:val="18"/>
          <w:szCs w:val="18"/>
          <w:shd w:val="clear" w:fill="FFFFFF"/>
        </w:rPr>
        <w:t>）共享您的</w:t>
      </w:r>
      <w:r>
        <w:rPr>
          <w:rStyle w:val="5"/>
          <w:rFonts w:hint="eastAsia" w:ascii="微软雅黑" w:hAnsi="微软雅黑" w:eastAsia="微软雅黑" w:cs="微软雅黑"/>
          <w:i w:val="0"/>
          <w:iCs w:val="0"/>
          <w:caps w:val="0"/>
          <w:color w:val="auto"/>
          <w:spacing w:val="0"/>
          <w:sz w:val="18"/>
          <w:szCs w:val="18"/>
          <w:shd w:val="clear" w:fill="FFFFFF"/>
        </w:rPr>
        <w:t>订单信息、账户信息、设备信息</w:t>
      </w:r>
      <w:r>
        <w:rPr>
          <w:rFonts w:hint="eastAsia" w:ascii="微软雅黑" w:hAnsi="微软雅黑" w:eastAsia="微软雅黑" w:cs="微软雅黑"/>
          <w:i w:val="0"/>
          <w:iCs w:val="0"/>
          <w:caps w:val="0"/>
          <w:color w:val="auto"/>
          <w:spacing w:val="0"/>
          <w:sz w:val="18"/>
          <w:szCs w:val="18"/>
          <w:shd w:val="clear" w:fill="FFFFFF"/>
        </w:rPr>
        <w:t>。我们仅出于合法、正当、必要、特定、明确的目的共享您的个人信息，且只会共享为提供产品或服务所必须的个人信息；我们的业务合作伙伴包括：</w:t>
      </w:r>
    </w:p>
    <w:p w14:paraId="56A5EB0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●-&gt;商品或技术服务的供应商。</w:t>
      </w:r>
      <w:r>
        <w:rPr>
          <w:rStyle w:val="5"/>
          <w:rFonts w:hint="eastAsia" w:ascii="微软雅黑" w:hAnsi="微软雅黑" w:eastAsia="微软雅黑" w:cs="微软雅黑"/>
          <w:i w:val="0"/>
          <w:iCs w:val="0"/>
          <w:caps w:val="0"/>
          <w:color w:val="auto"/>
          <w:spacing w:val="0"/>
          <w:sz w:val="18"/>
          <w:szCs w:val="18"/>
          <w:shd w:val="clear" w:fill="FFFFFF"/>
        </w:rPr>
        <w:t>我们需要将您的个人信息共享给支持我们功能的供应商</w:t>
      </w:r>
      <w:r>
        <w:rPr>
          <w:rFonts w:hint="eastAsia" w:ascii="微软雅黑" w:hAnsi="微软雅黑" w:eastAsia="微软雅黑" w:cs="微软雅黑"/>
          <w:i w:val="0"/>
          <w:iCs w:val="0"/>
          <w:caps w:val="0"/>
          <w:color w:val="auto"/>
          <w:spacing w:val="0"/>
          <w:sz w:val="18"/>
          <w:szCs w:val="18"/>
          <w:shd w:val="clear" w:fill="FFFFFF"/>
        </w:rPr>
        <w:t>。</w:t>
      </w:r>
      <w:r>
        <w:rPr>
          <w:rStyle w:val="5"/>
          <w:rFonts w:hint="eastAsia" w:ascii="微软雅黑" w:hAnsi="微软雅黑" w:eastAsia="微软雅黑" w:cs="微软雅黑"/>
          <w:i w:val="0"/>
          <w:iCs w:val="0"/>
          <w:caps w:val="0"/>
          <w:color w:val="auto"/>
          <w:spacing w:val="0"/>
          <w:sz w:val="18"/>
          <w:szCs w:val="18"/>
          <w:shd w:val="clear" w:fill="FFFFFF"/>
        </w:rPr>
        <w:t>这些支持包括为我们供货或提供基础设施技术服务、物流配送服务、支付服务、数据处理、数据分析或进行学术研究或调查</w:t>
      </w:r>
      <w:r>
        <w:rPr>
          <w:rFonts w:hint="eastAsia" w:ascii="微软雅黑" w:hAnsi="微软雅黑" w:eastAsia="微软雅黑" w:cs="微软雅黑"/>
          <w:i w:val="0"/>
          <w:iCs w:val="0"/>
          <w:caps w:val="0"/>
          <w:color w:val="auto"/>
          <w:spacing w:val="0"/>
          <w:sz w:val="18"/>
          <w:szCs w:val="18"/>
          <w:shd w:val="clear" w:fill="FFFFFF"/>
        </w:rPr>
        <w:t>。我们共享这些信息的目的是可以实现我们产品或服务的核心购物功能，如我们需要将您的订单信息共享给第三方支付机构，以向您提供支付服务；我们必须与物流服务供应商共享您的订单信息才能安排送货；当您下单的商品或服务由供应商直接发货或提供服务时，我们需要将您订单中的订购信息和收货信息共享给供应商，以指示其交付商品或提供服务。</w:t>
      </w:r>
    </w:p>
    <w:p w14:paraId="0466048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●-&gt; 产品设计、生产、检验或售后服务厂商。我们需要将您的</w:t>
      </w:r>
      <w:r>
        <w:rPr>
          <w:rStyle w:val="5"/>
          <w:rFonts w:hint="eastAsia" w:ascii="微软雅黑" w:hAnsi="微软雅黑" w:eastAsia="微软雅黑" w:cs="微软雅黑"/>
          <w:i w:val="0"/>
          <w:iCs w:val="0"/>
          <w:caps w:val="0"/>
          <w:color w:val="auto"/>
          <w:spacing w:val="0"/>
          <w:sz w:val="18"/>
          <w:szCs w:val="18"/>
          <w:shd w:val="clear" w:fill="FFFFFF"/>
        </w:rPr>
        <w:t>订单信息以及与交易有关的必要信息</w:t>
      </w:r>
      <w:r>
        <w:rPr>
          <w:rFonts w:hint="eastAsia" w:ascii="微软雅黑" w:hAnsi="微软雅黑" w:eastAsia="微软雅黑" w:cs="微软雅黑"/>
          <w:i w:val="0"/>
          <w:iCs w:val="0"/>
          <w:caps w:val="0"/>
          <w:color w:val="auto"/>
          <w:spacing w:val="0"/>
          <w:sz w:val="18"/>
          <w:szCs w:val="18"/>
          <w:shd w:val="clear" w:fill="FFFFFF"/>
        </w:rPr>
        <w:t>共享给产品设计、生产、检验或售后服务厂商，以向您提供产品设计、生产、检验或售后服务。</w:t>
      </w:r>
    </w:p>
    <w:p w14:paraId="05022CA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●-&gt; 商品供应商。我们需要将您的</w:t>
      </w:r>
      <w:r>
        <w:rPr>
          <w:rStyle w:val="5"/>
          <w:rFonts w:hint="eastAsia" w:ascii="微软雅黑" w:hAnsi="微软雅黑" w:eastAsia="微软雅黑" w:cs="微软雅黑"/>
          <w:i w:val="0"/>
          <w:iCs w:val="0"/>
          <w:caps w:val="0"/>
          <w:color w:val="auto"/>
          <w:spacing w:val="0"/>
          <w:sz w:val="18"/>
          <w:szCs w:val="18"/>
          <w:shd w:val="clear" w:fill="FFFFFF"/>
        </w:rPr>
        <w:t>订单信息以及与交易有关的必要信息</w:t>
      </w:r>
      <w:r>
        <w:rPr>
          <w:rFonts w:hint="eastAsia" w:ascii="微软雅黑" w:hAnsi="微软雅黑" w:eastAsia="微软雅黑" w:cs="微软雅黑"/>
          <w:i w:val="0"/>
          <w:iCs w:val="0"/>
          <w:caps w:val="0"/>
          <w:color w:val="auto"/>
          <w:spacing w:val="0"/>
          <w:sz w:val="18"/>
          <w:szCs w:val="18"/>
          <w:shd w:val="clear" w:fill="FFFFFF"/>
        </w:rPr>
        <w:t>共享给商品供应商，以向您提供您所需要采购的商品。</w:t>
      </w:r>
    </w:p>
    <w:p w14:paraId="0589E7C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9. </w:t>
      </w:r>
      <w:r>
        <w:rPr>
          <w:rStyle w:val="5"/>
          <w:rFonts w:hint="eastAsia" w:ascii="微软雅黑" w:hAnsi="微软雅黑" w:eastAsia="微软雅黑" w:cs="微软雅黑"/>
          <w:i w:val="0"/>
          <w:iCs w:val="0"/>
          <w:caps w:val="0"/>
          <w:color w:val="auto"/>
          <w:spacing w:val="0"/>
          <w:sz w:val="18"/>
          <w:szCs w:val="18"/>
          <w:shd w:val="clear" w:fill="FFFFFF"/>
        </w:rPr>
        <w:t>我们的关联公司或业务合作伙伴无权将您的相关个人信息用于任何其他用途；如要改变个人信息的处理目的，他们将另行征得您的授权同意。</w:t>
      </w:r>
    </w:p>
    <w:p w14:paraId="69D423C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u w:val="none"/>
          <w:shd w:val="clear" w:fill="FFFFFF"/>
        </w:rPr>
        <w:fldChar w:fldCharType="begin"/>
      </w:r>
      <w:r>
        <w:rPr>
          <w:rStyle w:val="5"/>
          <w:rFonts w:hint="eastAsia" w:ascii="微软雅黑" w:hAnsi="微软雅黑" w:eastAsia="微软雅黑" w:cs="微软雅黑"/>
          <w:i w:val="0"/>
          <w:iCs w:val="0"/>
          <w:caps w:val="0"/>
          <w:color w:val="auto"/>
          <w:spacing w:val="0"/>
          <w:sz w:val="18"/>
          <w:szCs w:val="18"/>
          <w:u w:val="none"/>
          <w:shd w:val="clear" w:fill="FFFFFF"/>
        </w:rPr>
        <w:instrText xml:space="preserve"> HYPERLINK "https://www.gongbangbang.com/rt/90" \t "https://www.gongbangbang.com/" </w:instrText>
      </w:r>
      <w:r>
        <w:rPr>
          <w:rStyle w:val="5"/>
          <w:rFonts w:hint="eastAsia" w:ascii="微软雅黑" w:hAnsi="微软雅黑" w:eastAsia="微软雅黑" w:cs="微软雅黑"/>
          <w:i w:val="0"/>
          <w:iCs w:val="0"/>
          <w:caps w:val="0"/>
          <w:color w:val="auto"/>
          <w:spacing w:val="0"/>
          <w:sz w:val="18"/>
          <w:szCs w:val="18"/>
          <w:u w:val="none"/>
          <w:shd w:val="clear" w:fill="FFFFFF"/>
        </w:rPr>
        <w:fldChar w:fldCharType="separate"/>
      </w:r>
      <w:r>
        <w:rPr>
          <w:rStyle w:val="6"/>
          <w:rFonts w:hint="eastAsia" w:ascii="微软雅黑" w:hAnsi="微软雅黑" w:eastAsia="微软雅黑" w:cs="微软雅黑"/>
          <w:i w:val="0"/>
          <w:iCs w:val="0"/>
          <w:caps w:val="0"/>
          <w:color w:val="auto"/>
          <w:spacing w:val="0"/>
          <w:sz w:val="18"/>
          <w:szCs w:val="18"/>
          <w:u w:val="none"/>
          <w:shd w:val="clear" w:fill="FFFFFF"/>
        </w:rPr>
        <w:t>共享内容及目的详见此处</w:t>
      </w:r>
      <w:r>
        <w:rPr>
          <w:rStyle w:val="5"/>
          <w:rFonts w:hint="eastAsia" w:ascii="微软雅黑" w:hAnsi="微软雅黑" w:eastAsia="微软雅黑" w:cs="微软雅黑"/>
          <w:i w:val="0"/>
          <w:iCs w:val="0"/>
          <w:caps w:val="0"/>
          <w:color w:val="auto"/>
          <w:spacing w:val="0"/>
          <w:sz w:val="18"/>
          <w:szCs w:val="18"/>
          <w:u w:val="none"/>
          <w:shd w:val="clear" w:fill="FFFFFF"/>
        </w:rPr>
        <w:fldChar w:fldCharType="end"/>
      </w:r>
      <w:r>
        <w:rPr>
          <w:rStyle w:val="5"/>
          <w:rFonts w:hint="eastAsia" w:ascii="微软雅黑" w:hAnsi="微软雅黑" w:eastAsia="微软雅黑" w:cs="微软雅黑"/>
          <w:i w:val="0"/>
          <w:iCs w:val="0"/>
          <w:caps w:val="0"/>
          <w:color w:val="auto"/>
          <w:spacing w:val="0"/>
          <w:sz w:val="18"/>
          <w:szCs w:val="18"/>
          <w:u w:val="none"/>
          <w:shd w:val="clear" w:fill="FFFFFF"/>
        </w:rPr>
        <w:t>。</w:t>
      </w:r>
    </w:p>
    <w:p w14:paraId="72695DD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（二）</w:t>
      </w:r>
      <w:r>
        <w:rPr>
          <w:rFonts w:hint="eastAsia" w:ascii="微软雅黑" w:hAnsi="微软雅黑" w:eastAsia="微软雅黑" w:cs="微软雅黑"/>
          <w:i w:val="0"/>
          <w:iCs w:val="0"/>
          <w:caps w:val="0"/>
          <w:color w:val="auto"/>
          <w:spacing w:val="0"/>
          <w:sz w:val="18"/>
          <w:szCs w:val="18"/>
          <w:shd w:val="clear" w:fill="FFFFFF"/>
        </w:rPr>
        <w:t> </w:t>
      </w:r>
      <w:r>
        <w:rPr>
          <w:rStyle w:val="5"/>
          <w:rFonts w:hint="eastAsia" w:ascii="微软雅黑" w:hAnsi="微软雅黑" w:eastAsia="微软雅黑" w:cs="微软雅黑"/>
          <w:i w:val="0"/>
          <w:iCs w:val="0"/>
          <w:caps w:val="0"/>
          <w:color w:val="auto"/>
          <w:spacing w:val="0"/>
          <w:sz w:val="18"/>
          <w:szCs w:val="18"/>
          <w:shd w:val="clear" w:fill="FFFFFF"/>
        </w:rPr>
        <w:t>委托处理</w:t>
      </w:r>
    </w:p>
    <w:p w14:paraId="4C16BC7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我们可能委托授权合作伙伴处理您的个人信息，以便向您提供某些服务或履行职能。但我们仅会出于合法、正当、必要、特定、明确的目的委托处理您的个人信息，授权合作伙伴只能接触到其履行职责所需信息。如果我们的合作伙伴将您的个人信息用于我们未委托的用途，其将单独征得您的同意。我们委托的合作伙伴包括：</w:t>
      </w:r>
    </w:p>
    <w:p w14:paraId="33E44B2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1. 广告、分析服务类的授权合作伙伴。我们会委托这些合作伙伴向您推送您可能感兴趣的商业广告及其他信息，或处理与广告覆盖面和有效性相关的信息，</w:t>
      </w:r>
      <w:r>
        <w:rPr>
          <w:rStyle w:val="5"/>
          <w:rFonts w:hint="eastAsia" w:ascii="微软雅黑" w:hAnsi="微软雅黑" w:eastAsia="微软雅黑" w:cs="微软雅黑"/>
          <w:i w:val="0"/>
          <w:iCs w:val="0"/>
          <w:caps w:val="0"/>
          <w:color w:val="auto"/>
          <w:spacing w:val="0"/>
          <w:sz w:val="18"/>
          <w:szCs w:val="18"/>
          <w:shd w:val="clear" w:fill="FFFFFF"/>
        </w:rPr>
        <w:t>这些个人信息包括诸</w:t>
      </w:r>
      <w:r>
        <w:rPr>
          <w:rStyle w:val="5"/>
          <w:rFonts w:hint="eastAsia" w:ascii="微软雅黑" w:hAnsi="微软雅黑" w:eastAsia="微软雅黑" w:cs="微软雅黑"/>
          <w:b/>
          <w:bCs w:val="0"/>
          <w:i w:val="0"/>
          <w:iCs w:val="0"/>
          <w:caps w:val="0"/>
          <w:color w:val="auto"/>
          <w:spacing w:val="0"/>
          <w:sz w:val="18"/>
          <w:szCs w:val="18"/>
          <w:shd w:val="clear" w:fill="FFFFFF"/>
        </w:rPr>
        <w:t>如在</w:t>
      </w:r>
      <w:r>
        <w:rPr>
          <w:rFonts w:hint="eastAsia" w:ascii="微软雅黑" w:hAnsi="微软雅黑" w:eastAsia="微软雅黑" w:cs="微软雅黑"/>
          <w:b/>
          <w:bCs w:val="0"/>
          <w:i w:val="0"/>
          <w:iCs w:val="0"/>
          <w:caps w:val="0"/>
          <w:color w:val="auto"/>
          <w:spacing w:val="0"/>
          <w:sz w:val="18"/>
          <w:szCs w:val="18"/>
          <w:shd w:val="clear" w:fill="FFFFFF"/>
          <w:lang w:val="en-US" w:eastAsia="zh-CN"/>
        </w:rPr>
        <w:t>超越仓平台</w:t>
      </w:r>
      <w:r>
        <w:rPr>
          <w:rStyle w:val="5"/>
          <w:rFonts w:hint="eastAsia" w:ascii="微软雅黑" w:hAnsi="微软雅黑" w:eastAsia="微软雅黑" w:cs="微软雅黑"/>
          <w:b/>
          <w:bCs w:val="0"/>
          <w:i w:val="0"/>
          <w:iCs w:val="0"/>
          <w:caps w:val="0"/>
          <w:color w:val="auto"/>
          <w:spacing w:val="0"/>
          <w:sz w:val="18"/>
          <w:szCs w:val="18"/>
          <w:shd w:val="clear" w:fill="FFFFFF"/>
        </w:rPr>
        <w:t>的购</w:t>
      </w:r>
      <w:r>
        <w:rPr>
          <w:rStyle w:val="5"/>
          <w:rFonts w:hint="eastAsia" w:ascii="微软雅黑" w:hAnsi="微软雅黑" w:eastAsia="微软雅黑" w:cs="微软雅黑"/>
          <w:i w:val="0"/>
          <w:iCs w:val="0"/>
          <w:caps w:val="0"/>
          <w:color w:val="auto"/>
          <w:spacing w:val="0"/>
          <w:sz w:val="18"/>
          <w:szCs w:val="18"/>
          <w:shd w:val="clear" w:fill="FFFFFF"/>
        </w:rPr>
        <w:t>物情况、</w:t>
      </w:r>
      <w:r>
        <w:rPr>
          <w:rStyle w:val="5"/>
          <w:rFonts w:hint="eastAsia" w:ascii="微软雅黑" w:hAnsi="微软雅黑" w:eastAsia="微软雅黑" w:cs="微软雅黑"/>
          <w:b/>
          <w:bCs w:val="0"/>
          <w:i w:val="0"/>
          <w:iCs w:val="0"/>
          <w:caps w:val="0"/>
          <w:color w:val="auto"/>
          <w:spacing w:val="0"/>
          <w:sz w:val="18"/>
          <w:szCs w:val="18"/>
          <w:shd w:val="clear" w:fill="FFFFFF"/>
        </w:rPr>
        <w:t>访问</w:t>
      </w:r>
      <w:r>
        <w:rPr>
          <w:rFonts w:hint="eastAsia" w:ascii="微软雅黑" w:hAnsi="微软雅黑" w:eastAsia="微软雅黑" w:cs="微软雅黑"/>
          <w:b/>
          <w:bCs w:val="0"/>
          <w:i w:val="0"/>
          <w:iCs w:val="0"/>
          <w:caps w:val="0"/>
          <w:color w:val="auto"/>
          <w:spacing w:val="0"/>
          <w:sz w:val="18"/>
          <w:szCs w:val="18"/>
          <w:shd w:val="clear" w:fill="FFFFFF"/>
          <w:lang w:val="en-US" w:eastAsia="zh-CN"/>
        </w:rPr>
        <w:t>超越仓平台</w:t>
      </w:r>
      <w:r>
        <w:rPr>
          <w:rStyle w:val="5"/>
          <w:rFonts w:hint="eastAsia" w:ascii="微软雅黑" w:hAnsi="微软雅黑" w:eastAsia="微软雅黑" w:cs="微软雅黑"/>
          <w:b/>
          <w:bCs w:val="0"/>
          <w:i w:val="0"/>
          <w:iCs w:val="0"/>
          <w:caps w:val="0"/>
          <w:color w:val="auto"/>
          <w:spacing w:val="0"/>
          <w:sz w:val="18"/>
          <w:szCs w:val="18"/>
          <w:shd w:val="clear" w:fill="FFFFFF"/>
        </w:rPr>
        <w:t>及关联</w:t>
      </w:r>
      <w:r>
        <w:rPr>
          <w:rStyle w:val="5"/>
          <w:rFonts w:hint="eastAsia" w:ascii="微软雅黑" w:hAnsi="微软雅黑" w:eastAsia="微软雅黑" w:cs="微软雅黑"/>
          <w:i w:val="0"/>
          <w:iCs w:val="0"/>
          <w:caps w:val="0"/>
          <w:color w:val="auto"/>
          <w:spacing w:val="0"/>
          <w:sz w:val="18"/>
          <w:szCs w:val="18"/>
          <w:shd w:val="clear" w:fill="FFFFFF"/>
        </w:rPr>
        <w:t>方网站的情况及您在您的账户设置中填写的个性化信息</w:t>
      </w:r>
      <w:r>
        <w:rPr>
          <w:rFonts w:hint="eastAsia" w:ascii="微软雅黑" w:hAnsi="微软雅黑" w:eastAsia="微软雅黑" w:cs="微软雅黑"/>
          <w:i w:val="0"/>
          <w:iCs w:val="0"/>
          <w:caps w:val="0"/>
          <w:color w:val="auto"/>
          <w:spacing w:val="0"/>
          <w:sz w:val="18"/>
          <w:szCs w:val="18"/>
          <w:shd w:val="clear" w:fill="FFFFFF"/>
        </w:rPr>
        <w:t>。但除非得到您的许可，否则我们不会将您的个人身份信息与提供广告、分析服务的合作伙伴共享，或者我们会将这些信息进行去标识化处理，以便授权合作伙伴无法识别您个人。这类合作伙伴可能将上述信息与他们合法获取的其他数据相结合，以执行我们委托的广告服务或决策建议。</w:t>
      </w:r>
    </w:p>
    <w:p w14:paraId="5F23D31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2.提供技术服务的供应商。为了方便您使用语音服务、地理定位服务及实现分享和推送、个性化推荐以及APP使用过程中的问题排查服务和功能，我们会接入由第三方提供的软件开发包（SDK）。我们会对第三方SDK进行严格的安全检测，以保护数据安全。我们对涉及嵌入第三方代码、插件的相关情况进行了逐项列</w:t>
      </w:r>
      <w:r>
        <w:rPr>
          <w:rFonts w:hint="eastAsia" w:ascii="微软雅黑" w:hAnsi="微软雅黑" w:eastAsia="微软雅黑" w:cs="微软雅黑"/>
          <w:i w:val="0"/>
          <w:iCs w:val="0"/>
          <w:caps w:val="0"/>
          <w:color w:val="auto"/>
          <w:spacing w:val="0"/>
          <w:sz w:val="18"/>
          <w:szCs w:val="18"/>
          <w:shd w:val="clear" w:fill="FFFFFF"/>
        </w:rPr>
        <w:t>举（点击查阅</w:t>
      </w:r>
      <w:r>
        <w:rPr>
          <w:rStyle w:val="5"/>
          <w:rFonts w:hint="eastAsia" w:ascii="微软雅黑" w:hAnsi="微软雅黑" w:eastAsia="微软雅黑" w:cs="微软雅黑"/>
          <w:i w:val="0"/>
          <w:iCs w:val="0"/>
          <w:caps w:val="0"/>
          <w:color w:val="auto"/>
          <w:spacing w:val="0"/>
          <w:sz w:val="18"/>
          <w:szCs w:val="18"/>
          <w:u w:val="none"/>
          <w:shd w:val="clear" w:fill="FFFFFF"/>
        </w:rPr>
        <w:fldChar w:fldCharType="begin"/>
      </w:r>
      <w:r>
        <w:rPr>
          <w:rStyle w:val="5"/>
          <w:rFonts w:hint="eastAsia" w:ascii="微软雅黑" w:hAnsi="微软雅黑" w:eastAsia="微软雅黑" w:cs="微软雅黑"/>
          <w:i w:val="0"/>
          <w:iCs w:val="0"/>
          <w:caps w:val="0"/>
          <w:color w:val="auto"/>
          <w:spacing w:val="0"/>
          <w:sz w:val="18"/>
          <w:szCs w:val="18"/>
          <w:u w:val="none"/>
          <w:shd w:val="clear" w:fill="FFFFFF"/>
        </w:rPr>
        <w:instrText xml:space="preserve"> HYPERLINK "https://www.gongbangbang.com/rt/90" \t "https://www.gongbangbang.com/" </w:instrText>
      </w:r>
      <w:r>
        <w:rPr>
          <w:rStyle w:val="5"/>
          <w:rFonts w:hint="eastAsia" w:ascii="微软雅黑" w:hAnsi="微软雅黑" w:eastAsia="微软雅黑" w:cs="微软雅黑"/>
          <w:i w:val="0"/>
          <w:iCs w:val="0"/>
          <w:caps w:val="0"/>
          <w:color w:val="auto"/>
          <w:spacing w:val="0"/>
          <w:sz w:val="18"/>
          <w:szCs w:val="18"/>
          <w:u w:val="none"/>
          <w:shd w:val="clear" w:fill="FFFFFF"/>
        </w:rPr>
        <w:fldChar w:fldCharType="separate"/>
      </w:r>
      <w:r>
        <w:rPr>
          <w:rStyle w:val="6"/>
          <w:rFonts w:hint="eastAsia" w:ascii="微软雅黑" w:hAnsi="微软雅黑" w:eastAsia="微软雅黑" w:cs="微软雅黑"/>
          <w:i w:val="0"/>
          <w:iCs w:val="0"/>
          <w:caps w:val="0"/>
          <w:color w:val="auto"/>
          <w:spacing w:val="0"/>
          <w:sz w:val="18"/>
          <w:szCs w:val="18"/>
          <w:u w:val="none"/>
          <w:shd w:val="clear" w:fill="FFFFFF"/>
        </w:rPr>
        <w:t>《</w:t>
      </w:r>
      <w:r>
        <w:rPr>
          <w:rFonts w:hint="eastAsia" w:ascii="微软雅黑" w:hAnsi="微软雅黑" w:eastAsia="微软雅黑" w:cs="微软雅黑"/>
          <w:i w:val="0"/>
          <w:iCs w:val="0"/>
          <w:caps w:val="0"/>
          <w:color w:val="auto"/>
          <w:spacing w:val="0"/>
          <w:sz w:val="18"/>
          <w:szCs w:val="18"/>
          <w:shd w:val="clear" w:fill="FFFFFF"/>
          <w:lang w:val="en-US" w:eastAsia="zh-CN"/>
        </w:rPr>
        <w:t>超越仓平台</w:t>
      </w:r>
      <w:r>
        <w:rPr>
          <w:rStyle w:val="6"/>
          <w:rFonts w:hint="eastAsia" w:ascii="微软雅黑" w:hAnsi="微软雅黑" w:eastAsia="微软雅黑" w:cs="微软雅黑"/>
          <w:i w:val="0"/>
          <w:iCs w:val="0"/>
          <w:caps w:val="0"/>
          <w:color w:val="auto"/>
          <w:spacing w:val="0"/>
          <w:sz w:val="18"/>
          <w:szCs w:val="18"/>
          <w:u w:val="none"/>
          <w:shd w:val="clear" w:fill="FFFFFF"/>
        </w:rPr>
        <w:t>接入的第三方SDK列表》</w:t>
      </w:r>
      <w:r>
        <w:rPr>
          <w:rStyle w:val="5"/>
          <w:rFonts w:hint="eastAsia" w:ascii="微软雅黑" w:hAnsi="微软雅黑" w:eastAsia="微软雅黑" w:cs="微软雅黑"/>
          <w:i w:val="0"/>
          <w:iCs w:val="0"/>
          <w:caps w:val="0"/>
          <w:color w:val="auto"/>
          <w:spacing w:val="0"/>
          <w:sz w:val="18"/>
          <w:szCs w:val="18"/>
          <w:u w:val="none"/>
          <w:shd w:val="clear" w:fill="FFFFFF"/>
        </w:rPr>
        <w:fldChar w:fldCharType="end"/>
      </w:r>
      <w:r>
        <w:rPr>
          <w:rStyle w:val="5"/>
          <w:rFonts w:hint="eastAsia" w:ascii="微软雅黑" w:hAnsi="微软雅黑" w:eastAsia="微软雅黑" w:cs="微软雅黑"/>
          <w:i w:val="0"/>
          <w:iCs w:val="0"/>
          <w:caps w:val="0"/>
          <w:color w:val="auto"/>
          <w:spacing w:val="0"/>
          <w:sz w:val="18"/>
          <w:szCs w:val="18"/>
          <w:shd w:val="clear" w:fill="FFFFFF"/>
        </w:rPr>
        <w:t>）。</w:t>
      </w:r>
    </w:p>
    <w:p w14:paraId="0183FB3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（三）</w:t>
      </w:r>
      <w:r>
        <w:rPr>
          <w:rFonts w:hint="eastAsia" w:ascii="微软雅黑" w:hAnsi="微软雅黑" w:eastAsia="微软雅黑" w:cs="微软雅黑"/>
          <w:i w:val="0"/>
          <w:iCs w:val="0"/>
          <w:caps w:val="0"/>
          <w:color w:val="auto"/>
          <w:spacing w:val="0"/>
          <w:sz w:val="18"/>
          <w:szCs w:val="18"/>
          <w:shd w:val="clear" w:fill="FFFFFF"/>
        </w:rPr>
        <w:t> </w:t>
      </w:r>
      <w:r>
        <w:rPr>
          <w:rStyle w:val="5"/>
          <w:rFonts w:hint="eastAsia" w:ascii="微软雅黑" w:hAnsi="微软雅黑" w:eastAsia="微软雅黑" w:cs="微软雅黑"/>
          <w:i w:val="0"/>
          <w:iCs w:val="0"/>
          <w:caps w:val="0"/>
          <w:color w:val="auto"/>
          <w:spacing w:val="0"/>
          <w:sz w:val="18"/>
          <w:szCs w:val="18"/>
          <w:shd w:val="clear" w:fill="FFFFFF"/>
        </w:rPr>
        <w:t>转让</w:t>
      </w:r>
    </w:p>
    <w:p w14:paraId="7AA4380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我们不会将您的个人信息转让给任何公司、组织和个人，但在涉及合并、收购或破产清算时，</w:t>
      </w:r>
      <w:r>
        <w:rPr>
          <w:rStyle w:val="5"/>
          <w:rFonts w:hint="eastAsia" w:ascii="微软雅黑" w:hAnsi="微软雅黑" w:eastAsia="微软雅黑" w:cs="微软雅黑"/>
          <w:i w:val="0"/>
          <w:iCs w:val="0"/>
          <w:caps w:val="0"/>
          <w:color w:val="auto"/>
          <w:spacing w:val="0"/>
          <w:sz w:val="18"/>
          <w:szCs w:val="18"/>
          <w:shd w:val="clear" w:fill="FFFFFF"/>
        </w:rPr>
        <w:t>如涉及到个人信息转让，我们会向您告知有关情况，并要求新的持有您个人信息的公司、组织继续受本政策的约束，否则我们将要求该公司、组织重新取得您的授权同意。</w:t>
      </w:r>
    </w:p>
    <w:p w14:paraId="0351C65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（四）</w:t>
      </w:r>
      <w:r>
        <w:rPr>
          <w:rFonts w:hint="eastAsia" w:ascii="微软雅黑" w:hAnsi="微软雅黑" w:eastAsia="微软雅黑" w:cs="微软雅黑"/>
          <w:i w:val="0"/>
          <w:iCs w:val="0"/>
          <w:caps w:val="0"/>
          <w:color w:val="auto"/>
          <w:spacing w:val="0"/>
          <w:sz w:val="18"/>
          <w:szCs w:val="18"/>
          <w:shd w:val="clear" w:fill="FFFFFF"/>
        </w:rPr>
        <w:t> </w:t>
      </w:r>
      <w:r>
        <w:rPr>
          <w:rStyle w:val="5"/>
          <w:rFonts w:hint="eastAsia" w:ascii="微软雅黑" w:hAnsi="微软雅黑" w:eastAsia="微软雅黑" w:cs="微软雅黑"/>
          <w:i w:val="0"/>
          <w:iCs w:val="0"/>
          <w:caps w:val="0"/>
          <w:color w:val="auto"/>
          <w:spacing w:val="0"/>
          <w:sz w:val="18"/>
          <w:szCs w:val="18"/>
          <w:shd w:val="clear" w:fill="FFFFFF"/>
        </w:rPr>
        <w:t>公开披露</w:t>
      </w:r>
    </w:p>
    <w:p w14:paraId="6D9A38C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kern w:val="0"/>
          <w:sz w:val="18"/>
          <w:szCs w:val="18"/>
          <w:shd w:val="clear" w:fill="FFFFFF"/>
          <w:lang w:val="en-US" w:eastAsia="zh-CN" w:bidi="ar"/>
        </w:rPr>
        <w:t>除非本政策另有约定或法律明确规定，我们不会公开披露您的个人信息。</w:t>
      </w:r>
    </w:p>
    <w:p w14:paraId="5AB18D2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（五）</w:t>
      </w:r>
      <w:r>
        <w:rPr>
          <w:rFonts w:hint="eastAsia" w:ascii="微软雅黑" w:hAnsi="微软雅黑" w:eastAsia="微软雅黑" w:cs="微软雅黑"/>
          <w:i w:val="0"/>
          <w:iCs w:val="0"/>
          <w:caps w:val="0"/>
          <w:color w:val="auto"/>
          <w:spacing w:val="0"/>
          <w:sz w:val="18"/>
          <w:szCs w:val="18"/>
          <w:shd w:val="clear" w:fill="FFFFFF"/>
        </w:rPr>
        <w:t> </w:t>
      </w:r>
      <w:r>
        <w:rPr>
          <w:rStyle w:val="5"/>
          <w:rFonts w:hint="eastAsia" w:ascii="微软雅黑" w:hAnsi="微软雅黑" w:eastAsia="微软雅黑" w:cs="微软雅黑"/>
          <w:i w:val="0"/>
          <w:iCs w:val="0"/>
          <w:caps w:val="0"/>
          <w:color w:val="auto"/>
          <w:spacing w:val="0"/>
          <w:sz w:val="18"/>
          <w:szCs w:val="18"/>
          <w:shd w:val="clear" w:fill="FFFFFF"/>
        </w:rPr>
        <w:t>例外情况</w:t>
      </w:r>
    </w:p>
    <w:p w14:paraId="35B0F91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另外，根据相关法律法规规定及国家标准，</w:t>
      </w:r>
      <w:r>
        <w:rPr>
          <w:rStyle w:val="5"/>
          <w:rFonts w:hint="eastAsia" w:ascii="微软雅黑" w:hAnsi="微软雅黑" w:eastAsia="微软雅黑" w:cs="微软雅黑"/>
          <w:i w:val="0"/>
          <w:iCs w:val="0"/>
          <w:caps w:val="0"/>
          <w:color w:val="auto"/>
          <w:spacing w:val="0"/>
          <w:sz w:val="18"/>
          <w:szCs w:val="18"/>
          <w:shd w:val="clear" w:fill="FFFFFF"/>
        </w:rPr>
        <w:t>以下情形中，我们可能会共享、转让、公开披露个人信息无需事先征得您的授权同意：</w:t>
      </w:r>
    </w:p>
    <w:p w14:paraId="24CB781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1.</w:t>
      </w:r>
      <w:r>
        <w:rPr>
          <w:rFonts w:hint="eastAsia" w:ascii="微软雅黑" w:hAnsi="微软雅黑" w:eastAsia="微软雅黑" w:cs="微软雅黑"/>
          <w:i w:val="0"/>
          <w:iCs w:val="0"/>
          <w:caps w:val="0"/>
          <w:color w:val="auto"/>
          <w:spacing w:val="0"/>
          <w:sz w:val="18"/>
          <w:szCs w:val="18"/>
          <w:shd w:val="clear" w:fill="FFFFFF"/>
        </w:rPr>
        <w:t> 与我们履行法律规定的义务相关的；</w:t>
      </w:r>
    </w:p>
    <w:p w14:paraId="417E4CB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2.</w:t>
      </w:r>
      <w:r>
        <w:rPr>
          <w:rFonts w:hint="eastAsia" w:ascii="微软雅黑" w:hAnsi="微软雅黑" w:eastAsia="微软雅黑" w:cs="微软雅黑"/>
          <w:i w:val="0"/>
          <w:iCs w:val="0"/>
          <w:caps w:val="0"/>
          <w:color w:val="auto"/>
          <w:spacing w:val="0"/>
          <w:sz w:val="18"/>
          <w:szCs w:val="18"/>
          <w:shd w:val="clear" w:fill="FFFFFF"/>
        </w:rPr>
        <w:t> 与国家安全、国防安全直接相关的；</w:t>
      </w:r>
    </w:p>
    <w:p w14:paraId="312DB0C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3.</w:t>
      </w:r>
      <w:r>
        <w:rPr>
          <w:rFonts w:hint="eastAsia" w:ascii="微软雅黑" w:hAnsi="微软雅黑" w:eastAsia="微软雅黑" w:cs="微软雅黑"/>
          <w:i w:val="0"/>
          <w:iCs w:val="0"/>
          <w:caps w:val="0"/>
          <w:color w:val="auto"/>
          <w:spacing w:val="0"/>
          <w:sz w:val="18"/>
          <w:szCs w:val="18"/>
          <w:shd w:val="clear" w:fill="FFFFFF"/>
        </w:rPr>
        <w:t> 与公共安全、公共卫生、重大公共利益直接相关的；</w:t>
      </w:r>
    </w:p>
    <w:p w14:paraId="5A97A7F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4.</w:t>
      </w:r>
      <w:r>
        <w:rPr>
          <w:rFonts w:hint="eastAsia" w:ascii="微软雅黑" w:hAnsi="微软雅黑" w:eastAsia="微软雅黑" w:cs="微软雅黑"/>
          <w:i w:val="0"/>
          <w:iCs w:val="0"/>
          <w:caps w:val="0"/>
          <w:color w:val="auto"/>
          <w:spacing w:val="0"/>
          <w:sz w:val="18"/>
          <w:szCs w:val="18"/>
          <w:shd w:val="clear" w:fill="FFFFFF"/>
        </w:rPr>
        <w:t> 与刑事侦查、起诉、审判和判决执行等直接相关的；</w:t>
      </w:r>
    </w:p>
    <w:p w14:paraId="701305F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5.</w:t>
      </w:r>
      <w:r>
        <w:rPr>
          <w:rFonts w:hint="eastAsia" w:ascii="微软雅黑" w:hAnsi="微软雅黑" w:eastAsia="微软雅黑" w:cs="微软雅黑"/>
          <w:i w:val="0"/>
          <w:iCs w:val="0"/>
          <w:caps w:val="0"/>
          <w:color w:val="auto"/>
          <w:spacing w:val="0"/>
          <w:sz w:val="18"/>
          <w:szCs w:val="18"/>
          <w:shd w:val="clear" w:fill="FFFFFF"/>
        </w:rPr>
        <w:t> 出于维护个人信息主体或其他个人的生命、财产等重大合法权益但又很难得到本人授权同意的；</w:t>
      </w:r>
    </w:p>
    <w:p w14:paraId="4943581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6.</w:t>
      </w:r>
      <w:r>
        <w:rPr>
          <w:rFonts w:hint="eastAsia" w:ascii="微软雅黑" w:hAnsi="微软雅黑" w:eastAsia="微软雅黑" w:cs="微软雅黑"/>
          <w:i w:val="0"/>
          <w:iCs w:val="0"/>
          <w:caps w:val="0"/>
          <w:color w:val="auto"/>
          <w:spacing w:val="0"/>
          <w:sz w:val="18"/>
          <w:szCs w:val="18"/>
          <w:shd w:val="clear" w:fill="FFFFFF"/>
        </w:rPr>
        <w:t> 个人信息主体自行向社会公众公开的个人信息；</w:t>
      </w:r>
    </w:p>
    <w:p w14:paraId="736FBAD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7.</w:t>
      </w:r>
      <w:r>
        <w:rPr>
          <w:rFonts w:hint="eastAsia" w:ascii="微软雅黑" w:hAnsi="微软雅黑" w:eastAsia="微软雅黑" w:cs="微软雅黑"/>
          <w:i w:val="0"/>
          <w:iCs w:val="0"/>
          <w:caps w:val="0"/>
          <w:color w:val="auto"/>
          <w:spacing w:val="0"/>
          <w:sz w:val="18"/>
          <w:szCs w:val="18"/>
          <w:shd w:val="clear" w:fill="FFFFFF"/>
        </w:rPr>
        <w:t> 从合法公开披露的信息中收集个人信息的，如合法的新闻报道、政府信息公开等渠道。</w:t>
      </w:r>
    </w:p>
    <w:p w14:paraId="7F688BA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kern w:val="0"/>
          <w:sz w:val="18"/>
          <w:szCs w:val="18"/>
          <w:shd w:val="clear" w:fill="FFFFFF"/>
          <w:lang w:val="en-US" w:eastAsia="zh-CN" w:bidi="ar"/>
        </w:rPr>
        <w:t>请知悉，根据适用的法律，</w:t>
      </w:r>
      <w:r>
        <w:rPr>
          <w:rStyle w:val="5"/>
          <w:rFonts w:hint="eastAsia" w:ascii="微软雅黑" w:hAnsi="微软雅黑" w:eastAsia="微软雅黑" w:cs="微软雅黑"/>
          <w:i w:val="0"/>
          <w:iCs w:val="0"/>
          <w:caps w:val="0"/>
          <w:color w:val="auto"/>
          <w:spacing w:val="0"/>
          <w:kern w:val="0"/>
          <w:sz w:val="18"/>
          <w:szCs w:val="18"/>
          <w:shd w:val="clear" w:fill="FFFFFF"/>
          <w:lang w:val="en-US" w:eastAsia="zh-CN" w:bidi="ar"/>
        </w:rPr>
        <w:t>若我们对个人信息采取技术措施和其他必要措施进行处理，使得数据接收方无法重新识别特定个人且不能复原，则此类处理后数据的共享、转让、公开披露无需另行向您通知并征得您的同意。</w:t>
      </w:r>
    </w:p>
    <w:p w14:paraId="524F889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jc w:val="left"/>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kern w:val="0"/>
          <w:sz w:val="18"/>
          <w:szCs w:val="18"/>
          <w:shd w:val="clear" w:fill="FFFFFF"/>
          <w:lang w:val="en-US" w:eastAsia="zh-CN" w:bidi="ar"/>
        </w:rPr>
        <w:t>四、</w:t>
      </w:r>
      <w:r>
        <w:rPr>
          <w:rFonts w:hint="eastAsia" w:ascii="微软雅黑" w:hAnsi="微软雅黑" w:eastAsia="微软雅黑" w:cs="微软雅黑"/>
          <w:i w:val="0"/>
          <w:iCs w:val="0"/>
          <w:caps w:val="0"/>
          <w:color w:val="auto"/>
          <w:spacing w:val="0"/>
          <w:kern w:val="0"/>
          <w:sz w:val="18"/>
          <w:szCs w:val="18"/>
          <w:shd w:val="clear" w:fill="FFFFFF"/>
          <w:lang w:val="en-US" w:eastAsia="zh-CN" w:bidi="ar"/>
        </w:rPr>
        <w:t> </w:t>
      </w:r>
      <w:r>
        <w:rPr>
          <w:rStyle w:val="5"/>
          <w:rFonts w:hint="eastAsia" w:ascii="微软雅黑" w:hAnsi="微软雅黑" w:eastAsia="微软雅黑" w:cs="微软雅黑"/>
          <w:i w:val="0"/>
          <w:iCs w:val="0"/>
          <w:caps w:val="0"/>
          <w:color w:val="auto"/>
          <w:spacing w:val="0"/>
          <w:kern w:val="0"/>
          <w:sz w:val="18"/>
          <w:szCs w:val="18"/>
          <w:shd w:val="clear" w:fill="FFFFFF"/>
          <w:lang w:val="en-US" w:eastAsia="zh-CN" w:bidi="ar"/>
        </w:rPr>
        <w:t>我们如何保护和保存您的个人信息</w:t>
      </w:r>
    </w:p>
    <w:p w14:paraId="4546419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（一）</w:t>
      </w:r>
      <w:r>
        <w:rPr>
          <w:rFonts w:hint="eastAsia" w:ascii="微软雅黑" w:hAnsi="微软雅黑" w:eastAsia="微软雅黑" w:cs="微软雅黑"/>
          <w:i w:val="0"/>
          <w:iCs w:val="0"/>
          <w:caps w:val="0"/>
          <w:color w:val="auto"/>
          <w:spacing w:val="0"/>
          <w:sz w:val="18"/>
          <w:szCs w:val="18"/>
          <w:shd w:val="clear" w:fill="FFFFFF"/>
        </w:rPr>
        <w:t> </w:t>
      </w:r>
      <w:r>
        <w:rPr>
          <w:rStyle w:val="5"/>
          <w:rFonts w:hint="eastAsia" w:ascii="微软雅黑" w:hAnsi="微软雅黑" w:eastAsia="微软雅黑" w:cs="微软雅黑"/>
          <w:i w:val="0"/>
          <w:iCs w:val="0"/>
          <w:caps w:val="0"/>
          <w:color w:val="auto"/>
          <w:spacing w:val="0"/>
          <w:sz w:val="18"/>
          <w:szCs w:val="18"/>
          <w:shd w:val="clear" w:fill="FFFFFF"/>
        </w:rPr>
        <w:t>我们如何保护您的个人信息</w:t>
      </w:r>
    </w:p>
    <w:p w14:paraId="3CA7F60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我们非常重视个人信息安全，并采取一切合理可行的措施，保护您的个人信息：</w:t>
      </w:r>
    </w:p>
    <w:p w14:paraId="6A54E68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1. 我们采取了行业通行的数据保护技术与管理措施，例如网络隔离、数据加密、员工访问控制等措施，以防止其遭到未经授权的访问、披露、篡改、丢失或毁坏。</w:t>
      </w:r>
    </w:p>
    <w:p w14:paraId="55BA6F1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2. 请您知悉，虽然我们将尽力确保或担保您发送给我们的任何信息的安全性，但互联网环境并非百分之百安全，请您妥善保护自己的个人信息，仅在必要的情形下向他人提供。</w:t>
      </w:r>
    </w:p>
    <w:p w14:paraId="7E5123D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3. 在不幸发生个人信息安全事件后，我们将按照法律法规的要求，及时向您告知：安全事件的基本情况和可能的影响、我们已采取或将要采取的处置措施、您可自主防范和降低风险的建议、对您的补救措施等。我们将及时将事件相关情况以应用程序推送、电子邮件、短信、电话等方式告知您，难以逐一告知个人信息主体时，我们会采取合理、有效的方式发布公告。同时，我们还将按照监管部门要求，主动上报个人信息安全事件的处置情况。</w:t>
      </w:r>
    </w:p>
    <w:p w14:paraId="239FBB0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（二）</w:t>
      </w:r>
      <w:r>
        <w:rPr>
          <w:rFonts w:hint="eastAsia" w:ascii="微软雅黑" w:hAnsi="微软雅黑" w:eastAsia="微软雅黑" w:cs="微软雅黑"/>
          <w:i w:val="0"/>
          <w:iCs w:val="0"/>
          <w:caps w:val="0"/>
          <w:color w:val="auto"/>
          <w:spacing w:val="0"/>
          <w:sz w:val="18"/>
          <w:szCs w:val="18"/>
          <w:shd w:val="clear" w:fill="FFFFFF"/>
        </w:rPr>
        <w:t> </w:t>
      </w:r>
      <w:r>
        <w:rPr>
          <w:rStyle w:val="5"/>
          <w:rFonts w:hint="eastAsia" w:ascii="微软雅黑" w:hAnsi="微软雅黑" w:eastAsia="微软雅黑" w:cs="微软雅黑"/>
          <w:i w:val="0"/>
          <w:iCs w:val="0"/>
          <w:caps w:val="0"/>
          <w:color w:val="auto"/>
          <w:spacing w:val="0"/>
          <w:sz w:val="18"/>
          <w:szCs w:val="18"/>
          <w:shd w:val="clear" w:fill="FFFFFF"/>
        </w:rPr>
        <w:t>我们如何保存您的个人信息</w:t>
      </w:r>
    </w:p>
    <w:p w14:paraId="298E279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1. 我们将在本政策载明的目的所需及法律法规要求的最短保存期限之内，保存您的个人信息。前述期限届满后，我们将对您的个人信息做删除或匿名化处理。我们判断个人信息的存储期限主要参考以下标准并以其中较长者为准：</w:t>
      </w:r>
    </w:p>
    <w:p w14:paraId="79BF6F6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●-&gt; 完成您同意使用的业务功能；</w:t>
      </w:r>
    </w:p>
    <w:p w14:paraId="3F5A142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●-&gt; 保证我们为您提供服务的安全和质量；</w:t>
      </w:r>
    </w:p>
    <w:p w14:paraId="09AAFE4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●-&gt; 您同意的更长的留存期间；</w:t>
      </w:r>
    </w:p>
    <w:p w14:paraId="06A5549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●-&gt; 是否存在保留期限的其他特别约定或法律规定</w:t>
      </w:r>
      <w:r>
        <w:rPr>
          <w:rStyle w:val="5"/>
          <w:rFonts w:hint="eastAsia" w:ascii="微软雅黑" w:hAnsi="微软雅黑" w:eastAsia="微软雅黑" w:cs="微软雅黑"/>
          <w:i w:val="0"/>
          <w:iCs w:val="0"/>
          <w:caps w:val="0"/>
          <w:color w:val="auto"/>
          <w:spacing w:val="0"/>
          <w:sz w:val="18"/>
          <w:szCs w:val="18"/>
          <w:shd w:val="clear" w:fill="FFFFFF"/>
        </w:rPr>
        <w:t>，如《中华人民共和国电子商务法》要求商品和服务信息、交易信息保存时间自交易完成之日起不少于三年</w:t>
      </w:r>
      <w:r>
        <w:rPr>
          <w:rFonts w:hint="eastAsia" w:ascii="微软雅黑" w:hAnsi="微软雅黑" w:eastAsia="微软雅黑" w:cs="微软雅黑"/>
          <w:i w:val="0"/>
          <w:iCs w:val="0"/>
          <w:caps w:val="0"/>
          <w:color w:val="auto"/>
          <w:spacing w:val="0"/>
          <w:sz w:val="18"/>
          <w:szCs w:val="18"/>
          <w:shd w:val="clear" w:fill="FFFFFF"/>
        </w:rPr>
        <w:t>。</w:t>
      </w:r>
    </w:p>
    <w:p w14:paraId="4EEA0D2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2. </w:t>
      </w:r>
      <w:r>
        <w:rPr>
          <w:rStyle w:val="5"/>
          <w:rFonts w:hint="eastAsia" w:ascii="微软雅黑" w:hAnsi="微软雅黑" w:eastAsia="微软雅黑" w:cs="微软雅黑"/>
          <w:i w:val="0"/>
          <w:iCs w:val="0"/>
          <w:caps w:val="0"/>
          <w:color w:val="auto"/>
          <w:spacing w:val="0"/>
          <w:sz w:val="18"/>
          <w:szCs w:val="18"/>
          <w:shd w:val="clear" w:fill="FFFFFF"/>
        </w:rPr>
        <w:t>我们收集的您的个人信息将存储于中华人民共和国境内（为本政策之目的，中国境内不含港澳台地区）。除以下情形之外，我们不会将您的个人信息存储在境外或向境外提供：</w:t>
      </w:r>
    </w:p>
    <w:p w14:paraId="79BABA5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（1）</w:t>
      </w:r>
      <w:r>
        <w:rPr>
          <w:rFonts w:hint="eastAsia" w:ascii="微软雅黑" w:hAnsi="微软雅黑" w:eastAsia="微软雅黑" w:cs="微软雅黑"/>
          <w:i w:val="0"/>
          <w:iCs w:val="0"/>
          <w:caps w:val="0"/>
          <w:color w:val="auto"/>
          <w:spacing w:val="0"/>
          <w:sz w:val="18"/>
          <w:szCs w:val="18"/>
          <w:shd w:val="clear" w:fill="FFFFFF"/>
        </w:rPr>
        <w:t> </w:t>
      </w:r>
      <w:r>
        <w:rPr>
          <w:rStyle w:val="5"/>
          <w:rFonts w:hint="eastAsia" w:ascii="微软雅黑" w:hAnsi="微软雅黑" w:eastAsia="微软雅黑" w:cs="微软雅黑"/>
          <w:i w:val="0"/>
          <w:iCs w:val="0"/>
          <w:caps w:val="0"/>
          <w:color w:val="auto"/>
          <w:spacing w:val="0"/>
          <w:sz w:val="18"/>
          <w:szCs w:val="18"/>
          <w:shd w:val="clear" w:fill="FFFFFF"/>
        </w:rPr>
        <w:t>法律有明确规定；</w:t>
      </w:r>
    </w:p>
    <w:p w14:paraId="71A6EDB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（2）</w:t>
      </w:r>
      <w:r>
        <w:rPr>
          <w:rFonts w:hint="eastAsia" w:ascii="微软雅黑" w:hAnsi="微软雅黑" w:eastAsia="微软雅黑" w:cs="微软雅黑"/>
          <w:i w:val="0"/>
          <w:iCs w:val="0"/>
          <w:caps w:val="0"/>
          <w:color w:val="auto"/>
          <w:spacing w:val="0"/>
          <w:sz w:val="18"/>
          <w:szCs w:val="18"/>
          <w:shd w:val="clear" w:fill="FFFFFF"/>
        </w:rPr>
        <w:t> </w:t>
      </w:r>
      <w:r>
        <w:rPr>
          <w:rStyle w:val="5"/>
          <w:rFonts w:hint="eastAsia" w:ascii="微软雅黑" w:hAnsi="微软雅黑" w:eastAsia="微软雅黑" w:cs="微软雅黑"/>
          <w:i w:val="0"/>
          <w:iCs w:val="0"/>
          <w:caps w:val="0"/>
          <w:color w:val="auto"/>
          <w:spacing w:val="0"/>
          <w:sz w:val="18"/>
          <w:szCs w:val="18"/>
          <w:shd w:val="clear" w:fill="FFFFFF"/>
        </w:rPr>
        <w:t>获得您的明确授权；</w:t>
      </w:r>
    </w:p>
    <w:p w14:paraId="6C36270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（3）</w:t>
      </w:r>
      <w:r>
        <w:rPr>
          <w:rFonts w:hint="eastAsia" w:ascii="微软雅黑" w:hAnsi="微软雅黑" w:eastAsia="微软雅黑" w:cs="微软雅黑"/>
          <w:i w:val="0"/>
          <w:iCs w:val="0"/>
          <w:caps w:val="0"/>
          <w:color w:val="auto"/>
          <w:spacing w:val="0"/>
          <w:sz w:val="18"/>
          <w:szCs w:val="18"/>
          <w:shd w:val="clear" w:fill="FFFFFF"/>
        </w:rPr>
        <w:t> </w:t>
      </w:r>
      <w:r>
        <w:rPr>
          <w:rStyle w:val="5"/>
          <w:rFonts w:hint="eastAsia" w:ascii="微软雅黑" w:hAnsi="微软雅黑" w:eastAsia="微软雅黑" w:cs="微软雅黑"/>
          <w:i w:val="0"/>
          <w:iCs w:val="0"/>
          <w:caps w:val="0"/>
          <w:color w:val="auto"/>
          <w:spacing w:val="0"/>
          <w:sz w:val="18"/>
          <w:szCs w:val="18"/>
          <w:shd w:val="clear" w:fill="FFFFFF"/>
        </w:rPr>
        <w:t>您要求获取境外服务等个人主动行为。</w:t>
      </w:r>
    </w:p>
    <w:p w14:paraId="6192BCB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3. 针对以上情形，我们会确保依据本政策以及相关法律规定对您的个人信息提供足够的保护。</w:t>
      </w:r>
    </w:p>
    <w:p w14:paraId="6ECA420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五、</w:t>
      </w:r>
      <w:r>
        <w:rPr>
          <w:rFonts w:hint="eastAsia" w:ascii="微软雅黑" w:hAnsi="微软雅黑" w:eastAsia="微软雅黑" w:cs="微软雅黑"/>
          <w:i w:val="0"/>
          <w:iCs w:val="0"/>
          <w:caps w:val="0"/>
          <w:color w:val="auto"/>
          <w:spacing w:val="0"/>
          <w:sz w:val="18"/>
          <w:szCs w:val="18"/>
          <w:shd w:val="clear" w:fill="FFFFFF"/>
        </w:rPr>
        <w:t> </w:t>
      </w:r>
      <w:r>
        <w:rPr>
          <w:rStyle w:val="5"/>
          <w:rFonts w:hint="eastAsia" w:ascii="微软雅黑" w:hAnsi="微软雅黑" w:eastAsia="微软雅黑" w:cs="微软雅黑"/>
          <w:i w:val="0"/>
          <w:iCs w:val="0"/>
          <w:caps w:val="0"/>
          <w:color w:val="auto"/>
          <w:spacing w:val="0"/>
          <w:sz w:val="18"/>
          <w:szCs w:val="18"/>
          <w:shd w:val="clear" w:fill="FFFFFF"/>
        </w:rPr>
        <w:t>您如何管理您的个人信息</w:t>
      </w:r>
    </w:p>
    <w:p w14:paraId="4120709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我们非常重视您对个人信息的关注，我们按照相关法律法规规定及通行做法，保障您对自己的个人信息行使以下权利：</w:t>
      </w:r>
    </w:p>
    <w:p w14:paraId="3198B09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（一）</w:t>
      </w:r>
      <w:r>
        <w:rPr>
          <w:rFonts w:hint="eastAsia" w:ascii="微软雅黑" w:hAnsi="微软雅黑" w:eastAsia="微软雅黑" w:cs="微软雅黑"/>
          <w:i w:val="0"/>
          <w:iCs w:val="0"/>
          <w:caps w:val="0"/>
          <w:color w:val="auto"/>
          <w:spacing w:val="0"/>
          <w:sz w:val="18"/>
          <w:szCs w:val="18"/>
          <w:shd w:val="clear" w:fill="FFFFFF"/>
        </w:rPr>
        <w:t> </w:t>
      </w:r>
      <w:r>
        <w:rPr>
          <w:rStyle w:val="5"/>
          <w:rFonts w:hint="eastAsia" w:ascii="微软雅黑" w:hAnsi="微软雅黑" w:eastAsia="微软雅黑" w:cs="微软雅黑"/>
          <w:i w:val="0"/>
          <w:iCs w:val="0"/>
          <w:caps w:val="0"/>
          <w:color w:val="auto"/>
          <w:spacing w:val="0"/>
          <w:sz w:val="18"/>
          <w:szCs w:val="18"/>
          <w:shd w:val="clear" w:fill="FFFFFF"/>
        </w:rPr>
        <w:t>访问及更正您的个人信息</w:t>
      </w:r>
    </w:p>
    <w:p w14:paraId="0B83E55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kern w:val="0"/>
          <w:sz w:val="18"/>
          <w:szCs w:val="18"/>
          <w:shd w:val="clear" w:fill="FFFFFF"/>
          <w:lang w:val="en-US" w:eastAsia="zh-CN" w:bidi="ar"/>
        </w:rPr>
        <w:t>除法律法规规定的例外情况，您可以随时访问和更正您的个人信息，包括：</w:t>
      </w:r>
    </w:p>
    <w:p w14:paraId="4D0F58C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1. 账户信息：</w:t>
      </w:r>
    </w:p>
    <w:p w14:paraId="71A939D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网站端：您可以通过</w:t>
      </w:r>
      <w:r>
        <w:rPr>
          <w:rFonts w:hint="eastAsia" w:ascii="微软雅黑" w:hAnsi="微软雅黑" w:eastAsia="微软雅黑" w:cs="微软雅黑"/>
          <w:i w:val="0"/>
          <w:iCs w:val="0"/>
          <w:caps w:val="0"/>
          <w:color w:val="auto"/>
          <w:spacing w:val="0"/>
          <w:sz w:val="18"/>
          <w:szCs w:val="18"/>
          <w:shd w:val="clear" w:fill="FFFFFF"/>
          <w:lang w:val="en-US" w:eastAsia="zh-CN"/>
        </w:rPr>
        <w:t>超越仓平台</w:t>
      </w:r>
      <w:r>
        <w:rPr>
          <w:rFonts w:hint="eastAsia" w:ascii="微软雅黑" w:hAnsi="微软雅黑" w:eastAsia="微软雅黑" w:cs="微软雅黑"/>
          <w:i w:val="0"/>
          <w:iCs w:val="0"/>
          <w:caps w:val="0"/>
          <w:color w:val="auto"/>
          <w:spacing w:val="0"/>
          <w:sz w:val="18"/>
          <w:szCs w:val="18"/>
          <w:shd w:val="clear" w:fill="FFFFFF"/>
        </w:rPr>
        <w:t>的“首页——我的</w:t>
      </w:r>
      <w:r>
        <w:rPr>
          <w:rFonts w:hint="eastAsia" w:ascii="微软雅黑" w:hAnsi="微软雅黑" w:eastAsia="微软雅黑" w:cs="微软雅黑"/>
          <w:i w:val="0"/>
          <w:iCs w:val="0"/>
          <w:caps w:val="0"/>
          <w:color w:val="auto"/>
          <w:spacing w:val="0"/>
          <w:sz w:val="18"/>
          <w:szCs w:val="18"/>
          <w:shd w:val="clear" w:fill="FFFFFF"/>
          <w:lang w:val="en-US" w:eastAsia="zh-CN"/>
        </w:rPr>
        <w:t>超越仓平台</w:t>
      </w:r>
      <w:r>
        <w:rPr>
          <w:rFonts w:hint="eastAsia" w:ascii="微软雅黑" w:hAnsi="微软雅黑" w:eastAsia="微软雅黑" w:cs="微软雅黑"/>
          <w:i w:val="0"/>
          <w:iCs w:val="0"/>
          <w:caps w:val="0"/>
          <w:color w:val="auto"/>
          <w:spacing w:val="0"/>
          <w:sz w:val="18"/>
          <w:szCs w:val="18"/>
          <w:shd w:val="clear" w:fill="FFFFFF"/>
        </w:rPr>
        <w:t>——账户设置”，访问或更正您的</w:t>
      </w:r>
      <w:r>
        <w:rPr>
          <w:rFonts w:hint="eastAsia" w:ascii="微软雅黑" w:hAnsi="微软雅黑" w:eastAsia="微软雅黑" w:cs="微软雅黑"/>
          <w:i w:val="0"/>
          <w:iCs w:val="0"/>
          <w:caps w:val="0"/>
          <w:color w:val="auto"/>
          <w:spacing w:val="0"/>
          <w:sz w:val="18"/>
          <w:szCs w:val="18"/>
          <w:shd w:val="clear" w:fill="FFFFFF"/>
          <w:lang w:val="en-US" w:eastAsia="zh-CN"/>
        </w:rPr>
        <w:t>超越仓平台</w:t>
      </w:r>
      <w:r>
        <w:rPr>
          <w:rFonts w:hint="eastAsia" w:ascii="微软雅黑" w:hAnsi="微软雅黑" w:eastAsia="微软雅黑" w:cs="微软雅黑"/>
          <w:i w:val="0"/>
          <w:iCs w:val="0"/>
          <w:caps w:val="0"/>
          <w:color w:val="auto"/>
          <w:spacing w:val="0"/>
          <w:sz w:val="18"/>
          <w:szCs w:val="18"/>
          <w:shd w:val="clear" w:fill="FFFFFF"/>
        </w:rPr>
        <w:t>帐户中的账户信息（包括</w:t>
      </w:r>
      <w:r>
        <w:rPr>
          <w:rStyle w:val="5"/>
          <w:rFonts w:hint="eastAsia" w:ascii="微软雅黑" w:hAnsi="微软雅黑" w:eastAsia="微软雅黑" w:cs="微软雅黑"/>
          <w:i w:val="0"/>
          <w:iCs w:val="0"/>
          <w:caps w:val="0"/>
          <w:color w:val="auto"/>
          <w:spacing w:val="0"/>
          <w:sz w:val="18"/>
          <w:szCs w:val="18"/>
          <w:shd w:val="clear" w:fill="FFFFFF"/>
        </w:rPr>
        <w:t>公司名称、公司地址、主营品类、手机号码、邮箱、联系人姓名、员工信息、登录密码、收货信息、发票信息</w:t>
      </w:r>
      <w:r>
        <w:rPr>
          <w:rFonts w:hint="eastAsia" w:ascii="微软雅黑" w:hAnsi="微软雅黑" w:eastAsia="微软雅黑" w:cs="微软雅黑"/>
          <w:i w:val="0"/>
          <w:iCs w:val="0"/>
          <w:caps w:val="0"/>
          <w:color w:val="auto"/>
          <w:spacing w:val="0"/>
          <w:sz w:val="18"/>
          <w:szCs w:val="18"/>
          <w:shd w:val="clear" w:fill="FFFFFF"/>
        </w:rPr>
        <w:t>）。</w:t>
      </w:r>
    </w:p>
    <w:p w14:paraId="0BD4E36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移动端：您可以通过</w:t>
      </w:r>
      <w:r>
        <w:rPr>
          <w:rFonts w:hint="eastAsia" w:ascii="微软雅黑" w:hAnsi="微软雅黑" w:eastAsia="微软雅黑" w:cs="微软雅黑"/>
          <w:i w:val="0"/>
          <w:iCs w:val="0"/>
          <w:caps w:val="0"/>
          <w:color w:val="auto"/>
          <w:spacing w:val="0"/>
          <w:sz w:val="18"/>
          <w:szCs w:val="18"/>
          <w:shd w:val="clear" w:fill="FFFFFF"/>
          <w:lang w:val="en-US" w:eastAsia="zh-CN"/>
        </w:rPr>
        <w:t>超越仓平台</w:t>
      </w:r>
      <w:r>
        <w:rPr>
          <w:rFonts w:hint="eastAsia" w:ascii="微软雅黑" w:hAnsi="微软雅黑" w:eastAsia="微软雅黑" w:cs="微软雅黑"/>
          <w:i w:val="0"/>
          <w:iCs w:val="0"/>
          <w:caps w:val="0"/>
          <w:color w:val="auto"/>
          <w:spacing w:val="0"/>
          <w:sz w:val="18"/>
          <w:szCs w:val="18"/>
          <w:shd w:val="clear" w:fill="FFFFFF"/>
        </w:rPr>
        <w:t>的“我的”，访问或更正您的</w:t>
      </w:r>
      <w:r>
        <w:rPr>
          <w:rFonts w:hint="eastAsia" w:ascii="微软雅黑" w:hAnsi="微软雅黑" w:eastAsia="微软雅黑" w:cs="微软雅黑"/>
          <w:i w:val="0"/>
          <w:iCs w:val="0"/>
          <w:caps w:val="0"/>
          <w:color w:val="auto"/>
          <w:spacing w:val="0"/>
          <w:sz w:val="18"/>
          <w:szCs w:val="18"/>
          <w:shd w:val="clear" w:fill="FFFFFF"/>
          <w:lang w:val="en-US" w:eastAsia="zh-CN"/>
        </w:rPr>
        <w:t>超越仓平台</w:t>
      </w:r>
      <w:r>
        <w:rPr>
          <w:rFonts w:hint="eastAsia" w:ascii="微软雅黑" w:hAnsi="微软雅黑" w:eastAsia="微软雅黑" w:cs="微软雅黑"/>
          <w:i w:val="0"/>
          <w:iCs w:val="0"/>
          <w:caps w:val="0"/>
          <w:color w:val="auto"/>
          <w:spacing w:val="0"/>
          <w:sz w:val="18"/>
          <w:szCs w:val="18"/>
          <w:shd w:val="clear" w:fill="FFFFFF"/>
        </w:rPr>
        <w:t>帐户中的账户信息（包括</w:t>
      </w:r>
      <w:r>
        <w:rPr>
          <w:rStyle w:val="5"/>
          <w:rFonts w:hint="eastAsia" w:ascii="微软雅黑" w:hAnsi="微软雅黑" w:eastAsia="微软雅黑" w:cs="微软雅黑"/>
          <w:i w:val="0"/>
          <w:iCs w:val="0"/>
          <w:caps w:val="0"/>
          <w:color w:val="auto"/>
          <w:spacing w:val="0"/>
          <w:sz w:val="18"/>
          <w:szCs w:val="18"/>
          <w:shd w:val="clear" w:fill="FFFFFF"/>
        </w:rPr>
        <w:t>公司地址、主营品类、登录密码</w:t>
      </w:r>
      <w:r>
        <w:rPr>
          <w:rFonts w:hint="eastAsia" w:ascii="微软雅黑" w:hAnsi="微软雅黑" w:eastAsia="微软雅黑" w:cs="微软雅黑"/>
          <w:i w:val="0"/>
          <w:iCs w:val="0"/>
          <w:caps w:val="0"/>
          <w:color w:val="auto"/>
          <w:spacing w:val="0"/>
          <w:sz w:val="18"/>
          <w:szCs w:val="18"/>
          <w:shd w:val="clear" w:fill="FFFFFF"/>
        </w:rPr>
        <w:t>）。</w:t>
      </w:r>
    </w:p>
    <w:p w14:paraId="1B9953C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2. 订单信息：</w:t>
      </w:r>
    </w:p>
    <w:p w14:paraId="41E8ED6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网站端：您可以通过</w:t>
      </w:r>
      <w:r>
        <w:rPr>
          <w:rFonts w:hint="eastAsia" w:ascii="微软雅黑" w:hAnsi="微软雅黑" w:eastAsia="微软雅黑" w:cs="微软雅黑"/>
          <w:i w:val="0"/>
          <w:iCs w:val="0"/>
          <w:caps w:val="0"/>
          <w:color w:val="auto"/>
          <w:spacing w:val="0"/>
          <w:sz w:val="18"/>
          <w:szCs w:val="18"/>
          <w:shd w:val="clear" w:fill="FFFFFF"/>
          <w:lang w:val="en-US" w:eastAsia="zh-CN"/>
        </w:rPr>
        <w:t>超越仓平台</w:t>
      </w:r>
      <w:r>
        <w:rPr>
          <w:rFonts w:hint="eastAsia" w:ascii="微软雅黑" w:hAnsi="微软雅黑" w:eastAsia="微软雅黑" w:cs="微软雅黑"/>
          <w:i w:val="0"/>
          <w:iCs w:val="0"/>
          <w:caps w:val="0"/>
          <w:color w:val="auto"/>
          <w:spacing w:val="0"/>
          <w:sz w:val="18"/>
          <w:szCs w:val="18"/>
          <w:shd w:val="clear" w:fill="FFFFFF"/>
        </w:rPr>
        <w:t>的“首页——我的</w:t>
      </w:r>
      <w:r>
        <w:rPr>
          <w:rFonts w:hint="eastAsia" w:ascii="微软雅黑" w:hAnsi="微软雅黑" w:eastAsia="微软雅黑" w:cs="微软雅黑"/>
          <w:i w:val="0"/>
          <w:iCs w:val="0"/>
          <w:caps w:val="0"/>
          <w:color w:val="auto"/>
          <w:spacing w:val="0"/>
          <w:sz w:val="18"/>
          <w:szCs w:val="18"/>
          <w:shd w:val="clear" w:fill="FFFFFF"/>
          <w:lang w:val="en-US" w:eastAsia="zh-CN"/>
        </w:rPr>
        <w:t>订单</w:t>
      </w:r>
      <w:r>
        <w:rPr>
          <w:rFonts w:hint="eastAsia" w:ascii="微软雅黑" w:hAnsi="微软雅黑" w:eastAsia="微软雅黑" w:cs="微软雅黑"/>
          <w:i w:val="0"/>
          <w:iCs w:val="0"/>
          <w:caps w:val="0"/>
          <w:color w:val="auto"/>
          <w:spacing w:val="0"/>
          <w:sz w:val="18"/>
          <w:szCs w:val="18"/>
          <w:shd w:val="clear" w:fill="FFFFFF"/>
        </w:rPr>
        <w:t>”，</w:t>
      </w:r>
      <w:r>
        <w:rPr>
          <w:rFonts w:hint="eastAsia" w:ascii="微软雅黑" w:hAnsi="微软雅黑" w:eastAsia="微软雅黑" w:cs="微软雅黑"/>
          <w:i w:val="0"/>
          <w:iCs w:val="0"/>
          <w:caps w:val="0"/>
          <w:color w:val="auto"/>
          <w:spacing w:val="0"/>
          <w:sz w:val="18"/>
          <w:szCs w:val="18"/>
          <w:shd w:val="clear" w:fill="FFFFFF"/>
          <w:lang w:val="en-US" w:eastAsia="zh-CN"/>
        </w:rPr>
        <w:t>查看</w:t>
      </w:r>
      <w:r>
        <w:rPr>
          <w:rFonts w:hint="eastAsia" w:ascii="微软雅黑" w:hAnsi="微软雅黑" w:eastAsia="微软雅黑" w:cs="微软雅黑"/>
          <w:i w:val="0"/>
          <w:iCs w:val="0"/>
          <w:caps w:val="0"/>
          <w:color w:val="auto"/>
          <w:spacing w:val="0"/>
          <w:sz w:val="18"/>
          <w:szCs w:val="18"/>
          <w:shd w:val="clear" w:fill="FFFFFF"/>
        </w:rPr>
        <w:t>您的订单情况（包括</w:t>
      </w:r>
      <w:r>
        <w:rPr>
          <w:rStyle w:val="5"/>
          <w:rFonts w:hint="eastAsia" w:ascii="微软雅黑" w:hAnsi="微软雅黑" w:eastAsia="微软雅黑" w:cs="微软雅黑"/>
          <w:i w:val="0"/>
          <w:iCs w:val="0"/>
          <w:caps w:val="0"/>
          <w:color w:val="auto"/>
          <w:spacing w:val="0"/>
          <w:sz w:val="18"/>
          <w:szCs w:val="18"/>
          <w:shd w:val="clear" w:fill="FFFFFF"/>
        </w:rPr>
        <w:t>订单状态、订单编号、订货号、售后单号、收货人、实付金额、下单日期</w:t>
      </w:r>
      <w:r>
        <w:rPr>
          <w:rFonts w:hint="eastAsia" w:ascii="微软雅黑" w:hAnsi="微软雅黑" w:eastAsia="微软雅黑" w:cs="微软雅黑"/>
          <w:i w:val="0"/>
          <w:iCs w:val="0"/>
          <w:caps w:val="0"/>
          <w:color w:val="auto"/>
          <w:spacing w:val="0"/>
          <w:sz w:val="18"/>
          <w:szCs w:val="18"/>
          <w:shd w:val="clear" w:fill="FFFFFF"/>
        </w:rPr>
        <w:t>）。</w:t>
      </w:r>
    </w:p>
    <w:p w14:paraId="4C6EE0A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移动端：您可以通过</w:t>
      </w:r>
      <w:r>
        <w:rPr>
          <w:rFonts w:hint="eastAsia" w:ascii="微软雅黑" w:hAnsi="微软雅黑" w:eastAsia="微软雅黑" w:cs="微软雅黑"/>
          <w:i w:val="0"/>
          <w:iCs w:val="0"/>
          <w:caps w:val="0"/>
          <w:color w:val="auto"/>
          <w:spacing w:val="0"/>
          <w:sz w:val="18"/>
          <w:szCs w:val="18"/>
          <w:shd w:val="clear" w:fill="FFFFFF"/>
          <w:lang w:val="en-US" w:eastAsia="zh-CN"/>
        </w:rPr>
        <w:t>超越仓平台</w:t>
      </w:r>
      <w:r>
        <w:rPr>
          <w:rFonts w:hint="eastAsia" w:ascii="微软雅黑" w:hAnsi="微软雅黑" w:eastAsia="微软雅黑" w:cs="微软雅黑"/>
          <w:i w:val="0"/>
          <w:iCs w:val="0"/>
          <w:caps w:val="0"/>
          <w:color w:val="auto"/>
          <w:spacing w:val="0"/>
          <w:sz w:val="18"/>
          <w:szCs w:val="18"/>
          <w:shd w:val="clear" w:fill="FFFFFF"/>
        </w:rPr>
        <w:t>的“我的——查看全部订单”，访问您的订单情况（包括</w:t>
      </w:r>
      <w:r>
        <w:rPr>
          <w:rStyle w:val="5"/>
          <w:rFonts w:hint="eastAsia" w:ascii="微软雅黑" w:hAnsi="微软雅黑" w:eastAsia="微软雅黑" w:cs="微软雅黑"/>
          <w:i w:val="0"/>
          <w:iCs w:val="0"/>
          <w:caps w:val="0"/>
          <w:color w:val="auto"/>
          <w:spacing w:val="0"/>
          <w:sz w:val="18"/>
          <w:szCs w:val="18"/>
          <w:shd w:val="clear" w:fill="FFFFFF"/>
        </w:rPr>
        <w:t>订单状态、订单编号、订货号、收货人、实付金额、下单日期</w:t>
      </w:r>
      <w:r>
        <w:rPr>
          <w:rFonts w:hint="eastAsia" w:ascii="微软雅黑" w:hAnsi="微软雅黑" w:eastAsia="微软雅黑" w:cs="微软雅黑"/>
          <w:i w:val="0"/>
          <w:iCs w:val="0"/>
          <w:caps w:val="0"/>
          <w:color w:val="auto"/>
          <w:spacing w:val="0"/>
          <w:sz w:val="18"/>
          <w:szCs w:val="18"/>
          <w:shd w:val="clear" w:fill="FFFFFF"/>
        </w:rPr>
        <w:t>）。</w:t>
      </w:r>
    </w:p>
    <w:p w14:paraId="3CB675B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3. 询价单信息：</w:t>
      </w:r>
    </w:p>
    <w:p w14:paraId="7C3753A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网站端：您可以通过</w:t>
      </w:r>
      <w:r>
        <w:rPr>
          <w:rFonts w:hint="eastAsia" w:ascii="微软雅黑" w:hAnsi="微软雅黑" w:eastAsia="微软雅黑" w:cs="微软雅黑"/>
          <w:i w:val="0"/>
          <w:iCs w:val="0"/>
          <w:caps w:val="0"/>
          <w:color w:val="auto"/>
          <w:spacing w:val="0"/>
          <w:sz w:val="18"/>
          <w:szCs w:val="18"/>
          <w:shd w:val="clear" w:fill="FFFFFF"/>
          <w:lang w:val="en-US" w:eastAsia="zh-CN"/>
        </w:rPr>
        <w:t>超越仓平台</w:t>
      </w:r>
      <w:r>
        <w:rPr>
          <w:rFonts w:hint="eastAsia" w:ascii="微软雅黑" w:hAnsi="微软雅黑" w:eastAsia="微软雅黑" w:cs="微软雅黑"/>
          <w:i w:val="0"/>
          <w:iCs w:val="0"/>
          <w:caps w:val="0"/>
          <w:color w:val="auto"/>
          <w:spacing w:val="0"/>
          <w:sz w:val="18"/>
          <w:szCs w:val="18"/>
          <w:shd w:val="clear" w:fill="FFFFFF"/>
        </w:rPr>
        <w:t>的“首页——</w:t>
      </w:r>
      <w:r>
        <w:rPr>
          <w:rFonts w:hint="eastAsia" w:ascii="微软雅黑" w:hAnsi="微软雅黑" w:eastAsia="微软雅黑" w:cs="微软雅黑"/>
          <w:i w:val="0"/>
          <w:iCs w:val="0"/>
          <w:caps w:val="0"/>
          <w:color w:val="auto"/>
          <w:spacing w:val="0"/>
          <w:sz w:val="18"/>
          <w:szCs w:val="18"/>
          <w:shd w:val="clear" w:fill="FFFFFF"/>
          <w:lang w:val="en-US" w:eastAsia="zh-CN"/>
        </w:rPr>
        <w:t>个人中心</w:t>
      </w:r>
      <w:r>
        <w:rPr>
          <w:rFonts w:hint="eastAsia" w:ascii="微软雅黑" w:hAnsi="微软雅黑" w:eastAsia="微软雅黑" w:cs="微软雅黑"/>
          <w:i w:val="0"/>
          <w:iCs w:val="0"/>
          <w:caps w:val="0"/>
          <w:color w:val="auto"/>
          <w:spacing w:val="0"/>
          <w:sz w:val="18"/>
          <w:szCs w:val="18"/>
          <w:shd w:val="clear" w:fill="FFFFFF"/>
        </w:rPr>
        <w:t>——</w:t>
      </w:r>
      <w:r>
        <w:rPr>
          <w:rFonts w:hint="eastAsia" w:ascii="微软雅黑" w:hAnsi="微软雅黑" w:eastAsia="微软雅黑" w:cs="微软雅黑"/>
          <w:i w:val="0"/>
          <w:iCs w:val="0"/>
          <w:caps w:val="0"/>
          <w:color w:val="auto"/>
          <w:spacing w:val="0"/>
          <w:sz w:val="18"/>
          <w:szCs w:val="18"/>
          <w:shd w:val="clear" w:fill="FFFFFF"/>
          <w:lang w:val="en-US" w:eastAsia="zh-CN"/>
        </w:rPr>
        <w:t>询价</w:t>
      </w:r>
      <w:r>
        <w:rPr>
          <w:rFonts w:hint="eastAsia" w:ascii="微软雅黑" w:hAnsi="微软雅黑" w:eastAsia="微软雅黑" w:cs="微软雅黑"/>
          <w:i w:val="0"/>
          <w:iCs w:val="0"/>
          <w:caps w:val="0"/>
          <w:color w:val="auto"/>
          <w:spacing w:val="0"/>
          <w:sz w:val="18"/>
          <w:szCs w:val="18"/>
          <w:shd w:val="clear" w:fill="FFFFFF"/>
        </w:rPr>
        <w:t>中心——我的询价单”，访问您的</w:t>
      </w:r>
      <w:r>
        <w:rPr>
          <w:rStyle w:val="5"/>
          <w:rFonts w:hint="eastAsia" w:ascii="微软雅黑" w:hAnsi="微软雅黑" w:eastAsia="微软雅黑" w:cs="微软雅黑"/>
          <w:i w:val="0"/>
          <w:iCs w:val="0"/>
          <w:caps w:val="0"/>
          <w:color w:val="auto"/>
          <w:spacing w:val="0"/>
          <w:sz w:val="18"/>
          <w:szCs w:val="18"/>
          <w:shd w:val="clear" w:fill="FFFFFF"/>
        </w:rPr>
        <w:t>询价单信息</w:t>
      </w:r>
      <w:r>
        <w:rPr>
          <w:rFonts w:hint="eastAsia" w:ascii="微软雅黑" w:hAnsi="微软雅黑" w:eastAsia="微软雅黑" w:cs="微软雅黑"/>
          <w:i w:val="0"/>
          <w:iCs w:val="0"/>
          <w:caps w:val="0"/>
          <w:color w:val="auto"/>
          <w:spacing w:val="0"/>
          <w:sz w:val="18"/>
          <w:szCs w:val="18"/>
          <w:shd w:val="clear" w:fill="FFFFFF"/>
        </w:rPr>
        <w:t>。</w:t>
      </w:r>
    </w:p>
    <w:p w14:paraId="2118135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移动端：您可以通过</w:t>
      </w:r>
      <w:r>
        <w:rPr>
          <w:rFonts w:hint="eastAsia" w:ascii="微软雅黑" w:hAnsi="微软雅黑" w:eastAsia="微软雅黑" w:cs="微软雅黑"/>
          <w:i w:val="0"/>
          <w:iCs w:val="0"/>
          <w:caps w:val="0"/>
          <w:color w:val="auto"/>
          <w:spacing w:val="0"/>
          <w:sz w:val="18"/>
          <w:szCs w:val="18"/>
          <w:shd w:val="clear" w:fill="FFFFFF"/>
          <w:lang w:val="en-US" w:eastAsia="zh-CN"/>
        </w:rPr>
        <w:t>超越仓平台</w:t>
      </w:r>
      <w:r>
        <w:rPr>
          <w:rFonts w:hint="eastAsia" w:ascii="微软雅黑" w:hAnsi="微软雅黑" w:eastAsia="微软雅黑" w:cs="微软雅黑"/>
          <w:i w:val="0"/>
          <w:iCs w:val="0"/>
          <w:caps w:val="0"/>
          <w:color w:val="auto"/>
          <w:spacing w:val="0"/>
          <w:sz w:val="18"/>
          <w:szCs w:val="18"/>
          <w:shd w:val="clear" w:fill="FFFFFF"/>
        </w:rPr>
        <w:t>的“我的——询价列表”，访问您的</w:t>
      </w:r>
      <w:r>
        <w:rPr>
          <w:rStyle w:val="5"/>
          <w:rFonts w:hint="eastAsia" w:ascii="微软雅黑" w:hAnsi="微软雅黑" w:eastAsia="微软雅黑" w:cs="微软雅黑"/>
          <w:i w:val="0"/>
          <w:iCs w:val="0"/>
          <w:caps w:val="0"/>
          <w:color w:val="auto"/>
          <w:spacing w:val="0"/>
          <w:sz w:val="18"/>
          <w:szCs w:val="18"/>
          <w:shd w:val="clear" w:fill="FFFFFF"/>
        </w:rPr>
        <w:t>询价单信息</w:t>
      </w:r>
      <w:r>
        <w:rPr>
          <w:rFonts w:hint="eastAsia" w:ascii="微软雅黑" w:hAnsi="微软雅黑" w:eastAsia="微软雅黑" w:cs="微软雅黑"/>
          <w:i w:val="0"/>
          <w:iCs w:val="0"/>
          <w:caps w:val="0"/>
          <w:color w:val="auto"/>
          <w:spacing w:val="0"/>
          <w:sz w:val="18"/>
          <w:szCs w:val="18"/>
          <w:shd w:val="clear" w:fill="FFFFFF"/>
        </w:rPr>
        <w:t>。</w:t>
      </w:r>
    </w:p>
    <w:p w14:paraId="0E5104D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4. 其他服务信息：</w:t>
      </w:r>
    </w:p>
    <w:p w14:paraId="230FE60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网站端：您还可以</w:t>
      </w:r>
      <w:r>
        <w:rPr>
          <w:rFonts w:hint="eastAsia" w:ascii="微软雅黑" w:hAnsi="微软雅黑" w:eastAsia="微软雅黑" w:cs="微软雅黑"/>
          <w:i w:val="0"/>
          <w:iCs w:val="0"/>
          <w:caps w:val="0"/>
          <w:color w:val="auto"/>
          <w:spacing w:val="0"/>
          <w:sz w:val="18"/>
          <w:szCs w:val="18"/>
          <w:shd w:val="clear" w:fill="FFFFFF"/>
          <w:lang w:val="en-US" w:eastAsia="zh-CN"/>
        </w:rPr>
        <w:t>超越仓平台</w:t>
      </w:r>
      <w:r>
        <w:rPr>
          <w:rFonts w:hint="eastAsia" w:ascii="微软雅黑" w:hAnsi="微软雅黑" w:eastAsia="微软雅黑" w:cs="微软雅黑"/>
          <w:i w:val="0"/>
          <w:iCs w:val="0"/>
          <w:caps w:val="0"/>
          <w:color w:val="auto"/>
          <w:spacing w:val="0"/>
          <w:sz w:val="18"/>
          <w:szCs w:val="18"/>
          <w:shd w:val="clear" w:fill="FFFFFF"/>
        </w:rPr>
        <w:t>的“首页——</w:t>
      </w:r>
      <w:r>
        <w:rPr>
          <w:rFonts w:hint="eastAsia" w:ascii="微软雅黑" w:hAnsi="微软雅黑" w:eastAsia="微软雅黑" w:cs="微软雅黑"/>
          <w:i w:val="0"/>
          <w:iCs w:val="0"/>
          <w:caps w:val="0"/>
          <w:color w:val="auto"/>
          <w:spacing w:val="0"/>
          <w:sz w:val="18"/>
          <w:szCs w:val="18"/>
          <w:shd w:val="clear" w:fill="FFFFFF"/>
          <w:lang w:val="en-US" w:eastAsia="zh-CN"/>
        </w:rPr>
        <w:t>个人中心</w:t>
      </w:r>
      <w:r>
        <w:rPr>
          <w:rFonts w:hint="eastAsia" w:ascii="微软雅黑" w:hAnsi="微软雅黑" w:eastAsia="微软雅黑" w:cs="微软雅黑"/>
          <w:i w:val="0"/>
          <w:iCs w:val="0"/>
          <w:caps w:val="0"/>
          <w:color w:val="auto"/>
          <w:spacing w:val="0"/>
          <w:sz w:val="18"/>
          <w:szCs w:val="18"/>
          <w:shd w:val="clear" w:fill="FFFFFF"/>
        </w:rPr>
        <w:t>”，访问您的</w:t>
      </w:r>
      <w:r>
        <w:rPr>
          <w:rStyle w:val="5"/>
          <w:rFonts w:hint="eastAsia" w:ascii="微软雅黑" w:hAnsi="微软雅黑" w:eastAsia="微软雅黑" w:cs="微软雅黑"/>
          <w:i w:val="0"/>
          <w:iCs w:val="0"/>
          <w:caps w:val="0"/>
          <w:color w:val="auto"/>
          <w:spacing w:val="0"/>
          <w:sz w:val="18"/>
          <w:szCs w:val="18"/>
          <w:shd w:val="clear" w:fill="FFFFFF"/>
        </w:rPr>
        <w:t>浏览历史、关注/收藏、您的优惠券、您的积分、进行发票管理、新增/修改收货地址</w:t>
      </w:r>
      <w:r>
        <w:rPr>
          <w:rFonts w:hint="eastAsia" w:ascii="微软雅黑" w:hAnsi="微软雅黑" w:eastAsia="微软雅黑" w:cs="微软雅黑"/>
          <w:i w:val="0"/>
          <w:iCs w:val="0"/>
          <w:caps w:val="0"/>
          <w:color w:val="auto"/>
          <w:spacing w:val="0"/>
          <w:sz w:val="18"/>
          <w:szCs w:val="18"/>
          <w:shd w:val="clear" w:fill="FFFFFF"/>
        </w:rPr>
        <w:t>。</w:t>
      </w:r>
    </w:p>
    <w:p w14:paraId="155C35B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移动端：①您还可以</w:t>
      </w:r>
      <w:r>
        <w:rPr>
          <w:rFonts w:hint="eastAsia" w:ascii="微软雅黑" w:hAnsi="微软雅黑" w:eastAsia="微软雅黑" w:cs="微软雅黑"/>
          <w:i w:val="0"/>
          <w:iCs w:val="0"/>
          <w:caps w:val="0"/>
          <w:color w:val="auto"/>
          <w:spacing w:val="0"/>
          <w:sz w:val="18"/>
          <w:szCs w:val="18"/>
          <w:shd w:val="clear" w:fill="FFFFFF"/>
          <w:lang w:val="en-US" w:eastAsia="zh-CN"/>
        </w:rPr>
        <w:t>超越仓平台</w:t>
      </w:r>
      <w:r>
        <w:rPr>
          <w:rFonts w:hint="eastAsia" w:ascii="微软雅黑" w:hAnsi="微软雅黑" w:eastAsia="微软雅黑" w:cs="微软雅黑"/>
          <w:i w:val="0"/>
          <w:iCs w:val="0"/>
          <w:caps w:val="0"/>
          <w:color w:val="auto"/>
          <w:spacing w:val="0"/>
          <w:sz w:val="18"/>
          <w:szCs w:val="18"/>
          <w:shd w:val="clear" w:fill="FFFFFF"/>
        </w:rPr>
        <w:t>的“首页——快速补货；或者我的——快速补货”，访问您的</w:t>
      </w:r>
      <w:r>
        <w:rPr>
          <w:rStyle w:val="5"/>
          <w:rFonts w:hint="eastAsia" w:ascii="微软雅黑" w:hAnsi="微软雅黑" w:eastAsia="微软雅黑" w:cs="微软雅黑"/>
          <w:i w:val="0"/>
          <w:iCs w:val="0"/>
          <w:caps w:val="0"/>
          <w:color w:val="auto"/>
          <w:spacing w:val="0"/>
          <w:sz w:val="18"/>
          <w:szCs w:val="18"/>
          <w:shd w:val="clear" w:fill="FFFFFF"/>
        </w:rPr>
        <w:t>浏览历史、关注/收藏、常购商品；</w:t>
      </w:r>
      <w:r>
        <w:rPr>
          <w:rFonts w:hint="eastAsia" w:ascii="微软雅黑" w:hAnsi="微软雅黑" w:eastAsia="微软雅黑" w:cs="微软雅黑"/>
          <w:i w:val="0"/>
          <w:iCs w:val="0"/>
          <w:caps w:val="0"/>
          <w:color w:val="auto"/>
          <w:spacing w:val="0"/>
          <w:sz w:val="18"/>
          <w:szCs w:val="18"/>
          <w:shd w:val="clear" w:fill="FFFFFF"/>
        </w:rPr>
        <w:t>②您还可以</w:t>
      </w:r>
      <w:r>
        <w:rPr>
          <w:rFonts w:hint="eastAsia" w:ascii="微软雅黑" w:hAnsi="微软雅黑" w:eastAsia="微软雅黑" w:cs="微软雅黑"/>
          <w:i w:val="0"/>
          <w:iCs w:val="0"/>
          <w:caps w:val="0"/>
          <w:color w:val="auto"/>
          <w:spacing w:val="0"/>
          <w:sz w:val="18"/>
          <w:szCs w:val="18"/>
          <w:shd w:val="clear" w:fill="FFFFFF"/>
          <w:lang w:val="en-US" w:eastAsia="zh-CN"/>
        </w:rPr>
        <w:t>超越仓平台</w:t>
      </w:r>
      <w:r>
        <w:rPr>
          <w:rFonts w:hint="eastAsia" w:ascii="微软雅黑" w:hAnsi="微软雅黑" w:eastAsia="微软雅黑" w:cs="微软雅黑"/>
          <w:i w:val="0"/>
          <w:iCs w:val="0"/>
          <w:caps w:val="0"/>
          <w:color w:val="auto"/>
          <w:spacing w:val="0"/>
          <w:sz w:val="18"/>
          <w:szCs w:val="18"/>
          <w:shd w:val="clear" w:fill="FFFFFF"/>
        </w:rPr>
        <w:t>的“我的”，查看</w:t>
      </w:r>
      <w:r>
        <w:rPr>
          <w:rStyle w:val="5"/>
          <w:rFonts w:hint="eastAsia" w:ascii="微软雅黑" w:hAnsi="微软雅黑" w:eastAsia="微软雅黑" w:cs="微软雅黑"/>
          <w:i w:val="0"/>
          <w:iCs w:val="0"/>
          <w:caps w:val="0"/>
          <w:color w:val="auto"/>
          <w:spacing w:val="0"/>
          <w:sz w:val="18"/>
          <w:szCs w:val="18"/>
          <w:shd w:val="clear" w:fill="FFFFFF"/>
        </w:rPr>
        <w:t>您的优惠券、您的积分、进行发票管理、新增/修改收货地址</w:t>
      </w:r>
      <w:r>
        <w:rPr>
          <w:rFonts w:hint="eastAsia" w:ascii="微软雅黑" w:hAnsi="微软雅黑" w:eastAsia="微软雅黑" w:cs="微软雅黑"/>
          <w:i w:val="0"/>
          <w:iCs w:val="0"/>
          <w:caps w:val="0"/>
          <w:color w:val="auto"/>
          <w:spacing w:val="0"/>
          <w:sz w:val="18"/>
          <w:szCs w:val="18"/>
          <w:shd w:val="clear" w:fill="FFFFFF"/>
        </w:rPr>
        <w:t>。</w:t>
      </w:r>
    </w:p>
    <w:p w14:paraId="7731A15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（二）</w:t>
      </w:r>
      <w:r>
        <w:rPr>
          <w:rFonts w:hint="eastAsia" w:ascii="微软雅黑" w:hAnsi="微软雅黑" w:eastAsia="微软雅黑" w:cs="微软雅黑"/>
          <w:i w:val="0"/>
          <w:iCs w:val="0"/>
          <w:caps w:val="0"/>
          <w:color w:val="auto"/>
          <w:spacing w:val="0"/>
          <w:sz w:val="18"/>
          <w:szCs w:val="18"/>
          <w:shd w:val="clear" w:fill="FFFFFF"/>
        </w:rPr>
        <w:t> </w:t>
      </w:r>
      <w:r>
        <w:rPr>
          <w:rStyle w:val="5"/>
          <w:rFonts w:hint="eastAsia" w:ascii="微软雅黑" w:hAnsi="微软雅黑" w:eastAsia="微软雅黑" w:cs="微软雅黑"/>
          <w:i w:val="0"/>
          <w:iCs w:val="0"/>
          <w:caps w:val="0"/>
          <w:color w:val="auto"/>
          <w:spacing w:val="0"/>
          <w:sz w:val="18"/>
          <w:szCs w:val="18"/>
          <w:shd w:val="clear" w:fill="FFFFFF"/>
        </w:rPr>
        <w:t>复制个人信息</w:t>
      </w:r>
    </w:p>
    <w:p w14:paraId="7E64F32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您可以通过“（一）访问及更正您的个人信息”中列明的路径查询后复制您的个人信息。</w:t>
      </w:r>
    </w:p>
    <w:p w14:paraId="4DB5961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（三）</w:t>
      </w:r>
      <w:r>
        <w:rPr>
          <w:rFonts w:hint="eastAsia" w:ascii="微软雅黑" w:hAnsi="微软雅黑" w:eastAsia="微软雅黑" w:cs="微软雅黑"/>
          <w:i w:val="0"/>
          <w:iCs w:val="0"/>
          <w:caps w:val="0"/>
          <w:color w:val="auto"/>
          <w:spacing w:val="0"/>
          <w:sz w:val="18"/>
          <w:szCs w:val="18"/>
          <w:shd w:val="clear" w:fill="FFFFFF"/>
        </w:rPr>
        <w:t> </w:t>
      </w:r>
      <w:r>
        <w:rPr>
          <w:rStyle w:val="5"/>
          <w:rFonts w:hint="eastAsia" w:ascii="微软雅黑" w:hAnsi="微软雅黑" w:eastAsia="微软雅黑" w:cs="微软雅黑"/>
          <w:i w:val="0"/>
          <w:iCs w:val="0"/>
          <w:caps w:val="0"/>
          <w:color w:val="auto"/>
          <w:spacing w:val="0"/>
          <w:sz w:val="18"/>
          <w:szCs w:val="18"/>
          <w:shd w:val="clear" w:fill="FFFFFF"/>
        </w:rPr>
        <w:t>改变您授权同意的范围、撤回同意</w:t>
      </w:r>
    </w:p>
    <w:p w14:paraId="578ED20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您可以在“【个人中心】-【设置】-【系统权限管理】”中管理APP使用的系统权限授权</w:t>
      </w:r>
      <w:bookmarkStart w:id="8" w:name="_Hlk125797633"/>
      <w:r>
        <w:rPr>
          <w:rStyle w:val="5"/>
          <w:rFonts w:hint="eastAsia" w:ascii="微软雅黑" w:hAnsi="微软雅黑" w:eastAsia="微软雅黑" w:cs="微软雅黑"/>
          <w:i w:val="0"/>
          <w:iCs w:val="0"/>
          <w:caps w:val="0"/>
          <w:color w:val="auto"/>
          <w:spacing w:val="0"/>
          <w:sz w:val="18"/>
          <w:szCs w:val="18"/>
          <w:u w:val="none"/>
          <w:shd w:val="clear" w:fill="FFFFFF"/>
        </w:rPr>
        <w:t>，或通过本政策载明的方式与我们联系修改</w:t>
      </w:r>
      <w:bookmarkEnd w:id="8"/>
      <w:r>
        <w:rPr>
          <w:rStyle w:val="5"/>
          <w:rFonts w:hint="eastAsia" w:ascii="微软雅黑" w:hAnsi="微软雅黑" w:eastAsia="微软雅黑" w:cs="微软雅黑"/>
          <w:i w:val="0"/>
          <w:iCs w:val="0"/>
          <w:caps w:val="0"/>
          <w:color w:val="auto"/>
          <w:spacing w:val="0"/>
          <w:sz w:val="18"/>
          <w:szCs w:val="18"/>
          <w:shd w:val="clear" w:fill="FFFFFF"/>
        </w:rPr>
        <w:t>同意范围或撤回您的授权。</w:t>
      </w:r>
    </w:p>
    <w:p w14:paraId="36CB33D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请您理解，</w:t>
      </w:r>
      <w:r>
        <w:rPr>
          <w:rFonts w:hint="eastAsia" w:ascii="微软雅黑" w:hAnsi="微软雅黑" w:eastAsia="微软雅黑" w:cs="微软雅黑"/>
          <w:b/>
          <w:bCs/>
          <w:i w:val="0"/>
          <w:iCs w:val="0"/>
          <w:caps w:val="0"/>
          <w:color w:val="auto"/>
          <w:spacing w:val="0"/>
          <w:sz w:val="18"/>
          <w:szCs w:val="18"/>
          <w:shd w:val="clear" w:fill="FFFFFF"/>
          <w:lang w:val="en-US" w:eastAsia="zh-CN"/>
        </w:rPr>
        <w:t>超越仓平台</w:t>
      </w:r>
      <w:r>
        <w:rPr>
          <w:rStyle w:val="5"/>
          <w:rFonts w:hint="eastAsia" w:ascii="微软雅黑" w:hAnsi="微软雅黑" w:eastAsia="微软雅黑" w:cs="微软雅黑"/>
          <w:b/>
          <w:bCs/>
          <w:i w:val="0"/>
          <w:iCs w:val="0"/>
          <w:caps w:val="0"/>
          <w:color w:val="auto"/>
          <w:spacing w:val="0"/>
          <w:sz w:val="18"/>
          <w:szCs w:val="18"/>
          <w:shd w:val="clear" w:fill="FFFFFF"/>
        </w:rPr>
        <w:t>提供的服务体验可</w:t>
      </w:r>
      <w:r>
        <w:rPr>
          <w:rStyle w:val="5"/>
          <w:rFonts w:hint="eastAsia" w:ascii="微软雅黑" w:hAnsi="微软雅黑" w:eastAsia="微软雅黑" w:cs="微软雅黑"/>
          <w:i w:val="0"/>
          <w:iCs w:val="0"/>
          <w:caps w:val="0"/>
          <w:color w:val="auto"/>
          <w:spacing w:val="0"/>
          <w:sz w:val="18"/>
          <w:szCs w:val="18"/>
          <w:shd w:val="clear" w:fill="FFFFFF"/>
        </w:rPr>
        <w:t>能需要开启部分权限并收集必要的个人信息才能得以实现。当您撤回您的同意时，我们将无法继续为您提供撤回同意所对应的服务，但不会影响此前基于您的授权而开展的个人信息处理服务。</w:t>
      </w:r>
    </w:p>
    <w:p w14:paraId="322588A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我们可能直接或间接向您发送与产品、优惠活动等相关的邮件、信息，该类信息的提供方式包括</w:t>
      </w:r>
      <w:r>
        <w:rPr>
          <w:rStyle w:val="5"/>
          <w:rFonts w:hint="eastAsia" w:ascii="微软雅黑" w:hAnsi="微软雅黑" w:eastAsia="微软雅黑" w:cs="微软雅黑"/>
          <w:i w:val="0"/>
          <w:iCs w:val="0"/>
          <w:caps w:val="0"/>
          <w:color w:val="auto"/>
          <w:spacing w:val="0"/>
          <w:sz w:val="18"/>
          <w:szCs w:val="18"/>
          <w:shd w:val="clear" w:fill="FFFFFF"/>
        </w:rPr>
        <w:t>电子邮件、短信、第三方（包括微信公众号、今日头条）</w:t>
      </w:r>
      <w:r>
        <w:rPr>
          <w:rFonts w:hint="eastAsia" w:ascii="微软雅黑" w:hAnsi="微软雅黑" w:eastAsia="微软雅黑" w:cs="微软雅黑"/>
          <w:i w:val="0"/>
          <w:iCs w:val="0"/>
          <w:caps w:val="0"/>
          <w:color w:val="auto"/>
          <w:spacing w:val="0"/>
          <w:sz w:val="18"/>
          <w:szCs w:val="18"/>
          <w:shd w:val="clear" w:fill="FFFFFF"/>
        </w:rPr>
        <w:t>。如您不希望接收我们的邮件，则可通过回复邮件的方式按照提示自助完成退阅；若您不希望接收来自我们的短信，则可通过回复“退订”完成退阅；如您不希望接收来自</w:t>
      </w:r>
      <w:r>
        <w:rPr>
          <w:rFonts w:hint="eastAsia" w:ascii="微软雅黑" w:hAnsi="微软雅黑" w:eastAsia="微软雅黑" w:cs="微软雅黑"/>
          <w:i w:val="0"/>
          <w:iCs w:val="0"/>
          <w:caps w:val="0"/>
          <w:color w:val="auto"/>
          <w:spacing w:val="0"/>
          <w:sz w:val="18"/>
          <w:szCs w:val="18"/>
          <w:shd w:val="clear" w:fill="FFFFFF"/>
          <w:lang w:val="en-US" w:eastAsia="zh-CN"/>
        </w:rPr>
        <w:t>集控</w:t>
      </w:r>
      <w:r>
        <w:rPr>
          <w:rFonts w:hint="eastAsia" w:ascii="微软雅黑" w:hAnsi="微软雅黑" w:eastAsia="微软雅黑" w:cs="微软雅黑"/>
          <w:i w:val="0"/>
          <w:iCs w:val="0"/>
          <w:caps w:val="0"/>
          <w:color w:val="auto"/>
          <w:spacing w:val="0"/>
          <w:sz w:val="18"/>
          <w:szCs w:val="18"/>
          <w:shd w:val="clear" w:fill="FFFFFF"/>
        </w:rPr>
        <w:t>的第三方营销信息，则可通过第三方营销平台推荐窗内设置的屏蔽功能，您可以选择屏蔽您不喜欢的广告，如果您不愿意接受</w:t>
      </w:r>
      <w:r>
        <w:rPr>
          <w:rFonts w:hint="eastAsia" w:ascii="微软雅黑" w:hAnsi="微软雅黑" w:eastAsia="微软雅黑" w:cs="微软雅黑"/>
          <w:i w:val="0"/>
          <w:iCs w:val="0"/>
          <w:caps w:val="0"/>
          <w:color w:val="auto"/>
          <w:spacing w:val="0"/>
          <w:sz w:val="18"/>
          <w:szCs w:val="18"/>
          <w:shd w:val="clear" w:fill="FFFFFF"/>
          <w:lang w:val="en-US" w:eastAsia="zh-CN"/>
        </w:rPr>
        <w:t>集控</w:t>
      </w:r>
      <w:r>
        <w:rPr>
          <w:rFonts w:hint="eastAsia" w:ascii="微软雅黑" w:hAnsi="微软雅黑" w:eastAsia="微软雅黑" w:cs="微软雅黑"/>
          <w:i w:val="0"/>
          <w:iCs w:val="0"/>
          <w:caps w:val="0"/>
          <w:color w:val="auto"/>
          <w:spacing w:val="0"/>
          <w:sz w:val="18"/>
          <w:szCs w:val="18"/>
          <w:shd w:val="clear" w:fill="FFFFFF"/>
        </w:rPr>
        <w:t>在第三方上的推荐服务，请联系第三方进行关闭，您也可以通过联系</w:t>
      </w:r>
      <w:r>
        <w:rPr>
          <w:rFonts w:hint="eastAsia" w:ascii="微软雅黑" w:hAnsi="微软雅黑" w:eastAsia="微软雅黑" w:cs="微软雅黑"/>
          <w:i w:val="0"/>
          <w:iCs w:val="0"/>
          <w:caps w:val="0"/>
          <w:color w:val="auto"/>
          <w:spacing w:val="0"/>
          <w:sz w:val="18"/>
          <w:szCs w:val="18"/>
          <w:shd w:val="clear" w:fill="FFFFFF"/>
          <w:lang w:val="en-US" w:eastAsia="zh-CN"/>
        </w:rPr>
        <w:t>超越仓平台</w:t>
      </w:r>
      <w:r>
        <w:rPr>
          <w:rFonts w:hint="eastAsia" w:ascii="微软雅黑" w:hAnsi="微软雅黑" w:eastAsia="微软雅黑" w:cs="微软雅黑"/>
          <w:i w:val="0"/>
          <w:iCs w:val="0"/>
          <w:caps w:val="0"/>
          <w:color w:val="auto"/>
          <w:spacing w:val="0"/>
          <w:sz w:val="18"/>
          <w:szCs w:val="18"/>
          <w:shd w:val="clear" w:fill="FFFFFF"/>
        </w:rPr>
        <w:t>客服完成邮件、短信、第三方营销的退阅。</w:t>
      </w:r>
    </w:p>
    <w:p w14:paraId="01F2C60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（四）</w:t>
      </w:r>
      <w:r>
        <w:rPr>
          <w:rFonts w:hint="eastAsia" w:ascii="微软雅黑" w:hAnsi="微软雅黑" w:eastAsia="微软雅黑" w:cs="微软雅黑"/>
          <w:i w:val="0"/>
          <w:iCs w:val="0"/>
          <w:caps w:val="0"/>
          <w:color w:val="auto"/>
          <w:spacing w:val="0"/>
          <w:sz w:val="18"/>
          <w:szCs w:val="18"/>
          <w:shd w:val="clear" w:fill="FFFFFF"/>
        </w:rPr>
        <w:t> </w:t>
      </w:r>
      <w:r>
        <w:rPr>
          <w:rStyle w:val="5"/>
          <w:rFonts w:hint="eastAsia" w:ascii="微软雅黑" w:hAnsi="微软雅黑" w:eastAsia="微软雅黑" w:cs="微软雅黑"/>
          <w:i w:val="0"/>
          <w:iCs w:val="0"/>
          <w:caps w:val="0"/>
          <w:color w:val="auto"/>
          <w:spacing w:val="0"/>
          <w:sz w:val="18"/>
          <w:szCs w:val="18"/>
          <w:shd w:val="clear" w:fill="FFFFFF"/>
        </w:rPr>
        <w:t>删除您的个人信息</w:t>
      </w:r>
    </w:p>
    <w:p w14:paraId="56F4B34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您可以通过“（一）访问及更正您的个人信息”中列明的路径删除您的部分信息，或申请注销账户删除您的全部信息。</w:t>
      </w:r>
    </w:p>
    <w:p w14:paraId="03A8C9B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在以下情形中，您可以要求我们删除您的个人信息：</w:t>
      </w:r>
    </w:p>
    <w:p w14:paraId="199ED75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1.</w:t>
      </w:r>
      <w:r>
        <w:rPr>
          <w:rFonts w:hint="eastAsia" w:ascii="微软雅黑" w:hAnsi="微软雅黑" w:eastAsia="微软雅黑" w:cs="微软雅黑"/>
          <w:i w:val="0"/>
          <w:iCs w:val="0"/>
          <w:caps w:val="0"/>
          <w:color w:val="auto"/>
          <w:spacing w:val="0"/>
          <w:sz w:val="18"/>
          <w:szCs w:val="18"/>
          <w:shd w:val="clear" w:fill="FFFFFF"/>
        </w:rPr>
        <w:t> </w:t>
      </w:r>
      <w:r>
        <w:rPr>
          <w:rStyle w:val="5"/>
          <w:rFonts w:hint="eastAsia" w:ascii="微软雅黑" w:hAnsi="微软雅黑" w:eastAsia="微软雅黑" w:cs="微软雅黑"/>
          <w:i w:val="0"/>
          <w:iCs w:val="0"/>
          <w:caps w:val="0"/>
          <w:color w:val="auto"/>
          <w:spacing w:val="0"/>
          <w:sz w:val="18"/>
          <w:szCs w:val="18"/>
          <w:shd w:val="clear" w:fill="FFFFFF"/>
        </w:rPr>
        <w:t>我们违反法律、行政法规或与您的约定收集、使用个人信息；</w:t>
      </w:r>
    </w:p>
    <w:p w14:paraId="441C217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2.</w:t>
      </w:r>
      <w:r>
        <w:rPr>
          <w:rFonts w:hint="eastAsia" w:ascii="微软雅黑" w:hAnsi="微软雅黑" w:eastAsia="微软雅黑" w:cs="微软雅黑"/>
          <w:i w:val="0"/>
          <w:iCs w:val="0"/>
          <w:caps w:val="0"/>
          <w:color w:val="auto"/>
          <w:spacing w:val="0"/>
          <w:sz w:val="18"/>
          <w:szCs w:val="18"/>
          <w:shd w:val="clear" w:fill="FFFFFF"/>
        </w:rPr>
        <w:t> </w:t>
      </w:r>
      <w:r>
        <w:rPr>
          <w:rStyle w:val="5"/>
          <w:rFonts w:hint="eastAsia" w:ascii="微软雅黑" w:hAnsi="微软雅黑" w:eastAsia="微软雅黑" w:cs="微软雅黑"/>
          <w:i w:val="0"/>
          <w:iCs w:val="0"/>
          <w:caps w:val="0"/>
          <w:color w:val="auto"/>
          <w:spacing w:val="0"/>
          <w:sz w:val="18"/>
          <w:szCs w:val="18"/>
          <w:shd w:val="clear" w:fill="FFFFFF"/>
        </w:rPr>
        <w:t>我们违反法律、行政法规或与您的约定与第三方共享或转让您的个人信息，我们将立即停止共享、转让行为，并通知第三方及时删除；</w:t>
      </w:r>
    </w:p>
    <w:p w14:paraId="64644F2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3.</w:t>
      </w:r>
      <w:r>
        <w:rPr>
          <w:rFonts w:hint="eastAsia" w:ascii="微软雅黑" w:hAnsi="微软雅黑" w:eastAsia="微软雅黑" w:cs="微软雅黑"/>
          <w:i w:val="0"/>
          <w:iCs w:val="0"/>
          <w:caps w:val="0"/>
          <w:color w:val="auto"/>
          <w:spacing w:val="0"/>
          <w:sz w:val="18"/>
          <w:szCs w:val="18"/>
          <w:shd w:val="clear" w:fill="FFFFFF"/>
        </w:rPr>
        <w:t> </w:t>
      </w:r>
      <w:r>
        <w:rPr>
          <w:rStyle w:val="5"/>
          <w:rFonts w:hint="eastAsia" w:ascii="微软雅黑" w:hAnsi="微软雅黑" w:eastAsia="微软雅黑" w:cs="微软雅黑"/>
          <w:i w:val="0"/>
          <w:iCs w:val="0"/>
          <w:caps w:val="0"/>
          <w:color w:val="auto"/>
          <w:spacing w:val="0"/>
          <w:sz w:val="18"/>
          <w:szCs w:val="18"/>
          <w:shd w:val="clear" w:fill="FFFFFF"/>
        </w:rPr>
        <w:t>我们违反法律、行政法规规定或与您的约定，公开披露您的个人信息，我们将立即停止公开披露的行为，并发布通知要求相关接收方删除相应的信息；</w:t>
      </w:r>
    </w:p>
    <w:p w14:paraId="12F2AEC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4.</w:t>
      </w:r>
      <w:r>
        <w:rPr>
          <w:rFonts w:hint="eastAsia" w:ascii="微软雅黑" w:hAnsi="微软雅黑" w:eastAsia="微软雅黑" w:cs="微软雅黑"/>
          <w:i w:val="0"/>
          <w:iCs w:val="0"/>
          <w:caps w:val="0"/>
          <w:color w:val="auto"/>
          <w:spacing w:val="0"/>
          <w:sz w:val="18"/>
          <w:szCs w:val="18"/>
          <w:shd w:val="clear" w:fill="FFFFFF"/>
        </w:rPr>
        <w:t> </w:t>
      </w:r>
      <w:r>
        <w:rPr>
          <w:rStyle w:val="5"/>
          <w:rFonts w:hint="eastAsia" w:ascii="微软雅黑" w:hAnsi="微软雅黑" w:eastAsia="微软雅黑" w:cs="微软雅黑"/>
          <w:i w:val="0"/>
          <w:iCs w:val="0"/>
          <w:caps w:val="0"/>
          <w:color w:val="auto"/>
          <w:spacing w:val="0"/>
          <w:sz w:val="18"/>
          <w:szCs w:val="18"/>
          <w:shd w:val="clear" w:fill="FFFFFF"/>
        </w:rPr>
        <w:t>您不再使用我们的产品或服务，或您注销了账号；</w:t>
      </w:r>
    </w:p>
    <w:p w14:paraId="412B89E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5.</w:t>
      </w:r>
      <w:r>
        <w:rPr>
          <w:rFonts w:hint="eastAsia" w:ascii="微软雅黑" w:hAnsi="微软雅黑" w:eastAsia="微软雅黑" w:cs="微软雅黑"/>
          <w:i w:val="0"/>
          <w:iCs w:val="0"/>
          <w:caps w:val="0"/>
          <w:color w:val="auto"/>
          <w:spacing w:val="0"/>
          <w:sz w:val="18"/>
          <w:szCs w:val="18"/>
          <w:shd w:val="clear" w:fill="FFFFFF"/>
        </w:rPr>
        <w:t> </w:t>
      </w:r>
      <w:r>
        <w:rPr>
          <w:rStyle w:val="5"/>
          <w:rFonts w:hint="eastAsia" w:ascii="微软雅黑" w:hAnsi="微软雅黑" w:eastAsia="微软雅黑" w:cs="微软雅黑"/>
          <w:i w:val="0"/>
          <w:iCs w:val="0"/>
          <w:caps w:val="0"/>
          <w:color w:val="auto"/>
          <w:spacing w:val="0"/>
          <w:sz w:val="18"/>
          <w:szCs w:val="18"/>
          <w:shd w:val="clear" w:fill="FFFFFF"/>
        </w:rPr>
        <w:t>如果我们终止服务及运营，或者保存期限已届满。</w:t>
      </w:r>
    </w:p>
    <w:p w14:paraId="1D3F841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请您知悉，如我们响应您的删除请求，我们可能不会从立即备份系统中删除或匿名化处理相应的信息，但会在备份更新时删除或匿名化处理这些信息。</w:t>
      </w:r>
    </w:p>
    <w:p w14:paraId="765EBC1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此外，请您注意，根据相关法律法规的规定，如果在您请求删除个人信息时，法律、行政法规规定的保存期限尚未届满，或者删除个人信息从技术上难以实现的，我们将停止除存储和采取必要的安全保护措施之外的个人信息处理活动。</w:t>
      </w:r>
    </w:p>
    <w:p w14:paraId="4ABCE45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（五）</w:t>
      </w:r>
      <w:r>
        <w:rPr>
          <w:rFonts w:hint="eastAsia" w:ascii="微软雅黑" w:hAnsi="微软雅黑" w:eastAsia="微软雅黑" w:cs="微软雅黑"/>
          <w:i w:val="0"/>
          <w:iCs w:val="0"/>
          <w:caps w:val="0"/>
          <w:color w:val="auto"/>
          <w:spacing w:val="0"/>
          <w:sz w:val="18"/>
          <w:szCs w:val="18"/>
          <w:shd w:val="clear" w:fill="FFFFFF"/>
        </w:rPr>
        <w:t> </w:t>
      </w:r>
      <w:r>
        <w:rPr>
          <w:rStyle w:val="5"/>
          <w:rFonts w:hint="eastAsia" w:ascii="微软雅黑" w:hAnsi="微软雅黑" w:eastAsia="微软雅黑" w:cs="微软雅黑"/>
          <w:i w:val="0"/>
          <w:iCs w:val="0"/>
          <w:caps w:val="0"/>
          <w:color w:val="auto"/>
          <w:spacing w:val="0"/>
          <w:sz w:val="18"/>
          <w:szCs w:val="18"/>
          <w:shd w:val="clear" w:fill="FFFFFF"/>
        </w:rPr>
        <w:t>注销您的个人账户</w:t>
      </w:r>
    </w:p>
    <w:p w14:paraId="41CBBC4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您可以通过以下方式申请注销您的账户：</w:t>
      </w:r>
      <w:bookmarkStart w:id="9" w:name="_GoBack"/>
      <w:bookmarkEnd w:id="9"/>
    </w:p>
    <w:p w14:paraId="6C49366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1. 登录</w:t>
      </w:r>
      <w:r>
        <w:rPr>
          <w:rFonts w:hint="eastAsia" w:ascii="微软雅黑" w:hAnsi="微软雅黑" w:eastAsia="微软雅黑" w:cs="微软雅黑"/>
          <w:i w:val="0"/>
          <w:iCs w:val="0"/>
          <w:caps w:val="0"/>
          <w:color w:val="auto"/>
          <w:spacing w:val="0"/>
          <w:sz w:val="18"/>
          <w:szCs w:val="18"/>
          <w:shd w:val="clear" w:fill="FFFFFF"/>
          <w:lang w:val="en-US" w:eastAsia="zh-CN"/>
        </w:rPr>
        <w:t>超越仓平台</w:t>
      </w:r>
      <w:r>
        <w:rPr>
          <w:rFonts w:hint="eastAsia" w:ascii="微软雅黑" w:hAnsi="微软雅黑" w:eastAsia="微软雅黑" w:cs="微软雅黑"/>
          <w:i w:val="0"/>
          <w:iCs w:val="0"/>
          <w:caps w:val="0"/>
          <w:color w:val="auto"/>
          <w:spacing w:val="0"/>
          <w:sz w:val="18"/>
          <w:szCs w:val="18"/>
          <w:shd w:val="clear" w:fill="FFFFFF"/>
        </w:rPr>
        <w:t>网页版，通过“首页——</w:t>
      </w:r>
      <w:r>
        <w:rPr>
          <w:rFonts w:hint="eastAsia" w:ascii="微软雅黑" w:hAnsi="微软雅黑" w:eastAsia="微软雅黑" w:cs="微软雅黑"/>
          <w:i w:val="0"/>
          <w:iCs w:val="0"/>
          <w:caps w:val="0"/>
          <w:color w:val="auto"/>
          <w:spacing w:val="0"/>
          <w:sz w:val="18"/>
          <w:szCs w:val="18"/>
          <w:shd w:val="clear" w:fill="FFFFFF"/>
          <w:lang w:val="en-US" w:eastAsia="zh-CN"/>
        </w:rPr>
        <w:t>个人中心</w:t>
      </w:r>
      <w:r>
        <w:rPr>
          <w:rFonts w:hint="eastAsia" w:ascii="微软雅黑" w:hAnsi="微软雅黑" w:eastAsia="微软雅黑" w:cs="微软雅黑"/>
          <w:i w:val="0"/>
          <w:iCs w:val="0"/>
          <w:caps w:val="0"/>
          <w:color w:val="auto"/>
          <w:spacing w:val="0"/>
          <w:sz w:val="18"/>
          <w:szCs w:val="18"/>
          <w:shd w:val="clear" w:fill="FFFFFF"/>
        </w:rPr>
        <w:t>——账户设置——账号注销”提交账户注销申请；或登录</w:t>
      </w:r>
      <w:r>
        <w:rPr>
          <w:rFonts w:hint="eastAsia" w:ascii="微软雅黑" w:hAnsi="微软雅黑" w:eastAsia="微软雅黑" w:cs="微软雅黑"/>
          <w:i w:val="0"/>
          <w:iCs w:val="0"/>
          <w:caps w:val="0"/>
          <w:color w:val="auto"/>
          <w:spacing w:val="0"/>
          <w:sz w:val="18"/>
          <w:szCs w:val="18"/>
          <w:shd w:val="clear" w:fill="FFFFFF"/>
          <w:lang w:val="en-US" w:eastAsia="zh-CN"/>
        </w:rPr>
        <w:t>超越仓平台</w:t>
      </w:r>
      <w:r>
        <w:rPr>
          <w:rFonts w:hint="eastAsia" w:ascii="微软雅黑" w:hAnsi="微软雅黑" w:eastAsia="微软雅黑" w:cs="微软雅黑"/>
          <w:i w:val="0"/>
          <w:iCs w:val="0"/>
          <w:caps w:val="0"/>
          <w:color w:val="auto"/>
          <w:spacing w:val="0"/>
          <w:sz w:val="18"/>
          <w:szCs w:val="18"/>
          <w:shd w:val="clear" w:fill="FFFFFF"/>
        </w:rPr>
        <w:t>移动端，通过“我的——设置——账号注销”提交账户注销申请。</w:t>
      </w:r>
    </w:p>
    <w:p w14:paraId="7D6025F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2. 登录</w:t>
      </w:r>
      <w:r>
        <w:rPr>
          <w:rFonts w:hint="eastAsia" w:ascii="微软雅黑" w:hAnsi="微软雅黑" w:eastAsia="微软雅黑" w:cs="微软雅黑"/>
          <w:i w:val="0"/>
          <w:iCs w:val="0"/>
          <w:caps w:val="0"/>
          <w:color w:val="auto"/>
          <w:spacing w:val="0"/>
          <w:sz w:val="18"/>
          <w:szCs w:val="18"/>
          <w:shd w:val="clear" w:fill="FFFFFF"/>
          <w:lang w:val="en-US" w:eastAsia="zh-CN"/>
        </w:rPr>
        <w:t>超越仓平台</w:t>
      </w:r>
      <w:r>
        <w:rPr>
          <w:rFonts w:hint="eastAsia" w:ascii="微软雅黑" w:hAnsi="微软雅黑" w:eastAsia="微软雅黑" w:cs="微软雅黑"/>
          <w:i w:val="0"/>
          <w:iCs w:val="0"/>
          <w:caps w:val="0"/>
          <w:color w:val="auto"/>
          <w:spacing w:val="0"/>
          <w:sz w:val="18"/>
          <w:szCs w:val="18"/>
          <w:shd w:val="clear" w:fill="FFFFFF"/>
        </w:rPr>
        <w:t>网页版或移动端，通过联系客服寻求帮助，协助您申请注销您的账户。</w:t>
      </w:r>
    </w:p>
    <w:p w14:paraId="5605B11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kern w:val="0"/>
          <w:sz w:val="18"/>
          <w:szCs w:val="18"/>
          <w:shd w:val="clear" w:fill="FFFFFF"/>
          <w:lang w:val="en-US" w:eastAsia="zh-CN" w:bidi="ar"/>
        </w:rPr>
        <w:t>在您注销账户之后，我们将停止为您提供产品或服务。您曾通过该账户使用的我们的产品与服务下的所有内容、信息、数据、记录将会被删除或匿名化处理。</w:t>
      </w:r>
    </w:p>
    <w:p w14:paraId="7B6AFA3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（六） </w:t>
      </w:r>
      <w:r>
        <w:rPr>
          <w:rStyle w:val="5"/>
          <w:rFonts w:hint="eastAsia" w:ascii="微软雅黑" w:hAnsi="微软雅黑" w:eastAsia="微软雅黑" w:cs="微软雅黑"/>
          <w:i w:val="0"/>
          <w:iCs w:val="0"/>
          <w:caps w:val="0"/>
          <w:color w:val="auto"/>
          <w:spacing w:val="0"/>
          <w:sz w:val="18"/>
          <w:szCs w:val="18"/>
          <w:shd w:val="clear" w:fill="FFFFFF"/>
        </w:rPr>
        <w:t>响应您的请求</w:t>
      </w:r>
    </w:p>
    <w:p w14:paraId="5D1BF35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如果您无法通过上述方式实现以上权利，您可以依据本政策第八节中列明的方式与我们联系。为保障安全，我们可能需要您提供书面请求，或以其他方式证明您的身份，我们会及时答复您的请求。</w:t>
      </w:r>
    </w:p>
    <w:p w14:paraId="7224E90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对于您合理的请求，我们原则上不收取费用，但对多次重复、超出合理限度的请求，我们将视情收取一定成本费用。对于无端重复、需要过多技术手段（例如，需要开发新系统或从根本上改变现行惯例）、给他人合法权益带来风险或者非常不切实际（例如，涉及备份磁带上存放的信息）的请求，我们可能会予以拒绝。</w:t>
      </w:r>
    </w:p>
    <w:p w14:paraId="376DB3D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（七）</w:t>
      </w:r>
      <w:r>
        <w:rPr>
          <w:rFonts w:hint="eastAsia" w:ascii="微软雅黑" w:hAnsi="微软雅黑" w:eastAsia="微软雅黑" w:cs="微软雅黑"/>
          <w:i w:val="0"/>
          <w:iCs w:val="0"/>
          <w:caps w:val="0"/>
          <w:color w:val="auto"/>
          <w:spacing w:val="0"/>
          <w:sz w:val="18"/>
          <w:szCs w:val="18"/>
          <w:shd w:val="clear" w:fill="FFFFFF"/>
        </w:rPr>
        <w:t> </w:t>
      </w:r>
      <w:r>
        <w:rPr>
          <w:rStyle w:val="5"/>
          <w:rFonts w:hint="eastAsia" w:ascii="微软雅黑" w:hAnsi="微软雅黑" w:eastAsia="微软雅黑" w:cs="微软雅黑"/>
          <w:i w:val="0"/>
          <w:iCs w:val="0"/>
          <w:caps w:val="0"/>
          <w:color w:val="auto"/>
          <w:spacing w:val="0"/>
          <w:sz w:val="18"/>
          <w:szCs w:val="18"/>
          <w:shd w:val="clear" w:fill="FFFFFF"/>
        </w:rPr>
        <w:t>获得解释的权利</w:t>
      </w:r>
    </w:p>
    <w:p w14:paraId="1336761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如果您对我们的个人信息处理规则有任何疑问、意见或建议，可以通过本政策第八节的联系方式与我们取得联系，我们将对我们的个人信息处理规则作出解释说明。</w:t>
      </w:r>
    </w:p>
    <w:p w14:paraId="1313869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jc w:val="left"/>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kern w:val="0"/>
          <w:sz w:val="18"/>
          <w:szCs w:val="18"/>
          <w:shd w:val="clear" w:fill="FFFFFF"/>
          <w:lang w:val="en-US" w:eastAsia="zh-CN" w:bidi="ar"/>
        </w:rPr>
        <w:t>六、</w:t>
      </w:r>
      <w:r>
        <w:rPr>
          <w:rFonts w:hint="eastAsia" w:ascii="微软雅黑" w:hAnsi="微软雅黑" w:eastAsia="微软雅黑" w:cs="微软雅黑"/>
          <w:i w:val="0"/>
          <w:iCs w:val="0"/>
          <w:caps w:val="0"/>
          <w:color w:val="auto"/>
          <w:spacing w:val="0"/>
          <w:kern w:val="0"/>
          <w:sz w:val="18"/>
          <w:szCs w:val="18"/>
          <w:shd w:val="clear" w:fill="FFFFFF"/>
          <w:lang w:val="en-US" w:eastAsia="zh-CN" w:bidi="ar"/>
        </w:rPr>
        <w:t> </w:t>
      </w:r>
      <w:r>
        <w:rPr>
          <w:rStyle w:val="5"/>
          <w:rFonts w:hint="eastAsia" w:ascii="微软雅黑" w:hAnsi="微软雅黑" w:eastAsia="微软雅黑" w:cs="微软雅黑"/>
          <w:i w:val="0"/>
          <w:iCs w:val="0"/>
          <w:caps w:val="0"/>
          <w:color w:val="auto"/>
          <w:spacing w:val="0"/>
          <w:kern w:val="0"/>
          <w:sz w:val="18"/>
          <w:szCs w:val="18"/>
          <w:shd w:val="clear" w:fill="FFFFFF"/>
          <w:lang w:val="en-US" w:eastAsia="zh-CN" w:bidi="ar"/>
        </w:rPr>
        <w:t>我们如何处理未成年人的个人信息</w:t>
      </w:r>
    </w:p>
    <w:p w14:paraId="5BFABCF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1. 我们的产品、网站和服务主要面向企业和成人，且在电子商务活动中我们推定您具有相应的民事行为能力。如您为未成年人，未经您的父母或其他监护人仔细阅读本政策，并征得您的父母或其他监护人同意的，不得使用我们的产品或服务。</w:t>
      </w:r>
    </w:p>
    <w:p w14:paraId="106EBAF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2. 我们不会主动直接向未成年人收集其个人信息。对于经父母或监护人同意而收集未成年人个人信息的情况，我们只会在受到法律允许、父母或监护人明确同意或者保护未成年人所必要的情况下使用、公开或向第三方披露此信息。如果我们发现自己在未事先获得可证实的父母同意的情况下收集了未成年人的个人信息，则会设法尽快删除相关数据。</w:t>
      </w:r>
    </w:p>
    <w:p w14:paraId="20601E2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3. 我们不会收集、保存任何不满14周岁的儿童个人信息，一旦发现，我们将会设法尽快删除相关数据。</w:t>
      </w:r>
    </w:p>
    <w:p w14:paraId="0999DAD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七、</w:t>
      </w:r>
      <w:r>
        <w:rPr>
          <w:rFonts w:hint="eastAsia" w:ascii="微软雅黑" w:hAnsi="微软雅黑" w:eastAsia="微软雅黑" w:cs="微软雅黑"/>
          <w:i w:val="0"/>
          <w:iCs w:val="0"/>
          <w:caps w:val="0"/>
          <w:color w:val="auto"/>
          <w:spacing w:val="0"/>
          <w:sz w:val="18"/>
          <w:szCs w:val="18"/>
          <w:shd w:val="clear" w:fill="FFFFFF"/>
        </w:rPr>
        <w:t> </w:t>
      </w:r>
      <w:r>
        <w:rPr>
          <w:rStyle w:val="5"/>
          <w:rFonts w:hint="eastAsia" w:ascii="微软雅黑" w:hAnsi="微软雅黑" w:eastAsia="微软雅黑" w:cs="微软雅黑"/>
          <w:i w:val="0"/>
          <w:iCs w:val="0"/>
          <w:caps w:val="0"/>
          <w:color w:val="auto"/>
          <w:spacing w:val="0"/>
          <w:sz w:val="18"/>
          <w:szCs w:val="18"/>
          <w:shd w:val="clear" w:fill="FFFFFF"/>
        </w:rPr>
        <w:t>本政策如何更新</w:t>
      </w:r>
    </w:p>
    <w:p w14:paraId="5B26323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1. 随着法律法规的更新，以及</w:t>
      </w:r>
      <w:r>
        <w:rPr>
          <w:rFonts w:hint="eastAsia" w:ascii="微软雅黑" w:hAnsi="微软雅黑" w:eastAsia="微软雅黑" w:cs="微软雅黑"/>
          <w:i w:val="0"/>
          <w:iCs w:val="0"/>
          <w:caps w:val="0"/>
          <w:color w:val="auto"/>
          <w:spacing w:val="0"/>
          <w:sz w:val="18"/>
          <w:szCs w:val="18"/>
          <w:shd w:val="clear" w:fill="FFFFFF"/>
          <w:lang w:val="en-US" w:eastAsia="zh-CN"/>
        </w:rPr>
        <w:t>集控</w:t>
      </w:r>
      <w:r>
        <w:rPr>
          <w:rFonts w:hint="eastAsia" w:ascii="微软雅黑" w:hAnsi="微软雅黑" w:eastAsia="微软雅黑" w:cs="微软雅黑"/>
          <w:i w:val="0"/>
          <w:iCs w:val="0"/>
          <w:caps w:val="0"/>
          <w:color w:val="auto"/>
          <w:spacing w:val="0"/>
          <w:sz w:val="18"/>
          <w:szCs w:val="18"/>
          <w:shd w:val="clear" w:fill="FFFFFF"/>
        </w:rPr>
        <w:t>的业务发展，我们可能适时更新本政策。</w:t>
      </w:r>
      <w:r>
        <w:rPr>
          <w:rStyle w:val="5"/>
          <w:rFonts w:hint="eastAsia" w:ascii="微软雅黑" w:hAnsi="微软雅黑" w:eastAsia="微软雅黑" w:cs="微软雅黑"/>
          <w:i w:val="0"/>
          <w:iCs w:val="0"/>
          <w:caps w:val="0"/>
          <w:color w:val="auto"/>
          <w:spacing w:val="0"/>
          <w:sz w:val="18"/>
          <w:szCs w:val="18"/>
          <w:shd w:val="clear" w:fill="FFFFFF"/>
        </w:rPr>
        <w:t>但未经您明确同意，我们不会削减您依据本政策所享有的权利。</w:t>
      </w:r>
      <w:r>
        <w:rPr>
          <w:rFonts w:hint="eastAsia" w:ascii="微软雅黑" w:hAnsi="微软雅黑" w:eastAsia="微软雅黑" w:cs="微软雅黑"/>
          <w:i w:val="0"/>
          <w:iCs w:val="0"/>
          <w:caps w:val="0"/>
          <w:color w:val="auto"/>
          <w:spacing w:val="0"/>
          <w:sz w:val="18"/>
          <w:szCs w:val="18"/>
          <w:shd w:val="clear" w:fill="FFFFFF"/>
        </w:rPr>
        <w:t>我们会在网站、移动端等发布修订后的版本，并以适当的方式提醒您相关内容的变更。如该等更新造成您在本政策下权利的实质减少或重大变化，我们将通过设置弹窗提醒等方式再次取得您的同意。</w:t>
      </w:r>
    </w:p>
    <w:p w14:paraId="5AB1337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2. 本政策所指的重大变更包括但不限于：我们的服务模式发生重大变化；个人信息共享、转让或公开披露的主要对象发生变化；您参与个人信息处理方面的权利及其行使方式发生重大变化；我们的联系方式及投诉渠</w:t>
      </w:r>
      <w:r>
        <w:rPr>
          <w:rFonts w:hint="eastAsia" w:ascii="微软雅黑" w:hAnsi="微软雅黑" w:eastAsia="微软雅黑" w:cs="微软雅黑"/>
          <w:i w:val="0"/>
          <w:iCs w:val="0"/>
          <w:caps w:val="0"/>
          <w:color w:val="auto"/>
          <w:spacing w:val="0"/>
          <w:sz w:val="18"/>
          <w:szCs w:val="18"/>
          <w:shd w:val="clear" w:fill="FFFFFF"/>
        </w:rPr>
        <w:t>道发生变化；个人信息安全影响评估报告表明存在高风险时。</w:t>
      </w:r>
    </w:p>
    <w:p w14:paraId="2F7DE32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3.我们还会将本政策的旧版本存档，供您查阅，点击查阅旧版本</w:t>
      </w:r>
      <w:r>
        <w:rPr>
          <w:rFonts w:hint="eastAsia" w:ascii="微软雅黑" w:hAnsi="微软雅黑" w:eastAsia="微软雅黑" w:cs="微软雅黑"/>
          <w:i w:val="0"/>
          <w:iCs w:val="0"/>
          <w:caps w:val="0"/>
          <w:color w:val="auto"/>
          <w:spacing w:val="0"/>
          <w:sz w:val="18"/>
          <w:szCs w:val="18"/>
          <w:u w:val="none"/>
          <w:shd w:val="clear" w:fill="FFFFFF"/>
        </w:rPr>
        <w:fldChar w:fldCharType="begin"/>
      </w:r>
      <w:r>
        <w:rPr>
          <w:rFonts w:hint="eastAsia" w:ascii="微软雅黑" w:hAnsi="微软雅黑" w:eastAsia="微软雅黑" w:cs="微软雅黑"/>
          <w:i w:val="0"/>
          <w:iCs w:val="0"/>
          <w:caps w:val="0"/>
          <w:color w:val="auto"/>
          <w:spacing w:val="0"/>
          <w:sz w:val="18"/>
          <w:szCs w:val="18"/>
          <w:u w:val="none"/>
          <w:shd w:val="clear" w:fill="FFFFFF"/>
        </w:rPr>
        <w:instrText xml:space="preserve"> HYPERLINK "https://www.gongbangbang.com/rt/92" \t "https://www.gongbangbang.com/" </w:instrText>
      </w:r>
      <w:r>
        <w:rPr>
          <w:rFonts w:hint="eastAsia" w:ascii="微软雅黑" w:hAnsi="微软雅黑" w:eastAsia="微软雅黑" w:cs="微软雅黑"/>
          <w:i w:val="0"/>
          <w:iCs w:val="0"/>
          <w:caps w:val="0"/>
          <w:color w:val="auto"/>
          <w:spacing w:val="0"/>
          <w:sz w:val="18"/>
          <w:szCs w:val="18"/>
          <w:u w:val="none"/>
          <w:shd w:val="clear" w:fill="FFFFFF"/>
        </w:rPr>
        <w:fldChar w:fldCharType="separate"/>
      </w:r>
      <w:r>
        <w:rPr>
          <w:rStyle w:val="6"/>
          <w:rFonts w:hint="eastAsia" w:ascii="微软雅黑" w:hAnsi="微软雅黑" w:eastAsia="微软雅黑" w:cs="微软雅黑"/>
          <w:i w:val="0"/>
          <w:iCs w:val="0"/>
          <w:caps w:val="0"/>
          <w:color w:val="auto"/>
          <w:spacing w:val="0"/>
          <w:sz w:val="18"/>
          <w:szCs w:val="18"/>
          <w:u w:val="none"/>
          <w:shd w:val="clear" w:fill="FFFFFF"/>
        </w:rPr>
        <w:t>《</w:t>
      </w:r>
      <w:r>
        <w:rPr>
          <w:rFonts w:hint="eastAsia" w:ascii="微软雅黑" w:hAnsi="微软雅黑" w:eastAsia="微软雅黑" w:cs="微软雅黑"/>
          <w:i w:val="0"/>
          <w:iCs w:val="0"/>
          <w:caps w:val="0"/>
          <w:color w:val="auto"/>
          <w:spacing w:val="0"/>
          <w:sz w:val="18"/>
          <w:szCs w:val="18"/>
          <w:shd w:val="clear" w:fill="FFFFFF"/>
          <w:lang w:val="en-US" w:eastAsia="zh-CN"/>
        </w:rPr>
        <w:t>超越仓平台</w:t>
      </w:r>
      <w:r>
        <w:rPr>
          <w:rStyle w:val="6"/>
          <w:rFonts w:hint="eastAsia" w:ascii="微软雅黑" w:hAnsi="微软雅黑" w:eastAsia="微软雅黑" w:cs="微软雅黑"/>
          <w:i w:val="0"/>
          <w:iCs w:val="0"/>
          <w:caps w:val="0"/>
          <w:color w:val="auto"/>
          <w:spacing w:val="0"/>
          <w:sz w:val="18"/>
          <w:szCs w:val="18"/>
          <w:u w:val="none"/>
          <w:shd w:val="clear" w:fill="FFFFFF"/>
        </w:rPr>
        <w:t>隐私政策》</w:t>
      </w:r>
      <w:r>
        <w:rPr>
          <w:rFonts w:hint="eastAsia" w:ascii="微软雅黑" w:hAnsi="微软雅黑" w:eastAsia="微软雅黑" w:cs="微软雅黑"/>
          <w:i w:val="0"/>
          <w:iCs w:val="0"/>
          <w:caps w:val="0"/>
          <w:color w:val="auto"/>
          <w:spacing w:val="0"/>
          <w:sz w:val="18"/>
          <w:szCs w:val="18"/>
          <w:u w:val="none"/>
          <w:shd w:val="clear" w:fill="FFFFFF"/>
        </w:rPr>
        <w:fldChar w:fldCharType="end"/>
      </w:r>
      <w:r>
        <w:rPr>
          <w:rFonts w:hint="eastAsia" w:ascii="微软雅黑" w:hAnsi="微软雅黑" w:eastAsia="微软雅黑" w:cs="微软雅黑"/>
          <w:i w:val="0"/>
          <w:iCs w:val="0"/>
          <w:caps w:val="0"/>
          <w:color w:val="auto"/>
          <w:spacing w:val="0"/>
          <w:sz w:val="18"/>
          <w:szCs w:val="18"/>
          <w:shd w:val="clear" w:fill="FFFFFF"/>
        </w:rPr>
        <w:t>。</w:t>
      </w:r>
    </w:p>
    <w:p w14:paraId="66A5233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Style w:val="5"/>
          <w:rFonts w:hint="eastAsia" w:ascii="微软雅黑" w:hAnsi="微软雅黑" w:eastAsia="微软雅黑" w:cs="微软雅黑"/>
          <w:i w:val="0"/>
          <w:iCs w:val="0"/>
          <w:caps w:val="0"/>
          <w:color w:val="auto"/>
          <w:spacing w:val="0"/>
          <w:sz w:val="18"/>
          <w:szCs w:val="18"/>
          <w:shd w:val="clear" w:fill="FFFFFF"/>
        </w:rPr>
        <w:t>八、</w:t>
      </w:r>
      <w:r>
        <w:rPr>
          <w:rFonts w:hint="eastAsia" w:ascii="微软雅黑" w:hAnsi="微软雅黑" w:eastAsia="微软雅黑" w:cs="微软雅黑"/>
          <w:i w:val="0"/>
          <w:iCs w:val="0"/>
          <w:caps w:val="0"/>
          <w:color w:val="auto"/>
          <w:spacing w:val="0"/>
          <w:sz w:val="18"/>
          <w:szCs w:val="18"/>
          <w:shd w:val="clear" w:fill="FFFFFF"/>
        </w:rPr>
        <w:t> </w:t>
      </w:r>
      <w:r>
        <w:rPr>
          <w:rStyle w:val="5"/>
          <w:rFonts w:hint="eastAsia" w:ascii="微软雅黑" w:hAnsi="微软雅黑" w:eastAsia="微软雅黑" w:cs="微软雅黑"/>
          <w:i w:val="0"/>
          <w:iCs w:val="0"/>
          <w:caps w:val="0"/>
          <w:color w:val="auto"/>
          <w:spacing w:val="0"/>
          <w:sz w:val="18"/>
          <w:szCs w:val="18"/>
          <w:shd w:val="clear" w:fill="FFFFFF"/>
        </w:rPr>
        <w:t>如何联系我们</w:t>
      </w:r>
    </w:p>
    <w:p w14:paraId="0901E15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shd w:val="clear" w:fill="FFFFFF"/>
        </w:rPr>
      </w:pPr>
      <w:r>
        <w:rPr>
          <w:rFonts w:hint="eastAsia" w:ascii="微软雅黑" w:hAnsi="微软雅黑" w:eastAsia="微软雅黑" w:cs="微软雅黑"/>
          <w:i w:val="0"/>
          <w:iCs w:val="0"/>
          <w:caps w:val="0"/>
          <w:color w:val="auto"/>
          <w:spacing w:val="0"/>
          <w:sz w:val="18"/>
          <w:szCs w:val="18"/>
          <w:shd w:val="clear" w:fill="FFFFFF"/>
        </w:rPr>
        <w:t>如果您对本政策有任何疑问、意见或建议，可以</w:t>
      </w:r>
      <w:r>
        <w:rPr>
          <w:rFonts w:hint="eastAsia" w:ascii="微软雅黑" w:hAnsi="微软雅黑" w:eastAsia="微软雅黑" w:cs="微软雅黑"/>
          <w:i w:val="0"/>
          <w:iCs w:val="0"/>
          <w:caps w:val="0"/>
          <w:color w:val="auto"/>
          <w:spacing w:val="0"/>
          <w:sz w:val="18"/>
          <w:szCs w:val="18"/>
          <w:shd w:val="clear" w:fill="FFFFFF"/>
          <w:lang w:val="en-US" w:eastAsia="zh-CN"/>
        </w:rPr>
        <w:t>联系我们的商城客服人员</w:t>
      </w:r>
      <w:r>
        <w:rPr>
          <w:rFonts w:hint="eastAsia" w:ascii="微软雅黑" w:hAnsi="微软雅黑" w:eastAsia="微软雅黑" w:cs="微软雅黑"/>
          <w:i w:val="0"/>
          <w:iCs w:val="0"/>
          <w:caps w:val="0"/>
          <w:color w:val="auto"/>
          <w:spacing w:val="0"/>
          <w:sz w:val="18"/>
          <w:szCs w:val="18"/>
          <w:shd w:val="clear" w:fill="FFFFFF"/>
        </w:rPr>
        <w:t>。一般情况下，对于您的咨询、请求或投诉，我们会在十五（15）个工作日内向您作出回复。</w:t>
      </w:r>
    </w:p>
    <w:p w14:paraId="6D685A3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shd w:val="clear" w:fill="FFFFFF"/>
        </w:rPr>
      </w:pPr>
    </w:p>
    <w:p w14:paraId="0923CA6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rPr>
          <w:rFonts w:hint="eastAsia" w:ascii="微软雅黑" w:hAnsi="微软雅黑" w:eastAsia="微软雅黑" w:cs="微软雅黑"/>
          <w:i w:val="0"/>
          <w:iCs w:val="0"/>
          <w:caps w:val="0"/>
          <w:color w:val="auto"/>
          <w:spacing w:val="0"/>
          <w:sz w:val="18"/>
          <w:szCs w:val="18"/>
        </w:rPr>
      </w:pPr>
      <w:r>
        <w:rPr>
          <w:rFonts w:hint="eastAsia" w:ascii="微软雅黑" w:hAnsi="微软雅黑" w:eastAsia="微软雅黑" w:cs="微软雅黑"/>
          <w:i w:val="0"/>
          <w:iCs w:val="0"/>
          <w:caps w:val="0"/>
          <w:color w:val="auto"/>
          <w:spacing w:val="0"/>
          <w:sz w:val="18"/>
          <w:szCs w:val="18"/>
          <w:shd w:val="clear" w:fill="FFFFFF"/>
        </w:rPr>
        <w:t>如果您对我们的回复不满意，特别是我们的个人信息处理行为损害了您的合法权益，您还可以向网信、电信、公安及工商等监管部门进行投诉或举报，或</w:t>
      </w:r>
      <w:r>
        <w:rPr>
          <w:rStyle w:val="5"/>
          <w:rFonts w:hint="eastAsia" w:ascii="微软雅黑" w:hAnsi="微软雅黑" w:eastAsia="微软雅黑" w:cs="微软雅黑"/>
          <w:i w:val="0"/>
          <w:iCs w:val="0"/>
          <w:caps w:val="0"/>
          <w:color w:val="auto"/>
          <w:spacing w:val="0"/>
          <w:sz w:val="18"/>
          <w:szCs w:val="18"/>
          <w:shd w:val="clear" w:fill="FFFFFF"/>
        </w:rPr>
        <w:t>通过向被告住所地有管辖权的法院提起诉讼来寻求解决方案</w:t>
      </w:r>
      <w:r>
        <w:rPr>
          <w:rFonts w:hint="eastAsia" w:ascii="微软雅黑" w:hAnsi="微软雅黑" w:eastAsia="微软雅黑" w:cs="微软雅黑"/>
          <w:i w:val="0"/>
          <w:iCs w:val="0"/>
          <w:caps w:val="0"/>
          <w:color w:val="auto"/>
          <w:spacing w:val="0"/>
          <w:sz w:val="18"/>
          <w:szCs w:val="18"/>
          <w:shd w:val="clear" w:fill="FFFFFF"/>
        </w:rPr>
        <w:t>。</w:t>
      </w:r>
    </w:p>
    <w:p w14:paraId="7D112CFA">
      <w:pPr>
        <w:rPr>
          <w:color w:val="auto"/>
        </w:rPr>
      </w:pPr>
    </w:p>
    <w:p w14:paraId="0313943B">
      <w:pPr>
        <w:rPr>
          <w:color w:va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yMWNhMDBkNWY2NGQ5YzE0MTc0NDVlOTgxZDgxZGIifQ=="/>
  </w:docVars>
  <w:rsids>
    <w:rsidRoot w:val="00000000"/>
    <w:rsid w:val="24267C1F"/>
    <w:rsid w:val="4EAA0601"/>
    <w:rsid w:val="617E17E2"/>
    <w:rsid w:val="74441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13023</Words>
  <Characters>13308</Characters>
  <Lines>0</Lines>
  <Paragraphs>0</Paragraphs>
  <TotalTime>22</TotalTime>
  <ScaleCrop>false</ScaleCrop>
  <LinksUpToDate>false</LinksUpToDate>
  <CharactersWithSpaces>13402</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2024-07-16T07:13:00Z</dcterms:created>
  <dc:creator>Administrator</dc:creator>
  <cp:lastModifiedBy>欢乐厨吧:17069199889</cp:lastModifiedBy>
  <dcterms:modified xsi:type="dcterms:W3CDTF">2024-08-20T02:13:35Z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531D07C16E3244A58909DC385F82ADD8_12</vt:lpwstr>
  </property>
</Properties>
</file>