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141" w:rsidRDefault="008B7568" w:rsidP="00730141">
      <w:pPr>
        <w:jc w:val="left"/>
      </w:pPr>
      <w:r>
        <w:rPr>
          <w:rFonts w:hint="eastAsia"/>
        </w:rPr>
        <w:t>服务器</w:t>
      </w:r>
      <w:r w:rsidR="00730141">
        <w:rPr>
          <w:rFonts w:hint="eastAsia"/>
        </w:rPr>
        <w:t>合计：</w:t>
      </w:r>
      <w:r w:rsidR="00730141">
        <w:rPr>
          <w:rFonts w:hint="eastAsia"/>
        </w:rPr>
        <w:t>10</w:t>
      </w:r>
      <w:r w:rsidR="00730141">
        <w:rPr>
          <w:rFonts w:hint="eastAsia"/>
        </w:rPr>
        <w:t>台</w:t>
      </w:r>
    </w:p>
    <w:p w:rsidR="00EA551F" w:rsidRDefault="00730141" w:rsidP="00730141">
      <w:pPr>
        <w:jc w:val="left"/>
      </w:pPr>
      <w:r>
        <w:rPr>
          <w:rFonts w:hint="eastAsia"/>
        </w:rPr>
        <w:tab/>
      </w:r>
      <w:r>
        <w:rPr>
          <w:rFonts w:hint="eastAsia"/>
        </w:rPr>
        <w:t>服务器：</w:t>
      </w:r>
      <w:r>
        <w:rPr>
          <w:rFonts w:hint="eastAsia"/>
        </w:rPr>
        <w:t>8</w:t>
      </w:r>
      <w:r>
        <w:rPr>
          <w:rFonts w:hint="eastAsia"/>
        </w:rPr>
        <w:t>台</w:t>
      </w:r>
    </w:p>
    <w:p w:rsidR="00730141" w:rsidRPr="00EA551F" w:rsidRDefault="00730141" w:rsidP="00730141">
      <w:pPr>
        <w:jc w:val="left"/>
      </w:pPr>
      <w:r>
        <w:rPr>
          <w:rFonts w:hint="eastAsia"/>
        </w:rPr>
        <w:tab/>
      </w:r>
      <w:r>
        <w:rPr>
          <w:rFonts w:hint="eastAsia"/>
        </w:rPr>
        <w:t>负载均衡设备：</w:t>
      </w:r>
      <w:r>
        <w:rPr>
          <w:rFonts w:hint="eastAsia"/>
        </w:rPr>
        <w:t>2</w:t>
      </w:r>
      <w:r>
        <w:rPr>
          <w:rFonts w:hint="eastAsia"/>
        </w:rPr>
        <w:t>台</w:t>
      </w:r>
    </w:p>
    <w:tbl>
      <w:tblPr>
        <w:tblStyle w:val="a5"/>
        <w:tblpPr w:leftFromText="180" w:rightFromText="180" w:vertAnchor="page" w:horzAnchor="page" w:tblpX="1738" w:tblpY="3181"/>
        <w:tblW w:w="0" w:type="auto"/>
        <w:tblLook w:val="01E0"/>
      </w:tblPr>
      <w:tblGrid>
        <w:gridCol w:w="1039"/>
        <w:gridCol w:w="2330"/>
        <w:gridCol w:w="5049"/>
        <w:gridCol w:w="1054"/>
        <w:gridCol w:w="2879"/>
      </w:tblGrid>
      <w:tr w:rsidR="00730141" w:rsidRPr="003B21D8" w:rsidTr="00730141">
        <w:trPr>
          <w:trHeight w:val="614"/>
        </w:trPr>
        <w:tc>
          <w:tcPr>
            <w:tcW w:w="1039" w:type="dxa"/>
            <w:vAlign w:val="center"/>
          </w:tcPr>
          <w:p w:rsidR="00730141" w:rsidRPr="003B21D8" w:rsidRDefault="00730141" w:rsidP="00730141">
            <w:pPr>
              <w:jc w:val="center"/>
              <w:rPr>
                <w:rFonts w:ascii="宋体" w:hAnsi="宋体"/>
              </w:rPr>
            </w:pPr>
            <w:r w:rsidRPr="003B21D8">
              <w:rPr>
                <w:rFonts w:ascii="宋体" w:hAnsi="宋体" w:hint="eastAsia"/>
              </w:rPr>
              <w:t>序号</w:t>
            </w:r>
          </w:p>
        </w:tc>
        <w:tc>
          <w:tcPr>
            <w:tcW w:w="2330" w:type="dxa"/>
            <w:vAlign w:val="center"/>
          </w:tcPr>
          <w:p w:rsidR="00730141" w:rsidRPr="003B21D8" w:rsidRDefault="00730141" w:rsidP="00730141">
            <w:pPr>
              <w:jc w:val="center"/>
              <w:rPr>
                <w:rFonts w:ascii="宋体" w:hAnsi="宋体"/>
              </w:rPr>
            </w:pPr>
            <w:r w:rsidRPr="003B21D8">
              <w:rPr>
                <w:rFonts w:ascii="宋体" w:hAnsi="宋体" w:hint="eastAsia"/>
              </w:rPr>
              <w:t>名称</w:t>
            </w:r>
          </w:p>
        </w:tc>
        <w:tc>
          <w:tcPr>
            <w:tcW w:w="5049" w:type="dxa"/>
            <w:vAlign w:val="center"/>
          </w:tcPr>
          <w:p w:rsidR="00730141" w:rsidRPr="003B21D8" w:rsidRDefault="00730141" w:rsidP="00730141">
            <w:pPr>
              <w:jc w:val="center"/>
              <w:rPr>
                <w:rFonts w:ascii="宋体" w:hAnsi="宋体"/>
              </w:rPr>
            </w:pPr>
            <w:r w:rsidRPr="003B21D8">
              <w:rPr>
                <w:rFonts w:ascii="宋体" w:hAnsi="宋体" w:hint="eastAsia"/>
              </w:rPr>
              <w:t>型号与配置</w:t>
            </w:r>
          </w:p>
        </w:tc>
        <w:tc>
          <w:tcPr>
            <w:tcW w:w="1054" w:type="dxa"/>
            <w:vAlign w:val="center"/>
          </w:tcPr>
          <w:p w:rsidR="00730141" w:rsidRPr="003B21D8" w:rsidRDefault="00730141" w:rsidP="00730141">
            <w:pPr>
              <w:jc w:val="center"/>
              <w:rPr>
                <w:rFonts w:ascii="宋体" w:hAnsi="宋体"/>
              </w:rPr>
            </w:pPr>
            <w:r w:rsidRPr="003B21D8">
              <w:rPr>
                <w:rFonts w:ascii="宋体" w:hAnsi="宋体" w:hint="eastAsia"/>
              </w:rPr>
              <w:t>数量</w:t>
            </w:r>
          </w:p>
        </w:tc>
        <w:tc>
          <w:tcPr>
            <w:tcW w:w="2879" w:type="dxa"/>
            <w:vAlign w:val="center"/>
          </w:tcPr>
          <w:p w:rsidR="00730141" w:rsidRPr="003B21D8" w:rsidRDefault="00730141" w:rsidP="00730141">
            <w:pPr>
              <w:jc w:val="center"/>
              <w:rPr>
                <w:rFonts w:ascii="宋体" w:hAnsi="宋体"/>
              </w:rPr>
            </w:pPr>
            <w:r w:rsidRPr="003B21D8">
              <w:rPr>
                <w:rFonts w:ascii="宋体" w:hAnsi="宋体" w:hint="eastAsia"/>
              </w:rPr>
              <w:t>用途</w:t>
            </w:r>
          </w:p>
        </w:tc>
      </w:tr>
      <w:tr w:rsidR="00730141" w:rsidRPr="003B21D8" w:rsidTr="00730141">
        <w:trPr>
          <w:trHeight w:val="1207"/>
        </w:trPr>
        <w:tc>
          <w:tcPr>
            <w:tcW w:w="1039" w:type="dxa"/>
            <w:vAlign w:val="center"/>
          </w:tcPr>
          <w:p w:rsidR="00730141" w:rsidRPr="003B21D8" w:rsidRDefault="00730141" w:rsidP="00730141">
            <w:pPr>
              <w:jc w:val="center"/>
              <w:rPr>
                <w:rFonts w:ascii="宋体" w:hAnsi="宋体"/>
              </w:rPr>
            </w:pPr>
            <w:r w:rsidRPr="003B21D8">
              <w:rPr>
                <w:rFonts w:ascii="宋体" w:hAnsi="宋体" w:hint="eastAsia"/>
              </w:rPr>
              <w:t>1</w:t>
            </w:r>
          </w:p>
        </w:tc>
        <w:tc>
          <w:tcPr>
            <w:tcW w:w="2330" w:type="dxa"/>
            <w:vAlign w:val="center"/>
          </w:tcPr>
          <w:p w:rsidR="00730141" w:rsidRPr="003B21D8" w:rsidRDefault="00730141" w:rsidP="00730141">
            <w:pPr>
              <w:jc w:val="center"/>
              <w:rPr>
                <w:rFonts w:ascii="宋体" w:hAnsi="宋体"/>
              </w:rPr>
            </w:pPr>
            <w:r w:rsidRPr="003B21D8">
              <w:rPr>
                <w:rFonts w:ascii="宋体" w:hAnsi="宋体" w:hint="eastAsia"/>
              </w:rPr>
              <w:t>机架式服务器</w:t>
            </w:r>
          </w:p>
        </w:tc>
        <w:tc>
          <w:tcPr>
            <w:tcW w:w="5049" w:type="dxa"/>
            <w:vAlign w:val="center"/>
          </w:tcPr>
          <w:p w:rsidR="00730141" w:rsidRPr="008C24E3" w:rsidRDefault="00730141" w:rsidP="00730141">
            <w:pPr>
              <w:spacing w:line="240" w:lineRule="auto"/>
              <w:jc w:val="center"/>
              <w:rPr>
                <w:rFonts w:ascii="宋体" w:hAnsi="宋体"/>
              </w:rPr>
            </w:pPr>
            <w:r w:rsidRPr="00F50DE7">
              <w:rPr>
                <w:rFonts w:ascii="宋体" w:hAnsi="宋体" w:hint="eastAsia"/>
              </w:rPr>
              <w:t xml:space="preserve">IBM </w:t>
            </w:r>
            <w:r w:rsidRPr="00F50DE7">
              <w:rPr>
                <w:rFonts w:ascii="宋体" w:hAnsi="宋体"/>
              </w:rPr>
              <w:t>X3650</w:t>
            </w:r>
            <w:r w:rsidRPr="00F50DE7">
              <w:rPr>
                <w:rFonts w:ascii="宋体" w:hAnsi="宋体" w:hint="eastAsia"/>
              </w:rPr>
              <w:t xml:space="preserve"> </w:t>
            </w:r>
            <w:r w:rsidRPr="00F50DE7">
              <w:rPr>
                <w:rFonts w:ascii="宋体" w:hAnsi="宋体"/>
              </w:rPr>
              <w:t>M4</w:t>
            </w:r>
            <w:r w:rsidRPr="00F50DE7">
              <w:rPr>
                <w:rFonts w:ascii="宋体" w:hAnsi="宋体" w:hint="eastAsia"/>
              </w:rPr>
              <w:t>服务器：2个</w:t>
            </w:r>
            <w:r w:rsidRPr="00F50DE7">
              <w:rPr>
                <w:rFonts w:ascii="宋体" w:hAnsi="宋体"/>
              </w:rPr>
              <w:t>E5-2609</w:t>
            </w:r>
            <w:r w:rsidRPr="00F50DE7">
              <w:rPr>
                <w:rFonts w:ascii="宋体" w:hAnsi="宋体" w:hint="eastAsia"/>
              </w:rPr>
              <w:t xml:space="preserve"> CPU / 16G内存 / 2块</w:t>
            </w:r>
            <w:r w:rsidRPr="00F50DE7">
              <w:rPr>
                <w:rFonts w:ascii="宋体" w:hAnsi="宋体"/>
              </w:rPr>
              <w:t>300G 15K SAS</w:t>
            </w:r>
            <w:r w:rsidRPr="00F50DE7">
              <w:rPr>
                <w:rFonts w:ascii="宋体" w:hAnsi="宋体" w:hint="eastAsia"/>
              </w:rPr>
              <w:t xml:space="preserve"> RAID1 / 双千兆以太网 / 2个</w:t>
            </w:r>
            <w:r w:rsidRPr="00F50DE7">
              <w:rPr>
                <w:rFonts w:ascii="宋体" w:hAnsi="宋体"/>
              </w:rPr>
              <w:t>750W</w:t>
            </w:r>
            <w:r w:rsidRPr="00F50DE7">
              <w:rPr>
                <w:rFonts w:ascii="宋体" w:hAnsi="宋体" w:hint="eastAsia"/>
              </w:rPr>
              <w:t>热插拔电源 / DVD光驱 / 三年</w:t>
            </w:r>
            <w:r w:rsidRPr="00F50DE7">
              <w:rPr>
                <w:rFonts w:ascii="宋体" w:hAnsi="宋体"/>
              </w:rPr>
              <w:t>7*24</w:t>
            </w:r>
            <w:r w:rsidRPr="00F50DE7">
              <w:rPr>
                <w:rFonts w:ascii="宋体" w:hAnsi="宋体" w:hint="eastAsia"/>
              </w:rPr>
              <w:t>小时保修</w:t>
            </w:r>
          </w:p>
        </w:tc>
        <w:tc>
          <w:tcPr>
            <w:tcW w:w="1054" w:type="dxa"/>
            <w:vAlign w:val="center"/>
          </w:tcPr>
          <w:p w:rsidR="00730141" w:rsidRPr="003B21D8" w:rsidRDefault="00730141" w:rsidP="00730141">
            <w:pPr>
              <w:jc w:val="center"/>
              <w:rPr>
                <w:rFonts w:ascii="宋体" w:hAnsi="宋体"/>
              </w:rPr>
            </w:pPr>
            <w:r w:rsidRPr="003B21D8">
              <w:rPr>
                <w:rFonts w:ascii="宋体" w:hAnsi="宋体" w:hint="eastAsia"/>
              </w:rPr>
              <w:t>8</w:t>
            </w:r>
          </w:p>
        </w:tc>
        <w:tc>
          <w:tcPr>
            <w:tcW w:w="2879" w:type="dxa"/>
            <w:vAlign w:val="center"/>
          </w:tcPr>
          <w:p w:rsidR="00730141" w:rsidRPr="003B21D8" w:rsidRDefault="00730141" w:rsidP="0073014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用于数据聚合、系统能力、接口或EPG服务、数据库使用。</w:t>
            </w:r>
          </w:p>
        </w:tc>
      </w:tr>
      <w:tr w:rsidR="00730141" w:rsidRPr="003B21D8" w:rsidTr="00730141">
        <w:trPr>
          <w:trHeight w:val="771"/>
        </w:trPr>
        <w:tc>
          <w:tcPr>
            <w:tcW w:w="1039" w:type="dxa"/>
            <w:vAlign w:val="center"/>
          </w:tcPr>
          <w:p w:rsidR="00730141" w:rsidRPr="003B21D8" w:rsidRDefault="00730141" w:rsidP="00730141">
            <w:pPr>
              <w:jc w:val="center"/>
              <w:rPr>
                <w:rFonts w:ascii="宋体" w:hAnsi="宋体"/>
              </w:rPr>
            </w:pPr>
            <w:r w:rsidRPr="003B21D8">
              <w:rPr>
                <w:rFonts w:ascii="宋体" w:hAnsi="宋体" w:hint="eastAsia"/>
              </w:rPr>
              <w:t>2</w:t>
            </w:r>
          </w:p>
        </w:tc>
        <w:tc>
          <w:tcPr>
            <w:tcW w:w="2330" w:type="dxa"/>
            <w:vAlign w:val="center"/>
          </w:tcPr>
          <w:p w:rsidR="00730141" w:rsidRPr="003B21D8" w:rsidRDefault="00730141" w:rsidP="0073014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存储</w:t>
            </w:r>
          </w:p>
        </w:tc>
        <w:tc>
          <w:tcPr>
            <w:tcW w:w="5049" w:type="dxa"/>
            <w:vAlign w:val="center"/>
          </w:tcPr>
          <w:p w:rsidR="00730141" w:rsidRPr="00F50DE7" w:rsidRDefault="00730141" w:rsidP="00730141">
            <w:pPr>
              <w:spacing w:line="240" w:lineRule="auto"/>
              <w:jc w:val="center"/>
              <w:rPr>
                <w:rFonts w:ascii="宋体" w:hAnsi="宋体"/>
              </w:rPr>
            </w:pPr>
            <w:r w:rsidRPr="00F50DE7">
              <w:rPr>
                <w:rFonts w:ascii="宋体" w:hAnsi="宋体" w:hint="eastAsia"/>
              </w:rPr>
              <w:t>EMC VNXE3300，双控制器，8个GE前端主机端口，15 * 2TB 硬盘</w:t>
            </w:r>
          </w:p>
        </w:tc>
        <w:tc>
          <w:tcPr>
            <w:tcW w:w="1054" w:type="dxa"/>
            <w:vAlign w:val="center"/>
          </w:tcPr>
          <w:p w:rsidR="00730141" w:rsidRPr="008C24E3" w:rsidRDefault="00730141" w:rsidP="0073014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2879" w:type="dxa"/>
            <w:vAlign w:val="center"/>
          </w:tcPr>
          <w:p w:rsidR="00730141" w:rsidRPr="003B21D8" w:rsidRDefault="00730141" w:rsidP="0073014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用于数据存储</w:t>
            </w:r>
          </w:p>
        </w:tc>
      </w:tr>
      <w:tr w:rsidR="00730141" w:rsidRPr="003B21D8" w:rsidTr="00730141">
        <w:trPr>
          <w:trHeight w:val="614"/>
        </w:trPr>
        <w:tc>
          <w:tcPr>
            <w:tcW w:w="1039" w:type="dxa"/>
            <w:vAlign w:val="center"/>
          </w:tcPr>
          <w:p w:rsidR="00730141" w:rsidRPr="003B21D8" w:rsidRDefault="00730141" w:rsidP="00730141">
            <w:pPr>
              <w:jc w:val="center"/>
              <w:rPr>
                <w:rFonts w:ascii="宋体" w:hAnsi="宋体"/>
              </w:rPr>
            </w:pPr>
            <w:r w:rsidRPr="003B21D8">
              <w:rPr>
                <w:rFonts w:ascii="宋体" w:hAnsi="宋体" w:hint="eastAsia"/>
              </w:rPr>
              <w:t>3</w:t>
            </w:r>
          </w:p>
        </w:tc>
        <w:tc>
          <w:tcPr>
            <w:tcW w:w="2330" w:type="dxa"/>
            <w:vAlign w:val="center"/>
          </w:tcPr>
          <w:p w:rsidR="00730141" w:rsidRPr="003B21D8" w:rsidRDefault="00730141" w:rsidP="0073014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三层交换机</w:t>
            </w:r>
          </w:p>
        </w:tc>
        <w:tc>
          <w:tcPr>
            <w:tcW w:w="5049" w:type="dxa"/>
            <w:vAlign w:val="center"/>
          </w:tcPr>
          <w:p w:rsidR="00730141" w:rsidRPr="00F50DE7" w:rsidRDefault="00730141" w:rsidP="00730141">
            <w:pPr>
              <w:spacing w:line="240" w:lineRule="auto"/>
              <w:jc w:val="center"/>
              <w:rPr>
                <w:rFonts w:ascii="宋体" w:hAnsi="宋体"/>
              </w:rPr>
            </w:pPr>
            <w:r w:rsidRPr="00F50DE7">
              <w:rPr>
                <w:rFonts w:ascii="宋体" w:hAnsi="宋体" w:hint="eastAsia"/>
              </w:rPr>
              <w:t>CISCO 3750G 48口 + SFP 4口</w:t>
            </w:r>
          </w:p>
        </w:tc>
        <w:tc>
          <w:tcPr>
            <w:tcW w:w="1054" w:type="dxa"/>
            <w:vAlign w:val="center"/>
          </w:tcPr>
          <w:p w:rsidR="00730141" w:rsidRPr="003B21D8" w:rsidRDefault="00730141" w:rsidP="0073014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2879" w:type="dxa"/>
            <w:vAlign w:val="center"/>
          </w:tcPr>
          <w:p w:rsidR="00730141" w:rsidRPr="003B21D8" w:rsidRDefault="00730141" w:rsidP="0073014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用于网络连接</w:t>
            </w:r>
          </w:p>
        </w:tc>
      </w:tr>
      <w:tr w:rsidR="00730141" w:rsidRPr="003B21D8" w:rsidTr="00730141">
        <w:trPr>
          <w:trHeight w:val="614"/>
        </w:trPr>
        <w:tc>
          <w:tcPr>
            <w:tcW w:w="1039" w:type="dxa"/>
            <w:vAlign w:val="center"/>
          </w:tcPr>
          <w:p w:rsidR="00730141" w:rsidRPr="003B21D8" w:rsidRDefault="00730141" w:rsidP="00730141">
            <w:pPr>
              <w:jc w:val="center"/>
              <w:rPr>
                <w:rFonts w:ascii="宋体" w:hAnsi="宋体"/>
              </w:rPr>
            </w:pPr>
            <w:bookmarkStart w:id="0" w:name="_Hlk372020277"/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2330" w:type="dxa"/>
            <w:vAlign w:val="center"/>
          </w:tcPr>
          <w:p w:rsidR="00730141" w:rsidRDefault="00730141" w:rsidP="0073014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光模块</w:t>
            </w:r>
          </w:p>
        </w:tc>
        <w:tc>
          <w:tcPr>
            <w:tcW w:w="5049" w:type="dxa"/>
            <w:vAlign w:val="center"/>
          </w:tcPr>
          <w:p w:rsidR="00730141" w:rsidRPr="00F50DE7" w:rsidRDefault="00730141" w:rsidP="00730141">
            <w:pPr>
              <w:spacing w:line="240" w:lineRule="auto"/>
              <w:jc w:val="center"/>
              <w:rPr>
                <w:rFonts w:ascii="宋体" w:hAnsi="宋体"/>
              </w:rPr>
            </w:pPr>
            <w:r w:rsidRPr="00F50DE7">
              <w:rPr>
                <w:rFonts w:ascii="宋体" w:hAnsi="宋体" w:hint="eastAsia"/>
              </w:rPr>
              <w:t>CISCO单模光模块</w:t>
            </w:r>
          </w:p>
        </w:tc>
        <w:tc>
          <w:tcPr>
            <w:tcW w:w="1054" w:type="dxa"/>
            <w:vAlign w:val="center"/>
          </w:tcPr>
          <w:p w:rsidR="00730141" w:rsidRDefault="00730141" w:rsidP="0073014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8</w:t>
            </w:r>
          </w:p>
        </w:tc>
        <w:tc>
          <w:tcPr>
            <w:tcW w:w="2879" w:type="dxa"/>
            <w:vAlign w:val="center"/>
          </w:tcPr>
          <w:p w:rsidR="00730141" w:rsidRDefault="00730141" w:rsidP="0073014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用于外联其他系统</w:t>
            </w:r>
          </w:p>
        </w:tc>
      </w:tr>
      <w:bookmarkEnd w:id="0"/>
      <w:tr w:rsidR="00730141" w:rsidRPr="003B21D8" w:rsidTr="00730141">
        <w:trPr>
          <w:trHeight w:val="1508"/>
        </w:trPr>
        <w:tc>
          <w:tcPr>
            <w:tcW w:w="1039" w:type="dxa"/>
            <w:vAlign w:val="center"/>
          </w:tcPr>
          <w:p w:rsidR="00730141" w:rsidRDefault="00730141" w:rsidP="0073014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  <w:tc>
          <w:tcPr>
            <w:tcW w:w="2330" w:type="dxa"/>
            <w:vAlign w:val="center"/>
          </w:tcPr>
          <w:p w:rsidR="00730141" w:rsidRDefault="00730141" w:rsidP="0073014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负载均衡设备</w:t>
            </w:r>
          </w:p>
        </w:tc>
        <w:tc>
          <w:tcPr>
            <w:tcW w:w="5049" w:type="dxa"/>
            <w:vAlign w:val="center"/>
          </w:tcPr>
          <w:p w:rsidR="00730141" w:rsidRPr="00F50DE7" w:rsidRDefault="00730141" w:rsidP="00730141">
            <w:pPr>
              <w:spacing w:line="240" w:lineRule="auto"/>
              <w:jc w:val="center"/>
              <w:rPr>
                <w:rFonts w:ascii="宋体" w:hAnsi="宋体"/>
              </w:rPr>
            </w:pPr>
            <w:r w:rsidRPr="00F50DE7">
              <w:rPr>
                <w:rFonts w:ascii="宋体" w:hAnsi="宋体" w:hint="eastAsia"/>
              </w:rPr>
              <w:t xml:space="preserve"> IBM </w:t>
            </w:r>
            <w:r w:rsidRPr="00F50DE7">
              <w:rPr>
                <w:rFonts w:ascii="宋体" w:hAnsi="宋体"/>
              </w:rPr>
              <w:t>X3650</w:t>
            </w:r>
            <w:r w:rsidRPr="00F50DE7">
              <w:rPr>
                <w:rFonts w:ascii="宋体" w:hAnsi="宋体" w:hint="eastAsia"/>
              </w:rPr>
              <w:t xml:space="preserve"> </w:t>
            </w:r>
            <w:r w:rsidRPr="00F50DE7">
              <w:rPr>
                <w:rFonts w:ascii="宋体" w:hAnsi="宋体"/>
              </w:rPr>
              <w:t>M4</w:t>
            </w:r>
            <w:r w:rsidRPr="00F50DE7">
              <w:rPr>
                <w:rFonts w:ascii="宋体" w:hAnsi="宋体" w:hint="eastAsia"/>
              </w:rPr>
              <w:t>服务器：2个</w:t>
            </w:r>
            <w:r w:rsidRPr="00F50DE7">
              <w:rPr>
                <w:rFonts w:ascii="宋体" w:hAnsi="宋体"/>
              </w:rPr>
              <w:t>E5-2609</w:t>
            </w:r>
            <w:r w:rsidRPr="00F50DE7">
              <w:rPr>
                <w:rFonts w:ascii="宋体" w:hAnsi="宋体" w:hint="eastAsia"/>
              </w:rPr>
              <w:t xml:space="preserve"> CPU / 16G内存 / 2块</w:t>
            </w:r>
            <w:r w:rsidRPr="00F50DE7">
              <w:rPr>
                <w:rFonts w:ascii="宋体" w:hAnsi="宋体"/>
              </w:rPr>
              <w:t>300G 15K SAS</w:t>
            </w:r>
            <w:r w:rsidRPr="00F50DE7">
              <w:rPr>
                <w:rFonts w:ascii="宋体" w:hAnsi="宋体" w:hint="eastAsia"/>
              </w:rPr>
              <w:t xml:space="preserve"> RAID1 / 双千兆以太网 / 2个</w:t>
            </w:r>
            <w:r w:rsidRPr="00F50DE7">
              <w:rPr>
                <w:rFonts w:ascii="宋体" w:hAnsi="宋体"/>
              </w:rPr>
              <w:t>750W</w:t>
            </w:r>
            <w:r w:rsidRPr="00F50DE7">
              <w:rPr>
                <w:rFonts w:ascii="宋体" w:hAnsi="宋体" w:hint="eastAsia"/>
              </w:rPr>
              <w:t>热插拔电源 / DVD光驱 / 三年</w:t>
            </w:r>
            <w:r w:rsidRPr="00F50DE7">
              <w:rPr>
                <w:rFonts w:ascii="宋体" w:hAnsi="宋体"/>
              </w:rPr>
              <w:t>7*24</w:t>
            </w:r>
            <w:r w:rsidRPr="00F50DE7">
              <w:rPr>
                <w:rFonts w:ascii="宋体" w:hAnsi="宋体" w:hint="eastAsia"/>
              </w:rPr>
              <w:t>小时保修</w:t>
            </w:r>
          </w:p>
        </w:tc>
        <w:tc>
          <w:tcPr>
            <w:tcW w:w="1054" w:type="dxa"/>
            <w:vAlign w:val="center"/>
          </w:tcPr>
          <w:p w:rsidR="00730141" w:rsidRDefault="00730141" w:rsidP="0073014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2879" w:type="dxa"/>
            <w:vAlign w:val="center"/>
          </w:tcPr>
          <w:p w:rsidR="00730141" w:rsidRDefault="00730141" w:rsidP="0073014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用于接口或EPG服务的负载均衡</w:t>
            </w:r>
          </w:p>
        </w:tc>
      </w:tr>
      <w:tr w:rsidR="00730141" w:rsidRPr="003B21D8" w:rsidTr="00730141">
        <w:trPr>
          <w:trHeight w:val="630"/>
        </w:trPr>
        <w:tc>
          <w:tcPr>
            <w:tcW w:w="1039" w:type="dxa"/>
            <w:vAlign w:val="center"/>
          </w:tcPr>
          <w:p w:rsidR="00730141" w:rsidRDefault="00730141" w:rsidP="0073014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</w:t>
            </w:r>
          </w:p>
        </w:tc>
        <w:tc>
          <w:tcPr>
            <w:tcW w:w="2330" w:type="dxa"/>
            <w:vAlign w:val="center"/>
          </w:tcPr>
          <w:p w:rsidR="00730141" w:rsidRDefault="00730141" w:rsidP="0073014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数据库软件</w:t>
            </w:r>
          </w:p>
        </w:tc>
        <w:tc>
          <w:tcPr>
            <w:tcW w:w="5049" w:type="dxa"/>
            <w:vAlign w:val="center"/>
          </w:tcPr>
          <w:p w:rsidR="00730141" w:rsidRPr="00F50DE7" w:rsidRDefault="00730141" w:rsidP="00730141">
            <w:pPr>
              <w:spacing w:line="240" w:lineRule="auto"/>
              <w:jc w:val="center"/>
              <w:rPr>
                <w:rFonts w:ascii="宋体" w:hAnsi="宋体"/>
              </w:rPr>
            </w:pPr>
            <w:proofErr w:type="spellStart"/>
            <w:r w:rsidRPr="00F50DE7">
              <w:rPr>
                <w:rFonts w:ascii="宋体" w:hAnsi="宋体"/>
              </w:rPr>
              <w:t>M</w:t>
            </w:r>
            <w:r w:rsidRPr="00F50DE7">
              <w:rPr>
                <w:rFonts w:ascii="宋体" w:hAnsi="宋体" w:hint="eastAsia"/>
              </w:rPr>
              <w:t>ysql</w:t>
            </w:r>
            <w:proofErr w:type="spellEnd"/>
            <w:r w:rsidRPr="00F50DE7">
              <w:rPr>
                <w:rFonts w:ascii="宋体" w:hAnsi="宋体" w:hint="eastAsia"/>
              </w:rPr>
              <w:t xml:space="preserve"> 和 </w:t>
            </w:r>
            <w:proofErr w:type="spellStart"/>
            <w:r w:rsidRPr="00F50DE7">
              <w:rPr>
                <w:rFonts w:ascii="宋体" w:hAnsi="宋体" w:hint="eastAsia"/>
              </w:rPr>
              <w:t>Mongodb</w:t>
            </w:r>
            <w:proofErr w:type="spellEnd"/>
          </w:p>
        </w:tc>
        <w:tc>
          <w:tcPr>
            <w:tcW w:w="1054" w:type="dxa"/>
            <w:vAlign w:val="center"/>
          </w:tcPr>
          <w:p w:rsidR="00730141" w:rsidRDefault="00730141" w:rsidP="0073014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2879" w:type="dxa"/>
            <w:vAlign w:val="center"/>
          </w:tcPr>
          <w:p w:rsidR="00730141" w:rsidRDefault="00730141" w:rsidP="0073014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系统数据库</w:t>
            </w:r>
          </w:p>
        </w:tc>
      </w:tr>
    </w:tbl>
    <w:p w:rsidR="00247985" w:rsidRPr="00EA551F" w:rsidRDefault="00247985" w:rsidP="00EA551F">
      <w:pPr>
        <w:tabs>
          <w:tab w:val="left" w:pos="1005"/>
        </w:tabs>
      </w:pPr>
      <w:bookmarkStart w:id="1" w:name="_GoBack"/>
      <w:bookmarkEnd w:id="1"/>
    </w:p>
    <w:sectPr w:rsidR="00247985" w:rsidRPr="00EA551F" w:rsidSect="0024798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6146" w:rsidRDefault="00926146" w:rsidP="00247985">
      <w:r>
        <w:separator/>
      </w:r>
    </w:p>
  </w:endnote>
  <w:endnote w:type="continuationSeparator" w:id="0">
    <w:p w:rsidR="00926146" w:rsidRDefault="00926146" w:rsidP="002479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6146" w:rsidRDefault="00926146" w:rsidP="00247985">
      <w:r>
        <w:separator/>
      </w:r>
    </w:p>
  </w:footnote>
  <w:footnote w:type="continuationSeparator" w:id="0">
    <w:p w:rsidR="00926146" w:rsidRDefault="00926146" w:rsidP="0024798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47985"/>
    <w:rsid w:val="000C7EC3"/>
    <w:rsid w:val="00104E07"/>
    <w:rsid w:val="00125ECA"/>
    <w:rsid w:val="00127DAF"/>
    <w:rsid w:val="0016222E"/>
    <w:rsid w:val="00247985"/>
    <w:rsid w:val="002A2C27"/>
    <w:rsid w:val="003C3074"/>
    <w:rsid w:val="0041649A"/>
    <w:rsid w:val="004B073C"/>
    <w:rsid w:val="005D3852"/>
    <w:rsid w:val="00725297"/>
    <w:rsid w:val="00730141"/>
    <w:rsid w:val="007613B4"/>
    <w:rsid w:val="007D09B3"/>
    <w:rsid w:val="00883209"/>
    <w:rsid w:val="00895DE2"/>
    <w:rsid w:val="008B7568"/>
    <w:rsid w:val="00917FA7"/>
    <w:rsid w:val="00926146"/>
    <w:rsid w:val="009736AC"/>
    <w:rsid w:val="00981E3F"/>
    <w:rsid w:val="009C3758"/>
    <w:rsid w:val="00A553A1"/>
    <w:rsid w:val="00AC055E"/>
    <w:rsid w:val="00AC6781"/>
    <w:rsid w:val="00BA2E6F"/>
    <w:rsid w:val="00BC1ED8"/>
    <w:rsid w:val="00C34E8F"/>
    <w:rsid w:val="00DB2E4B"/>
    <w:rsid w:val="00EA551F"/>
    <w:rsid w:val="00EB1EBA"/>
    <w:rsid w:val="00F4569C"/>
    <w:rsid w:val="00F50D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798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79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798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79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7985"/>
    <w:rPr>
      <w:sz w:val="18"/>
      <w:szCs w:val="18"/>
    </w:rPr>
  </w:style>
  <w:style w:type="table" w:styleId="a5">
    <w:name w:val="Table Grid"/>
    <w:basedOn w:val="a1"/>
    <w:rsid w:val="000C7EC3"/>
    <w:pPr>
      <w:spacing w:before="120" w:line="360" w:lineRule="auto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55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5EC85B-B65E-4B7F-B048-981BD70E5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薄斐翔</dc:creator>
  <cp:keywords/>
  <dc:description/>
  <cp:lastModifiedBy>superwen</cp:lastModifiedBy>
  <cp:revision>26</cp:revision>
  <dcterms:created xsi:type="dcterms:W3CDTF">2013-03-05T03:43:00Z</dcterms:created>
  <dcterms:modified xsi:type="dcterms:W3CDTF">2013-11-12T05:54:00Z</dcterms:modified>
</cp:coreProperties>
</file>