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93B" w:rsidRDefault="0087593B" w:rsidP="0087593B">
      <w:pPr>
        <w:pStyle w:val="1"/>
        <w:jc w:val="center"/>
      </w:pPr>
      <w:r>
        <w:rPr>
          <w:rFonts w:hint="eastAsia"/>
        </w:rPr>
        <w:t>实时业务数据统计查询接口</w:t>
      </w:r>
      <w:r w:rsidR="001F305B">
        <w:rPr>
          <w:rFonts w:hint="eastAsia"/>
        </w:rPr>
        <w:t>规范</w:t>
      </w:r>
    </w:p>
    <w:p w:rsidR="00B553E8" w:rsidRDefault="00B553E8" w:rsidP="00B553E8"/>
    <w:p w:rsidR="00B553E8" w:rsidRDefault="00B553E8" w:rsidP="00B553E8"/>
    <w:p w:rsidR="001503F9" w:rsidRDefault="001503F9" w:rsidP="001503F9">
      <w:pPr>
        <w:pStyle w:val="2"/>
      </w:pPr>
      <w:r>
        <w:t>实时统计数据查询接口</w:t>
      </w:r>
    </w:p>
    <w:p w:rsidR="001503F9" w:rsidRDefault="001503F9" w:rsidP="001503F9">
      <w:pPr>
        <w:pStyle w:val="3"/>
      </w:pPr>
      <w:bookmarkStart w:id="0" w:name="_toc536"/>
      <w:bookmarkEnd w:id="0"/>
      <w:r>
        <w:t>接口描述</w:t>
      </w:r>
    </w:p>
    <w:p w:rsidR="001503F9" w:rsidRDefault="001503F9" w:rsidP="001503F9">
      <w:pPr>
        <w:pStyle w:val="a7"/>
        <w:ind w:firstLine="400"/>
      </w:pPr>
      <w:r>
        <w:t>第三方平台向终端管理平台发送</w:t>
      </w:r>
      <w:r>
        <w:t>HTTP</w:t>
      </w:r>
      <w:r>
        <w:t>请求，终端管理平台收到</w:t>
      </w:r>
      <w:r>
        <w:t>HTTP</w:t>
      </w:r>
      <w:r>
        <w:t>请求后，将实时</w:t>
      </w:r>
      <w:r w:rsidRPr="00F52760">
        <w:rPr>
          <w:rFonts w:hint="eastAsia"/>
          <w:b/>
          <w:lang w:eastAsia="zh-CN"/>
        </w:rPr>
        <w:t>业务</w:t>
      </w:r>
      <w:r>
        <w:t>统计信息文件以</w:t>
      </w:r>
      <w:r w:rsidR="00D6446F">
        <w:rPr>
          <w:rFonts w:hint="eastAsia"/>
          <w:lang w:eastAsia="zh-CN"/>
        </w:rPr>
        <w:t>json</w:t>
      </w:r>
      <w:r>
        <w:t>格式回复给第三方平台。</w:t>
      </w:r>
    </w:p>
    <w:p w:rsidR="001503F9" w:rsidRDefault="001503F9" w:rsidP="001503F9">
      <w:pPr>
        <w:pStyle w:val="3"/>
      </w:pPr>
      <w:bookmarkStart w:id="1" w:name="_toc538"/>
      <w:bookmarkEnd w:id="1"/>
      <w:r>
        <w:t>发起方系统</w:t>
      </w:r>
    </w:p>
    <w:p w:rsidR="001503F9" w:rsidRDefault="001503F9" w:rsidP="001503F9">
      <w:pPr>
        <w:pStyle w:val="a7"/>
        <w:ind w:firstLine="400"/>
      </w:pPr>
      <w:r>
        <w:t>第三方平台</w:t>
      </w:r>
    </w:p>
    <w:p w:rsidR="001503F9" w:rsidRDefault="001503F9" w:rsidP="001503F9">
      <w:pPr>
        <w:pStyle w:val="3"/>
      </w:pPr>
      <w:bookmarkStart w:id="2" w:name="_toc540"/>
      <w:bookmarkEnd w:id="2"/>
      <w:r>
        <w:t>接收方系统</w:t>
      </w:r>
    </w:p>
    <w:p w:rsidR="001503F9" w:rsidRDefault="001503F9" w:rsidP="001503F9">
      <w:pPr>
        <w:pStyle w:val="a7"/>
        <w:ind w:firstLine="400"/>
      </w:pPr>
      <w:r>
        <w:t>终端管理平台系统</w:t>
      </w:r>
    </w:p>
    <w:p w:rsidR="001503F9" w:rsidRDefault="001503F9" w:rsidP="001503F9">
      <w:pPr>
        <w:pStyle w:val="3"/>
      </w:pPr>
      <w:bookmarkStart w:id="3" w:name="_toc542"/>
      <w:bookmarkEnd w:id="3"/>
      <w:r>
        <w:t>接口协议</w:t>
      </w:r>
    </w:p>
    <w:p w:rsidR="001503F9" w:rsidRDefault="001503F9" w:rsidP="001503F9">
      <w:pPr>
        <w:pStyle w:val="a7"/>
        <w:ind w:firstLine="400"/>
      </w:pPr>
      <w:r>
        <w:t>HTTP</w:t>
      </w:r>
      <w:r>
        <w:t>协议</w:t>
      </w:r>
    </w:p>
    <w:p w:rsidR="001503F9" w:rsidRDefault="001503F9" w:rsidP="001503F9">
      <w:pPr>
        <w:pStyle w:val="3"/>
      </w:pPr>
      <w:bookmarkStart w:id="4" w:name="_toc544"/>
      <w:bookmarkEnd w:id="4"/>
      <w:r>
        <w:t>接口内容</w:t>
      </w:r>
    </w:p>
    <w:p w:rsidR="001503F9" w:rsidRDefault="001503F9" w:rsidP="001503F9">
      <w:pPr>
        <w:numPr>
          <w:ilvl w:val="0"/>
          <w:numId w:val="2"/>
        </w:numPr>
        <w:suppressAutoHyphens/>
        <w:autoSpaceDE w:val="0"/>
        <w:jc w:val="left"/>
        <w:rPr>
          <w:rFonts w:ascii="宋体" w:hAnsi="宋体" w:cs="宋体"/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HTTP</w:t>
      </w:r>
      <w:r>
        <w:rPr>
          <w:rFonts w:ascii="宋体" w:hAnsi="宋体" w:cs="宋体"/>
          <w:sz w:val="20"/>
          <w:szCs w:val="20"/>
          <w:lang w:val="zh-CN"/>
        </w:rPr>
        <w:t>请求：</w:t>
      </w:r>
    </w:p>
    <w:p w:rsidR="001503F9" w:rsidRDefault="001503F9" w:rsidP="001503F9">
      <w:pPr>
        <w:autoSpaceDE w:val="0"/>
        <w:ind w:left="300" w:firstLine="100"/>
        <w:jc w:val="left"/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采用摘要认证方式，请求时发送用户名和密码。</w:t>
      </w:r>
      <w:r w:rsidR="004F0E02">
        <w:rPr>
          <w:rFonts w:hint="eastAsia"/>
          <w:sz w:val="20"/>
          <w:szCs w:val="20"/>
          <w:lang w:val="zh-CN"/>
        </w:rPr>
        <w:t>请求参数要求如下</w:t>
      </w:r>
    </w:p>
    <w:p w:rsidR="001503F9" w:rsidRDefault="001503F9" w:rsidP="001503F9">
      <w:pPr>
        <w:pStyle w:val="a7"/>
        <w:ind w:firstLine="400"/>
        <w:rPr>
          <w:szCs w:val="21"/>
          <w:lang w:eastAsia="zh-CN"/>
        </w:rPr>
      </w:pPr>
      <w:r>
        <w:t xml:space="preserve">HTTP </w:t>
      </w:r>
      <w:r>
        <w:rPr>
          <w:szCs w:val="21"/>
        </w:rPr>
        <w:t>GET URL/hems/servlet/</w:t>
      </w:r>
      <w:r w:rsidR="00566A6E">
        <w:rPr>
          <w:rFonts w:hint="eastAsia"/>
          <w:szCs w:val="21"/>
          <w:lang w:eastAsia="zh-CN"/>
        </w:rPr>
        <w:t>Biz</w:t>
      </w:r>
      <w:r w:rsidR="00566A6E" w:rsidRPr="00566A6E">
        <w:rPr>
          <w:szCs w:val="21"/>
          <w:lang w:eastAsia="zh-CN"/>
        </w:rPr>
        <w:t>Stats</w:t>
      </w:r>
      <w:r w:rsidR="00566A6E">
        <w:rPr>
          <w:rFonts w:hint="eastAsia"/>
          <w:szCs w:val="21"/>
          <w:lang w:eastAsia="zh-CN"/>
        </w:rPr>
        <w:t>Query</w:t>
      </w:r>
      <w:r>
        <w:rPr>
          <w:szCs w:val="21"/>
        </w:rPr>
        <w:t>?</w:t>
      </w:r>
      <w:r w:rsidR="00D75A78">
        <w:rPr>
          <w:rFonts w:hint="eastAsia"/>
          <w:szCs w:val="21"/>
          <w:lang w:eastAsia="zh-CN"/>
        </w:rPr>
        <w:t>CMD</w:t>
      </w:r>
      <w:r w:rsidR="00BC2DC6">
        <w:rPr>
          <w:rFonts w:hint="eastAsia"/>
          <w:szCs w:val="21"/>
          <w:lang w:eastAsia="zh-CN"/>
        </w:rPr>
        <w:t>=</w:t>
      </w:r>
      <w:r w:rsidR="00F42888">
        <w:rPr>
          <w:rFonts w:hint="eastAsia"/>
          <w:szCs w:val="21"/>
          <w:lang w:eastAsia="zh-CN"/>
        </w:rPr>
        <w:t>查询类别</w:t>
      </w:r>
    </w:p>
    <w:p w:rsidR="00A4185B" w:rsidRDefault="00A4185B" w:rsidP="00A4185B">
      <w:pPr>
        <w:pStyle w:val="a7"/>
        <w:ind w:firstLine="400"/>
        <w:jc w:val="center"/>
        <w:rPr>
          <w:szCs w:val="21"/>
          <w:lang w:eastAsia="zh-CN"/>
        </w:rPr>
      </w:pPr>
    </w:p>
    <w:tbl>
      <w:tblPr>
        <w:tblW w:w="0" w:type="auto"/>
        <w:jc w:val="center"/>
        <w:tblLayout w:type="fixed"/>
        <w:tblLook w:val="0000"/>
      </w:tblPr>
      <w:tblGrid>
        <w:gridCol w:w="1066"/>
        <w:gridCol w:w="3181"/>
        <w:gridCol w:w="3718"/>
      </w:tblGrid>
      <w:tr w:rsidR="00A4185B" w:rsidTr="00F2647D">
        <w:trPr>
          <w:trHeight w:val="314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A4185B" w:rsidRDefault="00A4185B" w:rsidP="00242BDA">
            <w:pPr>
              <w:snapToGrid w:val="0"/>
              <w:ind w:left="210" w:right="21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序号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A4185B" w:rsidRDefault="00A4185B" w:rsidP="00242BDA">
            <w:pPr>
              <w:snapToGrid w:val="0"/>
              <w:ind w:left="280" w:right="28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元素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4185B" w:rsidRDefault="00A4185B" w:rsidP="00242BDA">
            <w:pPr>
              <w:snapToGrid w:val="0"/>
              <w:ind w:left="280" w:right="28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说明</w:t>
            </w:r>
          </w:p>
        </w:tc>
      </w:tr>
      <w:tr w:rsidR="00A4185B" w:rsidTr="00F2647D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185B" w:rsidRDefault="00A4185B" w:rsidP="00242BDA">
            <w:pPr>
              <w:snapToGrid w:val="0"/>
              <w:ind w:left="280" w:right="280"/>
              <w:jc w:val="center"/>
              <w:rPr>
                <w:rFonts w:ascii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hAnsi="宋体" w:cs="宋体"/>
                <w:sz w:val="20"/>
                <w:szCs w:val="20"/>
                <w:lang w:val="zh-CN"/>
              </w:rPr>
              <w:t>1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185B" w:rsidRPr="00222B8F" w:rsidRDefault="00A4185B" w:rsidP="00242BDA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 w:rsidRPr="00222B8F">
              <w:rPr>
                <w:sz w:val="20"/>
                <w:szCs w:val="20"/>
                <w:lang w:val="zh-CN"/>
              </w:rPr>
              <w:t>Channel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85B" w:rsidRPr="00222B8F" w:rsidRDefault="00CF3286" w:rsidP="00242BDA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查询当前</w:t>
            </w:r>
            <w:r w:rsidR="00051336">
              <w:rPr>
                <w:rFonts w:hint="eastAsia"/>
                <w:sz w:val="20"/>
                <w:szCs w:val="20"/>
                <w:lang w:val="zh-CN"/>
              </w:rPr>
              <w:t>直播频道</w:t>
            </w:r>
            <w:r>
              <w:rPr>
                <w:rFonts w:hint="eastAsia"/>
                <w:sz w:val="20"/>
                <w:szCs w:val="20"/>
                <w:lang w:val="zh-CN"/>
              </w:rPr>
              <w:t>的观看人数</w:t>
            </w:r>
          </w:p>
        </w:tc>
      </w:tr>
      <w:tr w:rsidR="00A4185B" w:rsidTr="00F2647D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185B" w:rsidRDefault="00A4185B" w:rsidP="00242BDA">
            <w:pPr>
              <w:snapToGrid w:val="0"/>
              <w:ind w:left="280" w:right="280"/>
              <w:jc w:val="center"/>
              <w:rPr>
                <w:rFonts w:ascii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hAnsi="宋体" w:cs="宋体"/>
                <w:sz w:val="20"/>
                <w:szCs w:val="20"/>
                <w:lang w:val="zh-CN"/>
              </w:rPr>
              <w:t>2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185B" w:rsidRPr="00222B8F" w:rsidRDefault="00A4185B" w:rsidP="00242BDA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 w:rsidRPr="00222B8F">
              <w:rPr>
                <w:sz w:val="20"/>
                <w:szCs w:val="20"/>
                <w:lang w:val="zh-CN"/>
              </w:rPr>
              <w:t>Shift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85B" w:rsidRPr="00222B8F" w:rsidRDefault="00CF3286" w:rsidP="00CF3286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查询当前时移频道的观看人数</w:t>
            </w:r>
          </w:p>
        </w:tc>
      </w:tr>
      <w:tr w:rsidR="00A4185B" w:rsidTr="00F2647D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185B" w:rsidRDefault="00A4185B" w:rsidP="00242BDA">
            <w:pPr>
              <w:snapToGrid w:val="0"/>
              <w:ind w:left="280" w:right="280"/>
              <w:jc w:val="center"/>
              <w:rPr>
                <w:rFonts w:ascii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hAnsi="宋体" w:cs="宋体"/>
                <w:sz w:val="20"/>
                <w:szCs w:val="20"/>
                <w:lang w:val="zh-CN"/>
              </w:rPr>
              <w:t>3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185B" w:rsidRPr="00222B8F" w:rsidRDefault="00A4185B" w:rsidP="00242BDA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 w:rsidRPr="00222B8F">
              <w:rPr>
                <w:sz w:val="20"/>
                <w:szCs w:val="20"/>
                <w:lang w:val="zh-CN"/>
              </w:rPr>
              <w:t>Vod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85B" w:rsidRPr="00222B8F" w:rsidRDefault="007E5BE6" w:rsidP="00CE4A19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查询当前时</w:t>
            </w:r>
            <w:r w:rsidR="00CE4A19">
              <w:rPr>
                <w:rFonts w:hint="eastAsia"/>
                <w:sz w:val="20"/>
                <w:szCs w:val="20"/>
                <w:lang w:val="zh-CN"/>
              </w:rPr>
              <w:t>VOD</w:t>
            </w:r>
            <w:r w:rsidR="00CE4A19">
              <w:rPr>
                <w:rFonts w:hint="eastAsia"/>
                <w:sz w:val="20"/>
                <w:szCs w:val="20"/>
                <w:lang w:val="zh-CN"/>
              </w:rPr>
              <w:t>点播</w:t>
            </w:r>
            <w:r>
              <w:rPr>
                <w:rFonts w:hint="eastAsia"/>
                <w:sz w:val="20"/>
                <w:szCs w:val="20"/>
                <w:lang w:val="zh-CN"/>
              </w:rPr>
              <w:t>的观看人数</w:t>
            </w:r>
          </w:p>
        </w:tc>
      </w:tr>
      <w:tr w:rsidR="00A4185B" w:rsidTr="00F2647D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185B" w:rsidRDefault="00A4185B" w:rsidP="00242BDA">
            <w:pPr>
              <w:snapToGrid w:val="0"/>
              <w:ind w:left="280" w:right="280"/>
              <w:jc w:val="center"/>
              <w:rPr>
                <w:rFonts w:ascii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hAnsi="宋体" w:cs="宋体"/>
                <w:sz w:val="20"/>
                <w:szCs w:val="20"/>
                <w:lang w:val="zh-CN"/>
              </w:rPr>
              <w:t>4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185B" w:rsidRPr="00222B8F" w:rsidRDefault="001D5991" w:rsidP="00242BDA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 w:rsidRPr="00222B8F">
              <w:rPr>
                <w:sz w:val="20"/>
                <w:szCs w:val="20"/>
                <w:lang w:val="zh-CN"/>
              </w:rPr>
              <w:t>SubLevel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85B" w:rsidRPr="00222B8F" w:rsidRDefault="009434BE" w:rsidP="009434BE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查询当前处于双向一级的</w:t>
            </w:r>
            <w:r w:rsidR="00EA2192">
              <w:rPr>
                <w:rFonts w:hint="eastAsia"/>
                <w:sz w:val="20"/>
                <w:szCs w:val="20"/>
                <w:lang w:val="zh-CN"/>
              </w:rPr>
              <w:t>人数</w:t>
            </w:r>
          </w:p>
        </w:tc>
      </w:tr>
      <w:tr w:rsidR="001D5991" w:rsidTr="00F2647D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5991" w:rsidRDefault="001D5991" w:rsidP="00242BDA">
            <w:pPr>
              <w:snapToGrid w:val="0"/>
              <w:ind w:left="280" w:right="280"/>
              <w:jc w:val="center"/>
              <w:rPr>
                <w:rFonts w:ascii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val="zh-CN"/>
              </w:rPr>
              <w:t>5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5991" w:rsidRPr="00222B8F" w:rsidRDefault="001D5991" w:rsidP="001D5991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 w:rsidRPr="00222B8F">
              <w:rPr>
                <w:sz w:val="20"/>
                <w:szCs w:val="20"/>
                <w:lang w:val="zh-CN"/>
              </w:rPr>
              <w:t>SubLevel</w:t>
            </w:r>
            <w:r w:rsidR="00221A30">
              <w:rPr>
                <w:rFonts w:hint="eastAsia"/>
                <w:sz w:val="20"/>
                <w:szCs w:val="20"/>
                <w:lang w:val="zh-CN"/>
              </w:rPr>
              <w:t>&amp;</w:t>
            </w:r>
            <w:r w:rsidR="00221A30" w:rsidRPr="00222B8F">
              <w:rPr>
                <w:sz w:val="20"/>
                <w:szCs w:val="20"/>
                <w:lang w:val="zh-CN"/>
              </w:rPr>
              <w:t xml:space="preserve"> SubLevel</w:t>
            </w:r>
            <w:r w:rsidR="00221A30" w:rsidRPr="00222B8F">
              <w:rPr>
                <w:rFonts w:hint="eastAsia"/>
                <w:sz w:val="20"/>
                <w:szCs w:val="20"/>
                <w:lang w:val="zh-CN"/>
              </w:rPr>
              <w:t>1</w:t>
            </w:r>
            <w:r w:rsidR="00221A30">
              <w:rPr>
                <w:rFonts w:hint="eastAsia"/>
                <w:sz w:val="20"/>
                <w:szCs w:val="20"/>
                <w:lang w:val="zh-CN"/>
              </w:rPr>
              <w:t>=XX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91" w:rsidRPr="00222B8F" w:rsidRDefault="00D01569" w:rsidP="00DF14C1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查询当前处于双向</w:t>
            </w:r>
            <w:r w:rsidR="00DF14C1">
              <w:rPr>
                <w:rFonts w:hint="eastAsia"/>
                <w:sz w:val="20"/>
                <w:szCs w:val="20"/>
                <w:lang w:val="zh-CN"/>
              </w:rPr>
              <w:t>二</w:t>
            </w:r>
            <w:r>
              <w:rPr>
                <w:rFonts w:hint="eastAsia"/>
                <w:sz w:val="20"/>
                <w:szCs w:val="20"/>
                <w:lang w:val="zh-CN"/>
              </w:rPr>
              <w:t>级的人数</w:t>
            </w:r>
          </w:p>
        </w:tc>
      </w:tr>
      <w:tr w:rsidR="00405743" w:rsidTr="00F2647D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743" w:rsidRDefault="007B3172" w:rsidP="00242BDA">
            <w:pPr>
              <w:snapToGrid w:val="0"/>
              <w:ind w:left="280" w:right="280"/>
              <w:jc w:val="center"/>
              <w:rPr>
                <w:rFonts w:ascii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val="zh-CN"/>
              </w:rPr>
              <w:t>6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743" w:rsidRPr="00222B8F" w:rsidRDefault="00C63DA8" w:rsidP="001D5991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Global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743" w:rsidRDefault="006F7318" w:rsidP="00DF14C1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查询</w:t>
            </w:r>
            <w:r w:rsidR="00BD716B">
              <w:rPr>
                <w:rFonts w:hint="eastAsia"/>
                <w:sz w:val="20"/>
                <w:szCs w:val="20"/>
                <w:lang w:val="zh-CN"/>
              </w:rPr>
              <w:t>在线人数信息总体数据</w:t>
            </w:r>
          </w:p>
        </w:tc>
      </w:tr>
      <w:tr w:rsidR="00405743" w:rsidTr="00F2647D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743" w:rsidRDefault="007B3172" w:rsidP="00242BDA">
            <w:pPr>
              <w:snapToGrid w:val="0"/>
              <w:ind w:left="280" w:right="280"/>
              <w:jc w:val="center"/>
              <w:rPr>
                <w:rFonts w:ascii="宋体" w:hAnsi="宋体" w:cs="宋体"/>
                <w:sz w:val="20"/>
                <w:szCs w:val="20"/>
                <w:lang w:val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val="zh-CN"/>
              </w:rPr>
              <w:lastRenderedPageBreak/>
              <w:t>7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743" w:rsidRPr="00222B8F" w:rsidRDefault="00CE5DFC" w:rsidP="001D5991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ServiceTotal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743" w:rsidRDefault="0001188D" w:rsidP="00BD716B">
            <w:pPr>
              <w:snapToGrid w:val="0"/>
              <w:ind w:left="280" w:right="280"/>
              <w:jc w:val="center"/>
              <w:rPr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查询</w:t>
            </w:r>
            <w:r w:rsidR="00BD716B">
              <w:rPr>
                <w:rFonts w:hint="eastAsia"/>
                <w:sz w:val="20"/>
                <w:szCs w:val="20"/>
                <w:lang w:val="zh-CN"/>
              </w:rPr>
              <w:t>主要业务各收视总人数</w:t>
            </w:r>
          </w:p>
        </w:tc>
      </w:tr>
      <w:tr w:rsidR="005E74B8" w:rsidTr="00F2647D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74B8" w:rsidRDefault="005E74B8" w:rsidP="00242BDA">
            <w:pPr>
              <w:snapToGrid w:val="0"/>
              <w:ind w:left="280" w:right="280"/>
              <w:jc w:val="center"/>
              <w:rPr>
                <w:rFonts w:ascii="宋体" w:hAnsi="宋体" w:cs="宋体" w:hint="eastAsia"/>
                <w:sz w:val="20"/>
                <w:szCs w:val="20"/>
                <w:lang w:val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val="zh-CN"/>
              </w:rPr>
              <w:t>8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74B8" w:rsidRDefault="000A43A1" w:rsidP="001D5991">
            <w:pPr>
              <w:snapToGrid w:val="0"/>
              <w:ind w:left="280" w:right="280"/>
              <w:jc w:val="center"/>
              <w:rPr>
                <w:rFonts w:hint="eastAsia"/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 xml:space="preserve">SubLevelRel      </w:t>
            </w:r>
          </w:p>
        </w:tc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4B8" w:rsidRDefault="007F0E0D" w:rsidP="00BD716B">
            <w:pPr>
              <w:snapToGrid w:val="0"/>
              <w:ind w:left="280" w:right="280"/>
              <w:jc w:val="center"/>
              <w:rPr>
                <w:rFonts w:hint="eastAsia"/>
                <w:sz w:val="20"/>
                <w:szCs w:val="20"/>
                <w:lang w:val="zh-CN"/>
              </w:rPr>
            </w:pPr>
            <w:r>
              <w:rPr>
                <w:rFonts w:hint="eastAsia"/>
                <w:sz w:val="20"/>
                <w:szCs w:val="20"/>
                <w:lang w:val="zh-CN"/>
              </w:rPr>
              <w:t>查询</w:t>
            </w:r>
            <w:r w:rsidR="00CD033B">
              <w:rPr>
                <w:rFonts w:hint="eastAsia"/>
                <w:sz w:val="20"/>
                <w:szCs w:val="20"/>
                <w:lang w:val="zh-CN"/>
              </w:rPr>
              <w:t>双向一级</w:t>
            </w:r>
            <w:r w:rsidR="00CD033B">
              <w:rPr>
                <w:rFonts w:hint="eastAsia"/>
                <w:sz w:val="20"/>
                <w:szCs w:val="20"/>
                <w:lang w:val="zh-CN"/>
              </w:rPr>
              <w:t>ID</w:t>
            </w:r>
            <w:r w:rsidR="00CD033B">
              <w:rPr>
                <w:rFonts w:hint="eastAsia"/>
                <w:sz w:val="20"/>
                <w:szCs w:val="20"/>
                <w:lang w:val="zh-CN"/>
              </w:rPr>
              <w:t>和双向二级</w:t>
            </w:r>
            <w:r w:rsidR="00CD033B">
              <w:rPr>
                <w:rFonts w:hint="eastAsia"/>
                <w:sz w:val="20"/>
                <w:szCs w:val="20"/>
                <w:lang w:val="zh-CN"/>
              </w:rPr>
              <w:t>ID</w:t>
            </w:r>
            <w:r w:rsidR="00CD033B">
              <w:rPr>
                <w:rFonts w:hint="eastAsia"/>
                <w:sz w:val="20"/>
                <w:szCs w:val="20"/>
                <w:lang w:val="zh-CN"/>
              </w:rPr>
              <w:t>的对应关系</w:t>
            </w:r>
          </w:p>
        </w:tc>
      </w:tr>
    </w:tbl>
    <w:p w:rsidR="00A4185B" w:rsidRDefault="00791A60" w:rsidP="00A4185B">
      <w:pPr>
        <w:pStyle w:val="a7"/>
        <w:ind w:firstLine="400"/>
        <w:jc w:val="center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表</w:t>
      </w:r>
      <w:r>
        <w:rPr>
          <w:rFonts w:hint="eastAsia"/>
          <w:szCs w:val="21"/>
          <w:lang w:eastAsia="zh-CN"/>
        </w:rPr>
        <w:t xml:space="preserve">1 </w:t>
      </w:r>
      <w:r w:rsidR="006D393A">
        <w:rPr>
          <w:rFonts w:hint="eastAsia"/>
          <w:szCs w:val="21"/>
          <w:lang w:eastAsia="zh-CN"/>
        </w:rPr>
        <w:t>查询类别</w:t>
      </w:r>
    </w:p>
    <w:p w:rsidR="001A50DE" w:rsidRPr="00A4185B" w:rsidRDefault="001A50DE" w:rsidP="00A4185B">
      <w:pPr>
        <w:pStyle w:val="a7"/>
        <w:ind w:firstLine="400"/>
        <w:jc w:val="center"/>
        <w:rPr>
          <w:szCs w:val="21"/>
          <w:lang w:eastAsia="zh-CN"/>
        </w:rPr>
      </w:pPr>
    </w:p>
    <w:p w:rsidR="001503F9" w:rsidRPr="003C4400" w:rsidRDefault="001503F9" w:rsidP="001503F9">
      <w:pPr>
        <w:autoSpaceDE w:val="0"/>
        <w:ind w:firstLine="300"/>
        <w:jc w:val="left"/>
        <w:rPr>
          <w:rFonts w:ascii="宋体" w:hAnsi="宋体" w:cs="宋体"/>
          <w:sz w:val="20"/>
          <w:szCs w:val="20"/>
        </w:rPr>
      </w:pPr>
      <w:r w:rsidRPr="003C4400">
        <w:rPr>
          <w:rFonts w:ascii="宋体" w:hAnsi="宋体" w:cs="宋体"/>
          <w:sz w:val="20"/>
          <w:szCs w:val="20"/>
        </w:rPr>
        <w:t>（2）</w:t>
      </w:r>
      <w:r w:rsidRPr="003C4400">
        <w:rPr>
          <w:sz w:val="20"/>
          <w:szCs w:val="20"/>
        </w:rPr>
        <w:t>HTTP</w:t>
      </w:r>
      <w:r>
        <w:rPr>
          <w:rFonts w:ascii="宋体" w:hAnsi="宋体" w:cs="宋体"/>
          <w:sz w:val="20"/>
          <w:szCs w:val="20"/>
          <w:lang w:val="zh-CN"/>
        </w:rPr>
        <w:t>回复</w:t>
      </w:r>
      <w:r w:rsidRPr="003C4400">
        <w:rPr>
          <w:rFonts w:ascii="宋体" w:hAnsi="宋体" w:cs="宋体"/>
          <w:sz w:val="20"/>
          <w:szCs w:val="20"/>
        </w:rPr>
        <w:t>：</w:t>
      </w:r>
    </w:p>
    <w:p w:rsidR="001503F9" w:rsidRPr="00E61821" w:rsidRDefault="001503F9" w:rsidP="00E61821">
      <w:pPr>
        <w:pStyle w:val="a7"/>
        <w:ind w:firstLine="400"/>
        <w:rPr>
          <w:lang w:eastAsia="zh-CN"/>
        </w:rPr>
      </w:pPr>
      <w:r>
        <w:t>以</w:t>
      </w:r>
      <w:r w:rsidR="00FE7558">
        <w:rPr>
          <w:rFonts w:hint="eastAsia"/>
          <w:lang w:eastAsia="zh-CN"/>
        </w:rPr>
        <w:t>json</w:t>
      </w:r>
      <w:r>
        <w:t>格式输出实时</w:t>
      </w:r>
      <w:r w:rsidR="00BA3C7C">
        <w:rPr>
          <w:rFonts w:hint="eastAsia"/>
          <w:lang w:eastAsia="zh-CN"/>
        </w:rPr>
        <w:t>业务</w:t>
      </w:r>
      <w:r>
        <w:t>统计信息</w:t>
      </w:r>
    </w:p>
    <w:p w:rsidR="001503F9" w:rsidRDefault="001503F9" w:rsidP="00662D54">
      <w:pPr>
        <w:ind w:firstLine="420"/>
        <w:jc w:val="center"/>
        <w:rPr>
          <w:rFonts w:ascii="宋体" w:hAnsi="宋体"/>
          <w:sz w:val="20"/>
          <w:szCs w:val="20"/>
        </w:rPr>
      </w:pPr>
    </w:p>
    <w:tbl>
      <w:tblPr>
        <w:tblW w:w="0" w:type="auto"/>
        <w:jc w:val="center"/>
        <w:tblLayout w:type="fixed"/>
        <w:tblLook w:val="0000"/>
      </w:tblPr>
      <w:tblGrid>
        <w:gridCol w:w="1066"/>
        <w:gridCol w:w="2520"/>
        <w:gridCol w:w="4346"/>
        <w:gridCol w:w="1643"/>
      </w:tblGrid>
      <w:tr w:rsidR="00631381" w:rsidTr="00F31B4B">
        <w:trPr>
          <w:trHeight w:val="314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631381" w:rsidRDefault="00631381" w:rsidP="00242BDA">
            <w:pPr>
              <w:snapToGrid w:val="0"/>
              <w:ind w:left="210" w:right="21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序号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</w:tcPr>
          <w:p w:rsidR="00631381" w:rsidRDefault="00631381" w:rsidP="00242BDA">
            <w:pPr>
              <w:snapToGrid w:val="0"/>
              <w:ind w:left="280" w:right="28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元素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31381" w:rsidRDefault="00631381" w:rsidP="00242BDA">
            <w:pPr>
              <w:snapToGrid w:val="0"/>
              <w:ind w:left="280" w:right="28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/>
                <w:b/>
                <w:sz w:val="20"/>
                <w:szCs w:val="20"/>
              </w:rPr>
              <w:t>说明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631381" w:rsidRDefault="00E12216" w:rsidP="00242BDA">
            <w:pPr>
              <w:snapToGrid w:val="0"/>
              <w:ind w:left="280" w:right="28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出现次数</w:t>
            </w:r>
          </w:p>
        </w:tc>
      </w:tr>
      <w:tr w:rsidR="00631381" w:rsidTr="00F31B4B">
        <w:trPr>
          <w:trHeight w:val="314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31381" w:rsidRDefault="00631381" w:rsidP="00242BDA">
            <w:pPr>
              <w:snapToGrid w:val="0"/>
              <w:ind w:left="210" w:right="21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31381" w:rsidRDefault="00631381" w:rsidP="00242BDA">
            <w:pPr>
              <w:snapToGrid w:val="0"/>
              <w:ind w:left="280" w:right="28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Biz</w:t>
            </w:r>
            <w:r w:rsidRPr="00566A6E">
              <w:rPr>
                <w:szCs w:val="21"/>
              </w:rPr>
              <w:t>Stats</w:t>
            </w: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1381" w:rsidRDefault="00631381" w:rsidP="00242BDA">
            <w:pPr>
              <w:snapToGrid w:val="0"/>
              <w:ind w:left="280" w:right="28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查询类别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 xml:space="preserve"> </w:t>
            </w:r>
            <w:r w:rsidR="009622C3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取值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参见</w:t>
            </w:r>
            <w:r w:rsidRPr="00736B21">
              <w:rPr>
                <w:rFonts w:ascii="Times New Roman" w:eastAsia="宋体" w:hAnsi="Times New Roman" w:cs="Times New Roman" w:hint="eastAsia"/>
                <w:i/>
                <w:kern w:val="0"/>
                <w:sz w:val="20"/>
                <w:szCs w:val="21"/>
                <w:u w:val="single"/>
              </w:rPr>
              <w:t>表</w:t>
            </w:r>
            <w:r w:rsidRPr="00736B21">
              <w:rPr>
                <w:rFonts w:ascii="Times New Roman" w:eastAsia="宋体" w:hAnsi="Times New Roman" w:cs="Times New Roman" w:hint="eastAsia"/>
                <w:i/>
                <w:kern w:val="0"/>
                <w:sz w:val="20"/>
                <w:szCs w:val="21"/>
                <w:u w:val="single"/>
              </w:rPr>
              <w:t>1</w:t>
            </w:r>
            <w:r w:rsidR="00A46731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元素列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1381" w:rsidRDefault="00A558A7" w:rsidP="00242BDA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1</w:t>
            </w:r>
          </w:p>
        </w:tc>
      </w:tr>
      <w:tr w:rsidR="00631381" w:rsidTr="00F31B4B">
        <w:trPr>
          <w:trHeight w:val="314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31381" w:rsidRDefault="00631381" w:rsidP="00242BDA">
            <w:pPr>
              <w:snapToGrid w:val="0"/>
              <w:ind w:left="210" w:right="21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631381" w:rsidRDefault="00631381" w:rsidP="004B2E38">
            <w:pPr>
              <w:snapToGrid w:val="0"/>
              <w:ind w:left="280" w:right="2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Biz</w:t>
            </w:r>
            <w:r w:rsidRPr="00566A6E">
              <w:rPr>
                <w:szCs w:val="21"/>
              </w:rPr>
              <w:t>Stats</w:t>
            </w: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1381" w:rsidRDefault="00631381" w:rsidP="00242BDA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查询信息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1381" w:rsidRDefault="00755C53" w:rsidP="00242BDA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1</w:t>
            </w:r>
          </w:p>
        </w:tc>
      </w:tr>
      <w:tr w:rsidR="00631381" w:rsidTr="00F31B4B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1381" w:rsidRPr="004460AE" w:rsidRDefault="00631381" w:rsidP="00242BDA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2.1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1381" w:rsidRDefault="00631381" w:rsidP="00AE6C04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BizId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381" w:rsidRDefault="00631381" w:rsidP="00DC14CB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直播频道查询</w:t>
            </w:r>
            <w:r w:rsidR="005F58FE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返回直播频道名称；</w:t>
            </w:r>
          </w:p>
          <w:p w:rsidR="00631381" w:rsidRDefault="00631381" w:rsidP="00DC14CB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时移查询返回时移频道名称；</w:t>
            </w:r>
          </w:p>
          <w:p w:rsidR="00631381" w:rsidRDefault="00631381" w:rsidP="00DC14CB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VOD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查询</w:t>
            </w:r>
            <w:r w:rsidR="00B62392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返回节目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631381" w:rsidRDefault="00631381" w:rsidP="00DC14CB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双向业务一级查询</w:t>
            </w:r>
            <w:r w:rsidR="00B62392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返回双向一级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631381" w:rsidRDefault="00631381" w:rsidP="008D00CD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双向业务一级查询</w:t>
            </w:r>
            <w:r w:rsidR="00B62392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返回双向二级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；</w:t>
            </w:r>
          </w:p>
          <w:p w:rsidR="005D1CF2" w:rsidRDefault="004446E3" w:rsidP="008D00CD">
            <w:pPr>
              <w:snapToGrid w:val="0"/>
              <w:ind w:left="280" w:right="280"/>
              <w:jc w:val="center"/>
              <w:rPr>
                <w:b/>
                <w:sz w:val="20"/>
                <w:szCs w:val="20"/>
                <w:lang w:val="zh-CN"/>
              </w:rPr>
            </w:pPr>
            <w:r w:rsidRPr="00064AAC">
              <w:rPr>
                <w:rFonts w:hint="eastAsia"/>
                <w:b/>
                <w:sz w:val="20"/>
                <w:szCs w:val="20"/>
                <w:lang w:val="zh-CN"/>
              </w:rPr>
              <w:t>在线人数信息总体数据查询</w:t>
            </w:r>
            <w:r w:rsidR="00B62392" w:rsidRPr="00B62392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1"/>
              </w:rPr>
              <w:t>时</w:t>
            </w:r>
            <w:r w:rsidR="00DE051C">
              <w:rPr>
                <w:rFonts w:hint="eastAsia"/>
                <w:b/>
                <w:sz w:val="20"/>
                <w:szCs w:val="20"/>
                <w:lang w:val="zh-CN"/>
              </w:rPr>
              <w:t>的</w:t>
            </w:r>
            <w:r w:rsidR="00252ADC" w:rsidRPr="000B61B0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0"/>
                <w:szCs w:val="21"/>
              </w:rPr>
              <w:t>BizId</w:t>
            </w:r>
            <w:r w:rsidRPr="00064AAC">
              <w:rPr>
                <w:rFonts w:hint="eastAsia"/>
                <w:b/>
                <w:sz w:val="20"/>
                <w:szCs w:val="20"/>
                <w:lang w:val="zh-CN"/>
              </w:rPr>
              <w:t>参见</w:t>
            </w:r>
            <w:r w:rsidR="00CA5B41">
              <w:rPr>
                <w:rFonts w:hint="eastAsia"/>
                <w:b/>
                <w:sz w:val="20"/>
                <w:szCs w:val="20"/>
                <w:lang w:val="zh-CN"/>
              </w:rPr>
              <w:t>接口响应</w:t>
            </w:r>
            <w:r w:rsidR="006E5520">
              <w:rPr>
                <w:rFonts w:hint="eastAsia"/>
                <w:b/>
                <w:sz w:val="20"/>
                <w:szCs w:val="20"/>
                <w:lang w:val="zh-CN"/>
              </w:rPr>
              <w:t>包</w:t>
            </w:r>
            <w:r w:rsidR="00CA5B41">
              <w:rPr>
                <w:rFonts w:hint="eastAsia"/>
                <w:b/>
                <w:sz w:val="20"/>
                <w:szCs w:val="20"/>
                <w:lang w:val="zh-CN"/>
              </w:rPr>
              <w:t>举例</w:t>
            </w:r>
            <w:r w:rsidR="00695A19">
              <w:rPr>
                <w:rFonts w:hint="eastAsia"/>
                <w:b/>
                <w:sz w:val="20"/>
                <w:szCs w:val="20"/>
                <w:lang w:val="zh-CN"/>
              </w:rPr>
              <w:t>；</w:t>
            </w:r>
          </w:p>
          <w:p w:rsidR="00BF6C57" w:rsidRDefault="00007828" w:rsidP="00BF6C57">
            <w:pPr>
              <w:snapToGrid w:val="0"/>
              <w:ind w:left="280" w:right="280"/>
              <w:jc w:val="center"/>
              <w:rPr>
                <w:b/>
                <w:sz w:val="20"/>
                <w:szCs w:val="20"/>
                <w:lang w:val="zh-CN"/>
              </w:rPr>
            </w:pPr>
            <w:r w:rsidRPr="00A76A0D">
              <w:rPr>
                <w:rFonts w:hint="eastAsia"/>
                <w:b/>
                <w:sz w:val="20"/>
                <w:szCs w:val="20"/>
                <w:lang w:val="zh-CN"/>
              </w:rPr>
              <w:t>主要业务各收视总人数</w:t>
            </w:r>
            <w:r w:rsidR="00252ADC">
              <w:rPr>
                <w:rFonts w:hint="eastAsia"/>
                <w:b/>
                <w:sz w:val="20"/>
                <w:szCs w:val="20"/>
                <w:lang w:val="zh-CN"/>
              </w:rPr>
              <w:t>查询</w:t>
            </w:r>
            <w:r w:rsidR="00B62392" w:rsidRPr="00B62392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1"/>
              </w:rPr>
              <w:t>时</w:t>
            </w:r>
            <w:r w:rsidR="00DE051C">
              <w:rPr>
                <w:rFonts w:hint="eastAsia"/>
                <w:b/>
                <w:sz w:val="20"/>
                <w:szCs w:val="20"/>
                <w:lang w:val="zh-CN"/>
              </w:rPr>
              <w:t>的</w:t>
            </w:r>
            <w:r w:rsidR="00252ADC" w:rsidRPr="000B61B0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0"/>
                <w:szCs w:val="21"/>
              </w:rPr>
              <w:t>BizId</w:t>
            </w:r>
            <w:r w:rsidR="00064AAC" w:rsidRPr="00064AAC">
              <w:rPr>
                <w:rFonts w:hint="eastAsia"/>
                <w:b/>
                <w:sz w:val="20"/>
                <w:szCs w:val="20"/>
                <w:lang w:val="zh-CN"/>
              </w:rPr>
              <w:t>参见</w:t>
            </w:r>
            <w:r w:rsidR="00BF6C57" w:rsidRPr="00064AAC">
              <w:rPr>
                <w:rFonts w:hint="eastAsia"/>
                <w:b/>
                <w:sz w:val="20"/>
                <w:szCs w:val="20"/>
                <w:lang w:val="zh-CN"/>
              </w:rPr>
              <w:t>见</w:t>
            </w:r>
            <w:r w:rsidR="00BF6C57">
              <w:rPr>
                <w:rFonts w:hint="eastAsia"/>
                <w:b/>
                <w:sz w:val="20"/>
                <w:szCs w:val="20"/>
                <w:lang w:val="zh-CN"/>
              </w:rPr>
              <w:t>接口响</w:t>
            </w:r>
            <w:r w:rsidR="006E5520">
              <w:rPr>
                <w:rFonts w:hint="eastAsia"/>
                <w:b/>
                <w:sz w:val="20"/>
                <w:szCs w:val="20"/>
                <w:lang w:val="zh-CN"/>
              </w:rPr>
              <w:t>包</w:t>
            </w:r>
            <w:r w:rsidR="00BF6C57">
              <w:rPr>
                <w:rFonts w:hint="eastAsia"/>
                <w:b/>
                <w:sz w:val="20"/>
                <w:szCs w:val="20"/>
                <w:lang w:val="zh-CN"/>
              </w:rPr>
              <w:t>应举例</w:t>
            </w:r>
          </w:p>
          <w:p w:rsidR="005D1CF2" w:rsidRPr="005F58FE" w:rsidRDefault="00D15F30" w:rsidP="0082628C">
            <w:pPr>
              <w:snapToGrid w:val="0"/>
              <w:ind w:right="280"/>
              <w:rPr>
                <w:rFonts w:ascii="Times New Roman" w:eastAsia="宋体" w:hAnsi="Times New Roman" w:cs="Times New Roman"/>
                <w:b/>
                <w:kern w:val="0"/>
                <w:sz w:val="20"/>
                <w:szCs w:val="21"/>
              </w:rPr>
            </w:pPr>
            <w:r w:rsidRPr="005F58FE">
              <w:rPr>
                <w:rFonts w:hint="eastAsia"/>
                <w:b/>
                <w:sz w:val="20"/>
                <w:szCs w:val="20"/>
                <w:lang w:val="zh-CN"/>
              </w:rPr>
              <w:t>双向一级</w:t>
            </w:r>
            <w:r w:rsidRPr="005F58FE">
              <w:rPr>
                <w:rFonts w:hint="eastAsia"/>
                <w:b/>
                <w:sz w:val="20"/>
                <w:szCs w:val="20"/>
                <w:lang w:val="zh-CN"/>
              </w:rPr>
              <w:t>ID</w:t>
            </w:r>
            <w:r w:rsidRPr="005F58FE">
              <w:rPr>
                <w:rFonts w:hint="eastAsia"/>
                <w:b/>
                <w:sz w:val="20"/>
                <w:szCs w:val="20"/>
                <w:lang w:val="zh-CN"/>
              </w:rPr>
              <w:t>和双向二级</w:t>
            </w:r>
            <w:r w:rsidRPr="005F58FE">
              <w:rPr>
                <w:rFonts w:hint="eastAsia"/>
                <w:b/>
                <w:sz w:val="20"/>
                <w:szCs w:val="20"/>
                <w:lang w:val="zh-CN"/>
              </w:rPr>
              <w:t>ID</w:t>
            </w:r>
            <w:r w:rsidRPr="005F58FE">
              <w:rPr>
                <w:rFonts w:hint="eastAsia"/>
                <w:b/>
                <w:sz w:val="20"/>
                <w:szCs w:val="20"/>
                <w:lang w:val="zh-CN"/>
              </w:rPr>
              <w:t>的对应关系查询</w:t>
            </w:r>
            <w:r w:rsidR="00B62392" w:rsidRPr="00B62392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1"/>
              </w:rPr>
              <w:t>时返回</w:t>
            </w:r>
            <w:r w:rsidR="00B62392" w:rsidRPr="005F58FE">
              <w:rPr>
                <w:rFonts w:hint="eastAsia"/>
                <w:b/>
                <w:sz w:val="20"/>
                <w:szCs w:val="20"/>
                <w:lang w:val="zh-CN"/>
              </w:rPr>
              <w:t>双向一级</w:t>
            </w:r>
            <w:r w:rsidR="00B62392" w:rsidRPr="005F58FE">
              <w:rPr>
                <w:rFonts w:hint="eastAsia"/>
                <w:b/>
                <w:sz w:val="20"/>
                <w:szCs w:val="20"/>
                <w:lang w:val="zh-CN"/>
              </w:rPr>
              <w:t>ID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381" w:rsidRDefault="001B1F15" w:rsidP="00DC14CB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1</w:t>
            </w:r>
            <w:r w:rsidR="002736EA"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…</w:t>
            </w:r>
            <w:r w:rsidR="002736EA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N</w:t>
            </w:r>
          </w:p>
        </w:tc>
      </w:tr>
      <w:tr w:rsidR="00631381" w:rsidTr="00F31B4B">
        <w:trPr>
          <w:trHeight w:val="326"/>
          <w:jc w:val="center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1381" w:rsidRDefault="00631381" w:rsidP="00242BDA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2.2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1381" w:rsidRDefault="00631381" w:rsidP="006D0F1C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BizSum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381" w:rsidRDefault="00631381" w:rsidP="00242BDA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使用人数</w:t>
            </w:r>
            <w:r w:rsidR="00403985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。</w:t>
            </w:r>
          </w:p>
          <w:p w:rsidR="00FC58EA" w:rsidRPr="00F607DA" w:rsidRDefault="00CE3406" w:rsidP="00F607DA">
            <w:pPr>
              <w:snapToGrid w:val="0"/>
              <w:ind w:left="280" w:right="280"/>
              <w:jc w:val="center"/>
              <w:rPr>
                <w:b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当是</w:t>
            </w:r>
            <w:r>
              <w:rPr>
                <w:rFonts w:hint="eastAsia"/>
                <w:sz w:val="20"/>
                <w:szCs w:val="20"/>
                <w:lang w:val="zh-CN"/>
              </w:rPr>
              <w:t>双向一级</w:t>
            </w:r>
            <w:r>
              <w:rPr>
                <w:rFonts w:hint="eastAsia"/>
                <w:sz w:val="20"/>
                <w:szCs w:val="20"/>
                <w:lang w:val="zh-CN"/>
              </w:rPr>
              <w:t>ID</w:t>
            </w:r>
            <w:r>
              <w:rPr>
                <w:rFonts w:hint="eastAsia"/>
                <w:sz w:val="20"/>
                <w:szCs w:val="20"/>
                <w:lang w:val="zh-CN"/>
              </w:rPr>
              <w:t>和双向二级</w:t>
            </w:r>
            <w:r>
              <w:rPr>
                <w:rFonts w:hint="eastAsia"/>
                <w:sz w:val="20"/>
                <w:szCs w:val="20"/>
                <w:lang w:val="zh-CN"/>
              </w:rPr>
              <w:t>ID</w:t>
            </w:r>
            <w:r>
              <w:rPr>
                <w:rFonts w:hint="eastAsia"/>
                <w:sz w:val="20"/>
                <w:szCs w:val="20"/>
                <w:lang w:val="zh-CN"/>
              </w:rPr>
              <w:t>的对应关系查询时，</w:t>
            </w:r>
            <w:r w:rsidR="0077296D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BizSum</w:t>
            </w:r>
            <w:r w:rsidR="0077296D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值是双向二级</w:t>
            </w:r>
            <w:r w:rsidR="0077296D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ID</w:t>
            </w:r>
            <w:r w:rsidR="0077296D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，且可能有多个</w:t>
            </w:r>
            <w:r w:rsidR="00987130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,</w:t>
            </w:r>
            <w:r w:rsidR="00F607DA" w:rsidRPr="00064AAC">
              <w:rPr>
                <w:rFonts w:hint="eastAsia"/>
                <w:b/>
                <w:sz w:val="20"/>
                <w:szCs w:val="20"/>
                <w:lang w:val="zh-CN"/>
              </w:rPr>
              <w:t xml:space="preserve"> </w:t>
            </w:r>
            <w:r w:rsidR="00F607DA" w:rsidRPr="00064AAC">
              <w:rPr>
                <w:rFonts w:hint="eastAsia"/>
                <w:b/>
                <w:sz w:val="20"/>
                <w:szCs w:val="20"/>
                <w:lang w:val="zh-CN"/>
              </w:rPr>
              <w:t>参见见</w:t>
            </w:r>
            <w:r w:rsidR="00F607DA">
              <w:rPr>
                <w:rFonts w:hint="eastAsia"/>
                <w:b/>
                <w:sz w:val="20"/>
                <w:szCs w:val="20"/>
                <w:lang w:val="zh-CN"/>
              </w:rPr>
              <w:t>接口响包应举例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381" w:rsidRDefault="001B1F15" w:rsidP="00242BDA">
            <w:pPr>
              <w:snapToGrid w:val="0"/>
              <w:ind w:left="280" w:right="28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1</w:t>
            </w:r>
            <w:r w:rsidR="00FF14E0"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…</w:t>
            </w:r>
            <w:r w:rsidR="00FF14E0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N</w:t>
            </w:r>
          </w:p>
        </w:tc>
      </w:tr>
    </w:tbl>
    <w:p w:rsidR="00247041" w:rsidRDefault="00916B17" w:rsidP="00247041">
      <w:pPr>
        <w:pStyle w:val="a7"/>
        <w:ind w:firstLine="400"/>
        <w:jc w:val="center"/>
        <w:rPr>
          <w:rFonts w:asciiTheme="minorHAnsi" w:hAnsiTheme="minorHAnsi"/>
          <w:lang w:val="zh-CN" w:eastAsia="zh-CN"/>
        </w:rPr>
      </w:pPr>
      <w:r>
        <w:rPr>
          <w:rFonts w:hint="eastAsia"/>
          <w:szCs w:val="21"/>
          <w:lang w:eastAsia="zh-CN"/>
        </w:rPr>
        <w:t>表</w:t>
      </w:r>
      <w:r>
        <w:rPr>
          <w:rFonts w:hint="eastAsia"/>
          <w:szCs w:val="21"/>
          <w:lang w:eastAsia="zh-CN"/>
        </w:rPr>
        <w:t xml:space="preserve">2 </w:t>
      </w:r>
      <w:r w:rsidR="00247041">
        <w:rPr>
          <w:rFonts w:asciiTheme="minorHAnsi" w:hAnsiTheme="minorHAnsi" w:hint="eastAsia"/>
          <w:lang w:val="zh-CN" w:eastAsia="zh-CN"/>
        </w:rPr>
        <w:t>响应</w:t>
      </w:r>
      <w:r w:rsidR="0082295E">
        <w:rPr>
          <w:rFonts w:asciiTheme="minorHAnsi" w:hAnsiTheme="minorHAnsi" w:hint="eastAsia"/>
          <w:lang w:val="zh-CN" w:eastAsia="zh-CN"/>
        </w:rPr>
        <w:t>体</w:t>
      </w:r>
    </w:p>
    <w:p w:rsidR="00084782" w:rsidRDefault="00084782" w:rsidP="00247041">
      <w:pPr>
        <w:pStyle w:val="a7"/>
        <w:ind w:firstLine="400"/>
        <w:jc w:val="center"/>
        <w:rPr>
          <w:rFonts w:asciiTheme="minorHAnsi" w:hAnsiTheme="minorHAnsi" w:hint="eastAsia"/>
          <w:lang w:val="zh-CN" w:eastAsia="zh-CN"/>
        </w:rPr>
      </w:pPr>
    </w:p>
    <w:p w:rsidR="00E155C9" w:rsidRDefault="00E155C9" w:rsidP="00E155C9">
      <w:pPr>
        <w:pStyle w:val="a7"/>
        <w:ind w:firstLine="400"/>
        <w:jc w:val="left"/>
        <w:rPr>
          <w:rFonts w:asciiTheme="minorHAnsi" w:hAnsiTheme="minorHAnsi" w:hint="eastAsia"/>
          <w:lang w:val="zh-CN" w:eastAsia="zh-CN"/>
        </w:rPr>
      </w:pPr>
      <w:r w:rsidRPr="003C4400">
        <w:rPr>
          <w:rFonts w:ascii="宋体" w:hAnsi="宋体" w:cs="宋体"/>
        </w:rPr>
        <w:t>（</w:t>
      </w:r>
      <w:r w:rsidR="00B201A0">
        <w:rPr>
          <w:rFonts w:ascii="宋体" w:hAnsi="宋体" w:cs="宋体" w:hint="eastAsia"/>
          <w:lang w:eastAsia="zh-CN"/>
        </w:rPr>
        <w:t>3</w:t>
      </w:r>
      <w:r w:rsidRPr="003C4400">
        <w:rPr>
          <w:rFonts w:ascii="宋体" w:hAnsi="宋体" w:cs="宋体"/>
        </w:rPr>
        <w:t>）</w:t>
      </w:r>
      <w:r w:rsidR="00D5247F">
        <w:rPr>
          <w:rFonts w:hint="eastAsia"/>
          <w:lang w:eastAsia="zh-CN"/>
        </w:rPr>
        <w:t>接口</w:t>
      </w:r>
      <w:r w:rsidR="00EC7A33">
        <w:rPr>
          <w:rFonts w:hint="eastAsia"/>
          <w:lang w:eastAsia="zh-CN"/>
        </w:rPr>
        <w:t>发送</w:t>
      </w:r>
      <w:r w:rsidR="00D64FA6">
        <w:rPr>
          <w:rFonts w:hint="eastAsia"/>
          <w:lang w:eastAsia="zh-CN"/>
        </w:rPr>
        <w:t>get</w:t>
      </w:r>
      <w:r w:rsidR="00EC7A33">
        <w:rPr>
          <w:rFonts w:hint="eastAsia"/>
          <w:lang w:eastAsia="zh-CN"/>
        </w:rPr>
        <w:t>请求</w:t>
      </w:r>
      <w:r w:rsidR="00EC7A33">
        <w:rPr>
          <w:rFonts w:hint="eastAsia"/>
          <w:lang w:eastAsia="zh-CN"/>
        </w:rPr>
        <w:t>URL</w:t>
      </w:r>
      <w:r w:rsidR="00D5247F">
        <w:rPr>
          <w:rFonts w:ascii="宋体" w:hAnsi="宋体" w:cs="宋体" w:hint="eastAsia"/>
          <w:lang w:val="zh-CN" w:eastAsia="zh-CN"/>
        </w:rPr>
        <w:t>举例</w:t>
      </w:r>
    </w:p>
    <w:p w:rsidR="004D39BD" w:rsidRDefault="003F6DA3" w:rsidP="004D39BD">
      <w:pPr>
        <w:pStyle w:val="a7"/>
        <w:ind w:firstLine="400"/>
        <w:rPr>
          <w:szCs w:val="21"/>
        </w:rPr>
      </w:pPr>
      <w:r>
        <w:rPr>
          <w:rFonts w:hint="eastAsia"/>
          <w:lang w:val="zh-CN" w:eastAsia="zh-CN"/>
        </w:rPr>
        <w:t>1.</w:t>
      </w:r>
      <w:r w:rsidR="00082D7E">
        <w:rPr>
          <w:rFonts w:hint="eastAsia"/>
          <w:lang w:val="zh-CN"/>
        </w:rPr>
        <w:t>查询当前直播频道的观看人数</w:t>
      </w:r>
      <w:r w:rsidR="00CD1DC5">
        <w:rPr>
          <w:rFonts w:hint="eastAsia"/>
          <w:lang w:val="zh-CN" w:eastAsia="zh-CN"/>
        </w:rPr>
        <w:t>URL</w:t>
      </w:r>
      <w:r w:rsidR="004D39BD">
        <w:rPr>
          <w:szCs w:val="21"/>
        </w:rPr>
        <w:t>：</w:t>
      </w:r>
    </w:p>
    <w:p w:rsidR="004D39BD" w:rsidRDefault="004D39BD" w:rsidP="004D39BD">
      <w:pPr>
        <w:pStyle w:val="a7"/>
        <w:ind w:firstLine="400"/>
        <w:rPr>
          <w:rFonts w:hint="eastAsia"/>
          <w:lang w:eastAsia="zh-CN"/>
        </w:rPr>
      </w:pPr>
      <w:r>
        <w:rPr>
          <w:szCs w:val="21"/>
        </w:rPr>
        <w:t>http://172.31.6.22:8080/hems/servlet/</w:t>
      </w:r>
      <w:r>
        <w:rPr>
          <w:rFonts w:hint="eastAsia"/>
          <w:szCs w:val="21"/>
          <w:lang w:eastAsia="zh-CN"/>
        </w:rPr>
        <w:t>Biz</w:t>
      </w:r>
      <w:r w:rsidRPr="00566A6E">
        <w:rPr>
          <w:szCs w:val="21"/>
          <w:lang w:eastAsia="zh-CN"/>
        </w:rPr>
        <w:t>Stats</w:t>
      </w:r>
      <w:r>
        <w:rPr>
          <w:rFonts w:hint="eastAsia"/>
          <w:szCs w:val="21"/>
          <w:lang w:eastAsia="zh-CN"/>
        </w:rPr>
        <w:t>Query</w:t>
      </w:r>
      <w:r>
        <w:rPr>
          <w:szCs w:val="21"/>
        </w:rPr>
        <w:t>?</w:t>
      </w:r>
      <w:r>
        <w:rPr>
          <w:rFonts w:asciiTheme="minorHAnsi" w:hAnsiTheme="minorHAnsi" w:hint="eastAsia"/>
          <w:lang w:eastAsia="zh-CN"/>
        </w:rPr>
        <w:t>CMD=</w:t>
      </w:r>
      <w:r w:rsidR="00DB13B5" w:rsidRPr="000E7B76">
        <w:t>Channel</w:t>
      </w:r>
      <w:r w:rsidR="00DB13B5" w:rsidRPr="00070674">
        <w:rPr>
          <w:rFonts w:hint="eastAsia"/>
        </w:rPr>
        <w:t xml:space="preserve"> </w:t>
      </w:r>
    </w:p>
    <w:p w:rsidR="00F76D30" w:rsidRDefault="00F76D30" w:rsidP="004D39BD">
      <w:pPr>
        <w:pStyle w:val="a7"/>
        <w:ind w:firstLine="400"/>
        <w:rPr>
          <w:rFonts w:hint="eastAsia"/>
          <w:lang w:eastAsia="zh-CN"/>
        </w:rPr>
      </w:pPr>
    </w:p>
    <w:p w:rsidR="00F76D30" w:rsidRDefault="003F6DA3" w:rsidP="00F76D30">
      <w:pPr>
        <w:pStyle w:val="a7"/>
        <w:ind w:firstLine="400"/>
        <w:rPr>
          <w:szCs w:val="21"/>
        </w:rPr>
      </w:pPr>
      <w:r>
        <w:rPr>
          <w:rFonts w:hint="eastAsia"/>
          <w:lang w:val="zh-CN" w:eastAsia="zh-CN"/>
        </w:rPr>
        <w:t>2.</w:t>
      </w:r>
      <w:r w:rsidR="00FD58CC">
        <w:rPr>
          <w:rFonts w:hint="eastAsia"/>
          <w:lang w:val="zh-CN"/>
        </w:rPr>
        <w:t>查询当前时移频道的观看人数</w:t>
      </w:r>
      <w:r w:rsidR="00F76D30" w:rsidRPr="000E7B76">
        <w:rPr>
          <w:rFonts w:hint="eastAsia"/>
          <w:lang w:eastAsia="zh-CN"/>
        </w:rPr>
        <w:t>URL</w:t>
      </w:r>
      <w:r w:rsidR="00F76D30">
        <w:rPr>
          <w:szCs w:val="21"/>
        </w:rPr>
        <w:t>：</w:t>
      </w:r>
    </w:p>
    <w:p w:rsidR="00F76D30" w:rsidRPr="00070674" w:rsidRDefault="00F76D30" w:rsidP="00F76D30">
      <w:pPr>
        <w:pStyle w:val="a7"/>
        <w:ind w:firstLine="400"/>
        <w:rPr>
          <w:szCs w:val="21"/>
          <w:lang w:eastAsia="zh-CN"/>
        </w:rPr>
      </w:pPr>
      <w:r>
        <w:rPr>
          <w:szCs w:val="21"/>
        </w:rPr>
        <w:t>http://172.31.6.22:8080/hems/servlet/</w:t>
      </w:r>
      <w:r>
        <w:rPr>
          <w:rFonts w:hint="eastAsia"/>
          <w:szCs w:val="21"/>
          <w:lang w:eastAsia="zh-CN"/>
        </w:rPr>
        <w:t>Biz</w:t>
      </w:r>
      <w:r w:rsidRPr="00566A6E">
        <w:rPr>
          <w:szCs w:val="21"/>
          <w:lang w:eastAsia="zh-CN"/>
        </w:rPr>
        <w:t>Stats</w:t>
      </w:r>
      <w:r>
        <w:rPr>
          <w:rFonts w:hint="eastAsia"/>
          <w:szCs w:val="21"/>
          <w:lang w:eastAsia="zh-CN"/>
        </w:rPr>
        <w:t>Query</w:t>
      </w:r>
      <w:r>
        <w:rPr>
          <w:szCs w:val="21"/>
        </w:rPr>
        <w:t>?</w:t>
      </w:r>
      <w:r>
        <w:rPr>
          <w:rFonts w:asciiTheme="minorHAnsi" w:hAnsiTheme="minorHAnsi" w:hint="eastAsia"/>
          <w:lang w:eastAsia="zh-CN"/>
        </w:rPr>
        <w:t>CMD=</w:t>
      </w:r>
      <w:r w:rsidR="002E52B0" w:rsidRPr="000E7B76">
        <w:t>Shift</w:t>
      </w:r>
    </w:p>
    <w:p w:rsidR="00F76D30" w:rsidRDefault="00F76D30" w:rsidP="004D39BD">
      <w:pPr>
        <w:pStyle w:val="a7"/>
        <w:ind w:firstLine="400"/>
        <w:rPr>
          <w:rFonts w:hint="eastAsia"/>
          <w:szCs w:val="21"/>
          <w:lang w:eastAsia="zh-CN"/>
        </w:rPr>
      </w:pPr>
    </w:p>
    <w:p w:rsidR="00F76D30" w:rsidRDefault="003F6DA3" w:rsidP="00F76D30">
      <w:pPr>
        <w:pStyle w:val="a7"/>
        <w:ind w:firstLine="400"/>
        <w:rPr>
          <w:szCs w:val="21"/>
        </w:rPr>
      </w:pPr>
      <w:r>
        <w:rPr>
          <w:rFonts w:hint="eastAsia"/>
          <w:lang w:val="zh-CN" w:eastAsia="zh-CN"/>
        </w:rPr>
        <w:t>3.</w:t>
      </w:r>
      <w:r w:rsidR="00B74717">
        <w:rPr>
          <w:rFonts w:hint="eastAsia"/>
          <w:lang w:val="zh-CN"/>
        </w:rPr>
        <w:t>查询当前时</w:t>
      </w:r>
      <w:r w:rsidR="00B74717" w:rsidRPr="000E7B76">
        <w:rPr>
          <w:rFonts w:hint="eastAsia"/>
        </w:rPr>
        <w:t>VOD</w:t>
      </w:r>
      <w:r w:rsidR="00B74717">
        <w:rPr>
          <w:rFonts w:hint="eastAsia"/>
          <w:lang w:val="zh-CN"/>
        </w:rPr>
        <w:t>点播的观看人数</w:t>
      </w:r>
      <w:r w:rsidR="00F76D30" w:rsidRPr="000E7B76">
        <w:rPr>
          <w:rFonts w:hint="eastAsia"/>
          <w:lang w:eastAsia="zh-CN"/>
        </w:rPr>
        <w:t>URL</w:t>
      </w:r>
      <w:r w:rsidR="00F76D30">
        <w:rPr>
          <w:szCs w:val="21"/>
        </w:rPr>
        <w:t>：</w:t>
      </w:r>
    </w:p>
    <w:p w:rsidR="00F76D30" w:rsidRPr="00070674" w:rsidRDefault="00F76D30" w:rsidP="00F76D30">
      <w:pPr>
        <w:pStyle w:val="a7"/>
        <w:ind w:firstLine="400"/>
        <w:rPr>
          <w:szCs w:val="21"/>
          <w:lang w:eastAsia="zh-CN"/>
        </w:rPr>
      </w:pPr>
      <w:r>
        <w:rPr>
          <w:szCs w:val="21"/>
        </w:rPr>
        <w:t>http://172.31.6.22:8080/hems/servlet/</w:t>
      </w:r>
      <w:r>
        <w:rPr>
          <w:rFonts w:hint="eastAsia"/>
          <w:szCs w:val="21"/>
          <w:lang w:eastAsia="zh-CN"/>
        </w:rPr>
        <w:t>Biz</w:t>
      </w:r>
      <w:r w:rsidRPr="00566A6E">
        <w:rPr>
          <w:szCs w:val="21"/>
          <w:lang w:eastAsia="zh-CN"/>
        </w:rPr>
        <w:t>Stats</w:t>
      </w:r>
      <w:r>
        <w:rPr>
          <w:rFonts w:hint="eastAsia"/>
          <w:szCs w:val="21"/>
          <w:lang w:eastAsia="zh-CN"/>
        </w:rPr>
        <w:t>Query</w:t>
      </w:r>
      <w:r>
        <w:rPr>
          <w:szCs w:val="21"/>
        </w:rPr>
        <w:t>?</w:t>
      </w:r>
      <w:r>
        <w:rPr>
          <w:rFonts w:asciiTheme="minorHAnsi" w:hAnsiTheme="minorHAnsi" w:hint="eastAsia"/>
          <w:lang w:eastAsia="zh-CN"/>
        </w:rPr>
        <w:t>CMD=</w:t>
      </w:r>
      <w:r w:rsidR="004A6495" w:rsidRPr="000E7B76">
        <w:t>Vod</w:t>
      </w:r>
    </w:p>
    <w:p w:rsidR="00F76D30" w:rsidRDefault="00F76D30" w:rsidP="004D39BD">
      <w:pPr>
        <w:pStyle w:val="a7"/>
        <w:ind w:firstLine="400"/>
        <w:rPr>
          <w:rFonts w:hint="eastAsia"/>
          <w:szCs w:val="21"/>
          <w:lang w:eastAsia="zh-CN"/>
        </w:rPr>
      </w:pPr>
    </w:p>
    <w:p w:rsidR="00F76D30" w:rsidRDefault="003F6DA3" w:rsidP="00F76D30">
      <w:pPr>
        <w:pStyle w:val="a7"/>
        <w:ind w:firstLine="400"/>
        <w:rPr>
          <w:szCs w:val="21"/>
        </w:rPr>
      </w:pPr>
      <w:r>
        <w:rPr>
          <w:rFonts w:hint="eastAsia"/>
          <w:lang w:val="zh-CN" w:eastAsia="zh-CN"/>
        </w:rPr>
        <w:t>4.</w:t>
      </w:r>
      <w:r w:rsidR="00BC09B3">
        <w:rPr>
          <w:rFonts w:hint="eastAsia"/>
          <w:lang w:val="zh-CN"/>
        </w:rPr>
        <w:t>查询当前处于双向一级的人数</w:t>
      </w:r>
      <w:r w:rsidR="00F76D30" w:rsidRPr="000E7B76">
        <w:rPr>
          <w:rFonts w:hint="eastAsia"/>
          <w:lang w:eastAsia="zh-CN"/>
        </w:rPr>
        <w:t>URL</w:t>
      </w:r>
      <w:r w:rsidR="00F76D30">
        <w:rPr>
          <w:szCs w:val="21"/>
        </w:rPr>
        <w:t>：</w:t>
      </w:r>
    </w:p>
    <w:p w:rsidR="004001E9" w:rsidRPr="00875F29" w:rsidRDefault="004001E9" w:rsidP="004001E9">
      <w:pPr>
        <w:pStyle w:val="a7"/>
        <w:ind w:firstLine="400"/>
        <w:rPr>
          <w:szCs w:val="21"/>
          <w:lang w:eastAsia="zh-CN"/>
        </w:rPr>
      </w:pPr>
      <w:r>
        <w:rPr>
          <w:szCs w:val="21"/>
        </w:rPr>
        <w:t>http://172.31.6.22:8080/hems/servlet/</w:t>
      </w:r>
      <w:r>
        <w:rPr>
          <w:rFonts w:hint="eastAsia"/>
          <w:szCs w:val="21"/>
          <w:lang w:eastAsia="zh-CN"/>
        </w:rPr>
        <w:t>Biz</w:t>
      </w:r>
      <w:r w:rsidRPr="00566A6E">
        <w:rPr>
          <w:szCs w:val="21"/>
          <w:lang w:eastAsia="zh-CN"/>
        </w:rPr>
        <w:t>Stats</w:t>
      </w:r>
      <w:r>
        <w:rPr>
          <w:rFonts w:hint="eastAsia"/>
          <w:szCs w:val="21"/>
          <w:lang w:eastAsia="zh-CN"/>
        </w:rPr>
        <w:t>Query</w:t>
      </w:r>
      <w:r>
        <w:rPr>
          <w:szCs w:val="21"/>
        </w:rPr>
        <w:t>?</w:t>
      </w:r>
      <w:r>
        <w:rPr>
          <w:rFonts w:asciiTheme="minorHAnsi" w:hAnsiTheme="minorHAnsi" w:hint="eastAsia"/>
          <w:lang w:eastAsia="zh-CN"/>
        </w:rPr>
        <w:t>CMD=</w:t>
      </w:r>
      <w:r w:rsidR="00875F29" w:rsidRPr="00875F29">
        <w:t>SubLevel</w:t>
      </w:r>
    </w:p>
    <w:p w:rsidR="00F5617E" w:rsidRPr="004001E9" w:rsidRDefault="00F5617E" w:rsidP="00F76D30">
      <w:pPr>
        <w:pStyle w:val="a7"/>
        <w:ind w:firstLine="400"/>
        <w:rPr>
          <w:szCs w:val="21"/>
          <w:lang w:eastAsia="zh-CN"/>
        </w:rPr>
      </w:pPr>
    </w:p>
    <w:p w:rsidR="00F76D30" w:rsidRDefault="003F6DA3" w:rsidP="00F76D30">
      <w:pPr>
        <w:pStyle w:val="a7"/>
        <w:ind w:firstLine="400"/>
        <w:rPr>
          <w:szCs w:val="21"/>
        </w:rPr>
      </w:pPr>
      <w:r>
        <w:rPr>
          <w:rFonts w:hint="eastAsia"/>
          <w:lang w:val="zh-CN" w:eastAsia="zh-CN"/>
        </w:rPr>
        <w:t>5.</w:t>
      </w:r>
      <w:r w:rsidR="00AE5287">
        <w:rPr>
          <w:rFonts w:hint="eastAsia"/>
          <w:lang w:val="zh-CN"/>
        </w:rPr>
        <w:t>查询当前处于双向二级的人数</w:t>
      </w:r>
      <w:r w:rsidR="00F76D30" w:rsidRPr="000E7B76">
        <w:rPr>
          <w:rFonts w:hint="eastAsia"/>
          <w:lang w:eastAsia="zh-CN"/>
        </w:rPr>
        <w:t>URL</w:t>
      </w:r>
      <w:r w:rsidR="00F76D30">
        <w:rPr>
          <w:szCs w:val="21"/>
        </w:rPr>
        <w:t>：</w:t>
      </w:r>
    </w:p>
    <w:p w:rsidR="008C5D9E" w:rsidRDefault="008C5D9E" w:rsidP="008C5D9E">
      <w:pPr>
        <w:pStyle w:val="a7"/>
        <w:ind w:firstLine="400"/>
        <w:rPr>
          <w:rFonts w:hint="eastAsia"/>
          <w:lang w:eastAsia="zh-CN"/>
        </w:rPr>
      </w:pPr>
      <w:r>
        <w:rPr>
          <w:szCs w:val="21"/>
        </w:rPr>
        <w:t>http://172.31.6.22:8080/hems/servlet/</w:t>
      </w:r>
      <w:r>
        <w:rPr>
          <w:rFonts w:hint="eastAsia"/>
          <w:szCs w:val="21"/>
          <w:lang w:eastAsia="zh-CN"/>
        </w:rPr>
        <w:t>Biz</w:t>
      </w:r>
      <w:r w:rsidRPr="00566A6E">
        <w:rPr>
          <w:szCs w:val="21"/>
          <w:lang w:eastAsia="zh-CN"/>
        </w:rPr>
        <w:t>Stats</w:t>
      </w:r>
      <w:r>
        <w:rPr>
          <w:rFonts w:hint="eastAsia"/>
          <w:szCs w:val="21"/>
          <w:lang w:eastAsia="zh-CN"/>
        </w:rPr>
        <w:t>Query</w:t>
      </w:r>
      <w:r>
        <w:rPr>
          <w:szCs w:val="21"/>
        </w:rPr>
        <w:t>?</w:t>
      </w:r>
      <w:r>
        <w:rPr>
          <w:rFonts w:asciiTheme="minorHAnsi" w:hAnsiTheme="minorHAnsi" w:hint="eastAsia"/>
          <w:lang w:eastAsia="zh-CN"/>
        </w:rPr>
        <w:t>CMD=</w:t>
      </w:r>
      <w:r w:rsidRPr="00070674">
        <w:rPr>
          <w:rFonts w:asciiTheme="minorHAnsi" w:hAnsiTheme="minorHAnsi"/>
        </w:rPr>
        <w:t>SubLevel</w:t>
      </w:r>
      <w:r w:rsidRPr="00070674">
        <w:rPr>
          <w:rFonts w:hint="eastAsia"/>
        </w:rPr>
        <w:t>&amp;</w:t>
      </w:r>
      <w:r w:rsidRPr="00070674">
        <w:t xml:space="preserve"> </w:t>
      </w:r>
      <w:r w:rsidRPr="00070674">
        <w:rPr>
          <w:rFonts w:asciiTheme="minorHAnsi" w:hAnsiTheme="minorHAnsi"/>
        </w:rPr>
        <w:t>SubLevel</w:t>
      </w:r>
      <w:r w:rsidRPr="00070674">
        <w:rPr>
          <w:rFonts w:asciiTheme="minorHAnsi" w:hAnsiTheme="minorHAnsi" w:hint="eastAsia"/>
        </w:rPr>
        <w:t>1</w:t>
      </w:r>
      <w:r w:rsidRPr="00070674">
        <w:rPr>
          <w:rFonts w:hint="eastAsia"/>
        </w:rPr>
        <w:t>=</w:t>
      </w:r>
      <w:r>
        <w:rPr>
          <w:rFonts w:hint="eastAsia"/>
          <w:lang w:eastAsia="zh-CN"/>
        </w:rPr>
        <w:t>2</w:t>
      </w:r>
    </w:p>
    <w:p w:rsidR="00F76D30" w:rsidRPr="008C5D9E" w:rsidRDefault="00F76D30" w:rsidP="004D39BD">
      <w:pPr>
        <w:pStyle w:val="a7"/>
        <w:ind w:firstLine="400"/>
        <w:rPr>
          <w:rFonts w:hint="eastAsia"/>
          <w:szCs w:val="21"/>
          <w:lang w:eastAsia="zh-CN"/>
        </w:rPr>
      </w:pPr>
    </w:p>
    <w:p w:rsidR="00F76D30" w:rsidRDefault="00B13983" w:rsidP="00F76D30">
      <w:pPr>
        <w:pStyle w:val="a7"/>
        <w:ind w:firstLine="400"/>
        <w:rPr>
          <w:szCs w:val="21"/>
        </w:rPr>
      </w:pPr>
      <w:r>
        <w:rPr>
          <w:rFonts w:hint="eastAsia"/>
          <w:lang w:val="zh-CN" w:eastAsia="zh-CN"/>
        </w:rPr>
        <w:t>6.</w:t>
      </w:r>
      <w:r w:rsidR="00BB166F">
        <w:rPr>
          <w:rFonts w:hint="eastAsia"/>
          <w:lang w:val="zh-CN"/>
        </w:rPr>
        <w:t>查询在线人数信息总体数据</w:t>
      </w:r>
      <w:r w:rsidR="00F76D30">
        <w:rPr>
          <w:rFonts w:hint="eastAsia"/>
          <w:lang w:val="zh-CN" w:eastAsia="zh-CN"/>
        </w:rPr>
        <w:t>URL</w:t>
      </w:r>
      <w:r w:rsidR="00F76D30">
        <w:rPr>
          <w:szCs w:val="21"/>
        </w:rPr>
        <w:t>：</w:t>
      </w:r>
    </w:p>
    <w:p w:rsidR="00F76D30" w:rsidRPr="00070674" w:rsidRDefault="00F76D30" w:rsidP="00F76D30">
      <w:pPr>
        <w:pStyle w:val="a7"/>
        <w:ind w:firstLine="400"/>
        <w:rPr>
          <w:szCs w:val="21"/>
          <w:lang w:eastAsia="zh-CN"/>
        </w:rPr>
      </w:pPr>
      <w:r>
        <w:rPr>
          <w:szCs w:val="21"/>
        </w:rPr>
        <w:t>http://172.31.6.22:8080/hems/servlet/</w:t>
      </w:r>
      <w:r>
        <w:rPr>
          <w:rFonts w:hint="eastAsia"/>
          <w:szCs w:val="21"/>
          <w:lang w:eastAsia="zh-CN"/>
        </w:rPr>
        <w:t>Biz</w:t>
      </w:r>
      <w:r w:rsidRPr="00566A6E">
        <w:rPr>
          <w:szCs w:val="21"/>
          <w:lang w:eastAsia="zh-CN"/>
        </w:rPr>
        <w:t>Stats</w:t>
      </w:r>
      <w:r>
        <w:rPr>
          <w:rFonts w:hint="eastAsia"/>
          <w:szCs w:val="21"/>
          <w:lang w:eastAsia="zh-CN"/>
        </w:rPr>
        <w:t>Query</w:t>
      </w:r>
      <w:r>
        <w:rPr>
          <w:szCs w:val="21"/>
        </w:rPr>
        <w:t>?</w:t>
      </w:r>
      <w:r>
        <w:rPr>
          <w:rFonts w:asciiTheme="minorHAnsi" w:hAnsiTheme="minorHAnsi" w:hint="eastAsia"/>
          <w:lang w:eastAsia="zh-CN"/>
        </w:rPr>
        <w:t>CMD=</w:t>
      </w:r>
      <w:r w:rsidR="001E44C9" w:rsidRPr="00A50E8A">
        <w:rPr>
          <w:rFonts w:hint="eastAsia"/>
        </w:rPr>
        <w:t>Global</w:t>
      </w:r>
    </w:p>
    <w:p w:rsidR="00F76D30" w:rsidRDefault="00F76D30" w:rsidP="004D39BD">
      <w:pPr>
        <w:pStyle w:val="a7"/>
        <w:ind w:firstLine="400"/>
        <w:rPr>
          <w:rFonts w:hint="eastAsia"/>
          <w:szCs w:val="21"/>
          <w:lang w:eastAsia="zh-CN"/>
        </w:rPr>
      </w:pPr>
    </w:p>
    <w:p w:rsidR="00DC7E42" w:rsidRDefault="0035356B" w:rsidP="00DC7E42">
      <w:pPr>
        <w:pStyle w:val="a7"/>
        <w:ind w:firstLine="400"/>
        <w:rPr>
          <w:szCs w:val="21"/>
        </w:rPr>
      </w:pPr>
      <w:r w:rsidRPr="00A50E8A">
        <w:rPr>
          <w:rFonts w:hint="eastAsia"/>
          <w:lang w:eastAsia="zh-CN"/>
        </w:rPr>
        <w:lastRenderedPageBreak/>
        <w:t>7.</w:t>
      </w:r>
      <w:r w:rsidR="00305DDC">
        <w:rPr>
          <w:rFonts w:hint="eastAsia"/>
          <w:lang w:val="zh-CN"/>
        </w:rPr>
        <w:t>查询主要业务各收视总人数</w:t>
      </w:r>
      <w:r w:rsidR="00DC7E42" w:rsidRPr="00A50E8A">
        <w:rPr>
          <w:rFonts w:hint="eastAsia"/>
          <w:lang w:eastAsia="zh-CN"/>
        </w:rPr>
        <w:t>URL</w:t>
      </w:r>
      <w:r w:rsidR="00DC7E42">
        <w:rPr>
          <w:szCs w:val="21"/>
        </w:rPr>
        <w:t>：</w:t>
      </w:r>
    </w:p>
    <w:p w:rsidR="00DC7E42" w:rsidRPr="00070674" w:rsidRDefault="00DC7E42" w:rsidP="00DC7E42">
      <w:pPr>
        <w:pStyle w:val="a7"/>
        <w:ind w:firstLine="400"/>
        <w:rPr>
          <w:szCs w:val="21"/>
          <w:lang w:eastAsia="zh-CN"/>
        </w:rPr>
      </w:pPr>
      <w:r>
        <w:rPr>
          <w:szCs w:val="21"/>
        </w:rPr>
        <w:t>http://172.31.6.22:8080/hems/servlet/</w:t>
      </w:r>
      <w:r>
        <w:rPr>
          <w:rFonts w:hint="eastAsia"/>
          <w:szCs w:val="21"/>
          <w:lang w:eastAsia="zh-CN"/>
        </w:rPr>
        <w:t>Biz</w:t>
      </w:r>
      <w:r w:rsidRPr="00566A6E">
        <w:rPr>
          <w:szCs w:val="21"/>
          <w:lang w:eastAsia="zh-CN"/>
        </w:rPr>
        <w:t>Stats</w:t>
      </w:r>
      <w:r>
        <w:rPr>
          <w:rFonts w:hint="eastAsia"/>
          <w:szCs w:val="21"/>
          <w:lang w:eastAsia="zh-CN"/>
        </w:rPr>
        <w:t>Query</w:t>
      </w:r>
      <w:r>
        <w:rPr>
          <w:szCs w:val="21"/>
        </w:rPr>
        <w:t>?</w:t>
      </w:r>
      <w:r>
        <w:rPr>
          <w:rFonts w:asciiTheme="minorHAnsi" w:hAnsiTheme="minorHAnsi" w:hint="eastAsia"/>
          <w:lang w:eastAsia="zh-CN"/>
        </w:rPr>
        <w:t>CMD=</w:t>
      </w:r>
      <w:r w:rsidR="00C83D72" w:rsidRPr="00C51C5C">
        <w:rPr>
          <w:rFonts w:hint="eastAsia"/>
        </w:rPr>
        <w:t xml:space="preserve"> ServiceTotal</w:t>
      </w:r>
    </w:p>
    <w:p w:rsidR="00D20176" w:rsidRPr="004D39BD" w:rsidRDefault="00D20176" w:rsidP="007C50FA">
      <w:pPr>
        <w:pStyle w:val="a7"/>
        <w:ind w:firstLine="0"/>
        <w:rPr>
          <w:rFonts w:hint="eastAsia"/>
          <w:szCs w:val="21"/>
          <w:lang w:eastAsia="zh-CN"/>
        </w:rPr>
      </w:pPr>
    </w:p>
    <w:p w:rsidR="00D20176" w:rsidRDefault="00A50E8A" w:rsidP="00D20176">
      <w:pPr>
        <w:pStyle w:val="a7"/>
        <w:ind w:firstLine="400"/>
        <w:rPr>
          <w:szCs w:val="21"/>
        </w:rPr>
      </w:pPr>
      <w:r>
        <w:rPr>
          <w:rFonts w:hint="eastAsia"/>
          <w:szCs w:val="21"/>
          <w:lang w:eastAsia="zh-CN"/>
        </w:rPr>
        <w:t>8</w:t>
      </w:r>
      <w:r w:rsidR="000A6CBC">
        <w:rPr>
          <w:rFonts w:hint="eastAsia"/>
          <w:lang w:val="zh-CN"/>
        </w:rPr>
        <w:t>查询双向一级</w:t>
      </w:r>
      <w:r w:rsidR="000A6CBC" w:rsidRPr="00C51C5C">
        <w:rPr>
          <w:rFonts w:hint="eastAsia"/>
        </w:rPr>
        <w:t>ID</w:t>
      </w:r>
      <w:r w:rsidR="000A6CBC">
        <w:rPr>
          <w:rFonts w:hint="eastAsia"/>
          <w:lang w:val="zh-CN"/>
        </w:rPr>
        <w:t>和双向二级</w:t>
      </w:r>
      <w:r w:rsidR="000A6CBC" w:rsidRPr="00C51C5C">
        <w:rPr>
          <w:rFonts w:hint="eastAsia"/>
        </w:rPr>
        <w:t>ID</w:t>
      </w:r>
      <w:r w:rsidR="000A6CBC">
        <w:rPr>
          <w:rFonts w:hint="eastAsia"/>
          <w:lang w:val="zh-CN"/>
        </w:rPr>
        <w:t>的对应关系</w:t>
      </w:r>
      <w:r w:rsidR="00D20176">
        <w:rPr>
          <w:rFonts w:hint="eastAsia"/>
          <w:szCs w:val="21"/>
          <w:lang w:eastAsia="zh-CN"/>
        </w:rPr>
        <w:t>URL</w:t>
      </w:r>
      <w:r w:rsidR="00D20176">
        <w:rPr>
          <w:szCs w:val="21"/>
        </w:rPr>
        <w:t>：</w:t>
      </w:r>
    </w:p>
    <w:p w:rsidR="009B28FD" w:rsidRDefault="00D20176" w:rsidP="00D20176">
      <w:pPr>
        <w:pStyle w:val="a7"/>
        <w:ind w:firstLine="400"/>
        <w:rPr>
          <w:rFonts w:hint="eastAsia"/>
          <w:lang w:eastAsia="zh-CN"/>
        </w:rPr>
      </w:pPr>
      <w:r>
        <w:rPr>
          <w:szCs w:val="21"/>
        </w:rPr>
        <w:t>http://172.31.6.22:8080/hems/servlet/</w:t>
      </w:r>
      <w:r w:rsidRPr="00B01055"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>Biz</w:t>
      </w:r>
      <w:r w:rsidRPr="00566A6E">
        <w:rPr>
          <w:szCs w:val="21"/>
          <w:lang w:eastAsia="zh-CN"/>
        </w:rPr>
        <w:t>Stats</w:t>
      </w:r>
      <w:r>
        <w:rPr>
          <w:rFonts w:hint="eastAsia"/>
          <w:szCs w:val="21"/>
          <w:lang w:eastAsia="zh-CN"/>
        </w:rPr>
        <w:t>Query</w:t>
      </w:r>
      <w:r>
        <w:rPr>
          <w:szCs w:val="21"/>
        </w:rPr>
        <w:t>?</w:t>
      </w:r>
      <w:r>
        <w:rPr>
          <w:rFonts w:asciiTheme="minorHAnsi" w:hAnsiTheme="minorHAnsi" w:hint="eastAsia"/>
          <w:lang w:eastAsia="zh-CN"/>
        </w:rPr>
        <w:t>CMD=</w:t>
      </w:r>
      <w:r w:rsidR="009C6314" w:rsidRPr="00C51C5C">
        <w:rPr>
          <w:rFonts w:hint="eastAsia"/>
        </w:rPr>
        <w:t xml:space="preserve"> SubLevelRel</w:t>
      </w:r>
    </w:p>
    <w:p w:rsidR="00FC58EA" w:rsidRDefault="00FC58EA" w:rsidP="00D20176">
      <w:pPr>
        <w:pStyle w:val="a7"/>
        <w:ind w:firstLine="400"/>
        <w:rPr>
          <w:rFonts w:hint="eastAsia"/>
          <w:lang w:eastAsia="zh-CN"/>
        </w:rPr>
      </w:pPr>
    </w:p>
    <w:p w:rsidR="00FC58EA" w:rsidRDefault="00FC58EA" w:rsidP="00D20176">
      <w:pPr>
        <w:pStyle w:val="a7"/>
        <w:ind w:firstLine="400"/>
        <w:rPr>
          <w:rFonts w:hint="eastAsia"/>
          <w:lang w:eastAsia="zh-CN"/>
        </w:rPr>
      </w:pPr>
    </w:p>
    <w:p w:rsidR="004A5001" w:rsidRPr="00331CBE" w:rsidRDefault="000370E5" w:rsidP="00331CBE">
      <w:pPr>
        <w:pStyle w:val="a7"/>
        <w:ind w:firstLineChars="150" w:firstLine="300"/>
        <w:jc w:val="left"/>
        <w:rPr>
          <w:rFonts w:asciiTheme="minorHAnsi" w:hAnsiTheme="minorHAnsi"/>
          <w:lang w:val="zh-CN" w:eastAsia="zh-CN"/>
        </w:rPr>
      </w:pPr>
      <w:r w:rsidRPr="003C4400">
        <w:rPr>
          <w:rFonts w:ascii="宋体" w:hAnsi="宋体" w:cs="宋体"/>
        </w:rPr>
        <w:t>（</w:t>
      </w:r>
      <w:r w:rsidR="00B71491">
        <w:rPr>
          <w:rFonts w:ascii="宋体" w:hAnsi="宋体" w:cs="宋体" w:hint="eastAsia"/>
          <w:lang w:eastAsia="zh-CN"/>
        </w:rPr>
        <w:t>4</w:t>
      </w:r>
      <w:r w:rsidRPr="003C4400">
        <w:rPr>
          <w:rFonts w:ascii="宋体" w:hAnsi="宋体" w:cs="宋体"/>
        </w:rPr>
        <w:t>）</w:t>
      </w:r>
      <w:r w:rsidR="00691230">
        <w:rPr>
          <w:rFonts w:hint="eastAsia"/>
          <w:lang w:eastAsia="zh-CN"/>
        </w:rPr>
        <w:t>接口响应数据包举例</w:t>
      </w:r>
      <w:r w:rsidR="005F60F7">
        <w:rPr>
          <w:rFonts w:hint="eastAsia"/>
        </w:rPr>
        <w:t xml:space="preserve">                                                  </w:t>
      </w:r>
    </w:p>
    <w:p w:rsidR="001503F9" w:rsidRDefault="00CD52C8" w:rsidP="001503F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BizId和BizSum成对出现，</w:t>
      </w:r>
      <w:r w:rsidR="001503F9">
        <w:rPr>
          <w:rFonts w:ascii="宋体" w:hAnsi="宋体"/>
          <w:sz w:val="20"/>
          <w:szCs w:val="20"/>
        </w:rPr>
        <w:t>例子如下：</w:t>
      </w:r>
    </w:p>
    <w:p w:rsidR="00331CBE" w:rsidRDefault="00331CBE" w:rsidP="00331CBE">
      <w:pPr>
        <w:pStyle w:val="a7"/>
        <w:ind w:firstLine="400"/>
        <w:rPr>
          <w:szCs w:val="21"/>
        </w:rPr>
      </w:pPr>
      <w:r>
        <w:rPr>
          <w:rFonts w:hint="eastAsia"/>
          <w:lang w:val="zh-CN" w:eastAsia="zh-CN"/>
        </w:rPr>
        <w:t>1.</w:t>
      </w:r>
      <w:r>
        <w:rPr>
          <w:rFonts w:hint="eastAsia"/>
          <w:lang w:val="zh-CN"/>
        </w:rPr>
        <w:t>查询当前直播频道的观看人数</w:t>
      </w:r>
      <w:r>
        <w:rPr>
          <w:szCs w:val="21"/>
        </w:rPr>
        <w:t>：</w:t>
      </w:r>
    </w:p>
    <w:p w:rsidR="00CE5A88" w:rsidRDefault="006673AE" w:rsidP="00BB393B">
      <w:pPr>
        <w:ind w:firstLine="420"/>
        <w:rPr>
          <w:rFonts w:ascii="宋体" w:eastAsia="宋体" w:cs="宋体" w:hint="eastAsia"/>
          <w:kern w:val="0"/>
          <w:sz w:val="18"/>
          <w:szCs w:val="18"/>
        </w:rPr>
      </w:pPr>
      <w:r w:rsidRPr="002736EA">
        <w:rPr>
          <w:rFonts w:ascii="宋体" w:eastAsia="宋体" w:cs="宋体"/>
          <w:kern w:val="0"/>
          <w:sz w:val="18"/>
          <w:szCs w:val="18"/>
        </w:rPr>
        <w:t>{"BizStatsType":"</w:t>
      </w:r>
      <w:r w:rsidR="00F32DAC">
        <w:rPr>
          <w:rFonts w:ascii="宋体" w:eastAsia="宋体" w:cs="宋体" w:hint="eastAsia"/>
          <w:kern w:val="0"/>
          <w:sz w:val="18"/>
          <w:szCs w:val="18"/>
        </w:rPr>
        <w:t>C</w:t>
      </w:r>
      <w:r w:rsidRPr="002736EA">
        <w:rPr>
          <w:rFonts w:ascii="宋体" w:eastAsia="宋体" w:cs="宋体"/>
          <w:kern w:val="0"/>
          <w:sz w:val="18"/>
          <w:szCs w:val="18"/>
        </w:rPr>
        <w:t>hannel","BizStatsInfo":{"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江苏卫视</w:t>
      </w:r>
      <w:r w:rsidRPr="002736EA">
        <w:rPr>
          <w:rFonts w:ascii="宋体" w:eastAsia="宋体" w:cs="宋体"/>
          <w:kern w:val="0"/>
          <w:sz w:val="18"/>
          <w:szCs w:val="18"/>
        </w:rPr>
        <w:t>":200,"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上海卫视</w:t>
      </w:r>
      <w:r w:rsidRPr="002736EA">
        <w:rPr>
          <w:rFonts w:ascii="宋体" w:eastAsia="宋体" w:cs="宋体"/>
          <w:kern w:val="0"/>
          <w:sz w:val="18"/>
          <w:szCs w:val="18"/>
        </w:rPr>
        <w:t>":200}}</w:t>
      </w:r>
    </w:p>
    <w:p w:rsidR="007160E0" w:rsidRDefault="007160E0" w:rsidP="00BB393B">
      <w:pPr>
        <w:ind w:firstLine="420"/>
        <w:rPr>
          <w:rFonts w:ascii="宋体" w:eastAsia="宋体" w:cs="宋体" w:hint="eastAsia"/>
          <w:kern w:val="0"/>
          <w:sz w:val="18"/>
          <w:szCs w:val="18"/>
        </w:rPr>
      </w:pPr>
    </w:p>
    <w:p w:rsidR="007160E0" w:rsidRPr="007160E0" w:rsidRDefault="007160E0" w:rsidP="007160E0">
      <w:pPr>
        <w:pStyle w:val="a7"/>
        <w:ind w:firstLine="400"/>
        <w:rPr>
          <w:lang w:val="zh-CN" w:eastAsia="zh-CN"/>
        </w:rPr>
      </w:pPr>
      <w:r>
        <w:rPr>
          <w:rFonts w:hint="eastAsia"/>
          <w:lang w:val="zh-CN" w:eastAsia="zh-CN"/>
        </w:rPr>
        <w:t>2.</w:t>
      </w:r>
      <w:r>
        <w:rPr>
          <w:rFonts w:hint="eastAsia"/>
          <w:lang w:val="zh-CN" w:eastAsia="zh-CN"/>
        </w:rPr>
        <w:t>查询当前时移频道的观看人数</w:t>
      </w:r>
      <w:r w:rsidRPr="007160E0">
        <w:rPr>
          <w:lang w:val="zh-CN" w:eastAsia="zh-CN"/>
        </w:rPr>
        <w:t>：</w:t>
      </w:r>
    </w:p>
    <w:p w:rsidR="00B6393C" w:rsidRDefault="00B6393C" w:rsidP="00B6393C">
      <w:pPr>
        <w:ind w:firstLine="420"/>
        <w:rPr>
          <w:rFonts w:ascii="宋体" w:eastAsia="宋体" w:cs="宋体" w:hint="eastAsia"/>
          <w:kern w:val="0"/>
          <w:sz w:val="18"/>
          <w:szCs w:val="18"/>
        </w:rPr>
      </w:pPr>
      <w:r w:rsidRPr="002736EA">
        <w:rPr>
          <w:rFonts w:ascii="宋体" w:eastAsia="宋体" w:cs="宋体"/>
          <w:kern w:val="0"/>
          <w:sz w:val="18"/>
          <w:szCs w:val="18"/>
        </w:rPr>
        <w:t>{"BizStatsType":"</w:t>
      </w:r>
      <w:r w:rsidR="006A4998" w:rsidRPr="002B18DA">
        <w:rPr>
          <w:rFonts w:ascii="宋体" w:eastAsia="宋体" w:cs="宋体"/>
          <w:kern w:val="0"/>
          <w:sz w:val="18"/>
          <w:szCs w:val="18"/>
        </w:rPr>
        <w:t>Shift</w:t>
      </w:r>
      <w:r w:rsidRPr="002736EA">
        <w:rPr>
          <w:rFonts w:ascii="宋体" w:eastAsia="宋体" w:cs="宋体"/>
          <w:kern w:val="0"/>
          <w:sz w:val="18"/>
          <w:szCs w:val="18"/>
        </w:rPr>
        <w:t>","BizStatsInfo":{"</w:t>
      </w:r>
      <w:r w:rsidRPr="002B18DA">
        <w:rPr>
          <w:rFonts w:ascii="宋体" w:eastAsia="宋体" w:cs="宋体" w:hint="eastAsia"/>
          <w:kern w:val="0"/>
          <w:sz w:val="18"/>
          <w:szCs w:val="18"/>
        </w:rPr>
        <w:t>江苏卫视</w:t>
      </w:r>
      <w:r w:rsidRPr="002736EA">
        <w:rPr>
          <w:rFonts w:ascii="宋体" w:eastAsia="宋体" w:cs="宋体"/>
          <w:kern w:val="0"/>
          <w:sz w:val="18"/>
          <w:szCs w:val="18"/>
        </w:rPr>
        <w:t>":200,"</w:t>
      </w:r>
      <w:r w:rsidRPr="002B18DA">
        <w:rPr>
          <w:rFonts w:ascii="宋体" w:eastAsia="宋体" w:cs="宋体" w:hint="eastAsia"/>
          <w:kern w:val="0"/>
          <w:sz w:val="18"/>
          <w:szCs w:val="18"/>
        </w:rPr>
        <w:t>上海卫视</w:t>
      </w:r>
      <w:r w:rsidRPr="002736EA">
        <w:rPr>
          <w:rFonts w:ascii="宋体" w:eastAsia="宋体" w:cs="宋体"/>
          <w:kern w:val="0"/>
          <w:sz w:val="18"/>
          <w:szCs w:val="18"/>
        </w:rPr>
        <w:t>":200}}</w:t>
      </w:r>
    </w:p>
    <w:p w:rsidR="007160E0" w:rsidRPr="007160E0" w:rsidRDefault="007160E0" w:rsidP="00BB393B">
      <w:pPr>
        <w:ind w:firstLine="420"/>
        <w:rPr>
          <w:rFonts w:ascii="宋体" w:eastAsia="宋体" w:cs="宋体" w:hint="eastAsia"/>
          <w:kern w:val="0"/>
          <w:sz w:val="18"/>
          <w:szCs w:val="18"/>
        </w:rPr>
      </w:pPr>
    </w:p>
    <w:p w:rsidR="00216BD9" w:rsidRDefault="00216BD9" w:rsidP="00216BD9">
      <w:pPr>
        <w:pStyle w:val="a7"/>
        <w:ind w:firstLine="400"/>
        <w:rPr>
          <w:rFonts w:hint="eastAsia"/>
          <w:szCs w:val="21"/>
          <w:lang w:eastAsia="zh-CN"/>
        </w:rPr>
      </w:pPr>
      <w:r>
        <w:rPr>
          <w:rFonts w:hint="eastAsia"/>
          <w:lang w:val="zh-CN" w:eastAsia="zh-CN"/>
        </w:rPr>
        <w:t>3.</w:t>
      </w:r>
      <w:r>
        <w:rPr>
          <w:rFonts w:hint="eastAsia"/>
          <w:lang w:val="zh-CN"/>
        </w:rPr>
        <w:t>查询当前时</w:t>
      </w:r>
      <w:r w:rsidRPr="000E7B76">
        <w:rPr>
          <w:rFonts w:hint="eastAsia"/>
        </w:rPr>
        <w:t>VOD</w:t>
      </w:r>
      <w:r>
        <w:rPr>
          <w:rFonts w:hint="eastAsia"/>
          <w:lang w:val="zh-CN"/>
        </w:rPr>
        <w:t>点播的观看人数</w:t>
      </w:r>
      <w:r>
        <w:rPr>
          <w:szCs w:val="21"/>
        </w:rPr>
        <w:t>：</w:t>
      </w:r>
    </w:p>
    <w:p w:rsidR="001F623F" w:rsidRDefault="001F623F" w:rsidP="001F623F">
      <w:pPr>
        <w:ind w:firstLine="420"/>
        <w:rPr>
          <w:rFonts w:ascii="宋体" w:eastAsia="宋体" w:cs="宋体" w:hint="eastAsia"/>
          <w:kern w:val="0"/>
          <w:sz w:val="18"/>
          <w:szCs w:val="18"/>
        </w:rPr>
      </w:pPr>
      <w:r w:rsidRPr="002736EA">
        <w:rPr>
          <w:rFonts w:ascii="宋体" w:eastAsia="宋体" w:cs="宋体"/>
          <w:kern w:val="0"/>
          <w:sz w:val="18"/>
          <w:szCs w:val="18"/>
        </w:rPr>
        <w:t>{"BizStatsType":"</w:t>
      </w:r>
      <w:r w:rsidR="00943C6B" w:rsidRPr="0038325C">
        <w:rPr>
          <w:rFonts w:ascii="宋体" w:eastAsia="宋体" w:cs="宋体"/>
          <w:kern w:val="0"/>
          <w:sz w:val="18"/>
          <w:szCs w:val="18"/>
        </w:rPr>
        <w:t>Vod</w:t>
      </w:r>
      <w:r w:rsidRPr="002736EA">
        <w:rPr>
          <w:rFonts w:ascii="宋体" w:eastAsia="宋体" w:cs="宋体"/>
          <w:kern w:val="0"/>
          <w:sz w:val="18"/>
          <w:szCs w:val="18"/>
        </w:rPr>
        <w:t>","BizStatsInfo":{"</w:t>
      </w:r>
      <w:r w:rsidR="009F5F29" w:rsidRPr="0038325C">
        <w:rPr>
          <w:rFonts w:ascii="宋体" w:eastAsia="宋体" w:cs="宋体" w:hint="eastAsia"/>
          <w:kern w:val="0"/>
          <w:sz w:val="18"/>
          <w:szCs w:val="18"/>
        </w:rPr>
        <w:t>9991</w:t>
      </w:r>
      <w:r w:rsidRPr="002736EA">
        <w:rPr>
          <w:rFonts w:ascii="宋体" w:eastAsia="宋体" w:cs="宋体"/>
          <w:kern w:val="0"/>
          <w:sz w:val="18"/>
          <w:szCs w:val="18"/>
        </w:rPr>
        <w:t>":200,"</w:t>
      </w:r>
      <w:r w:rsidR="00BC2AEA" w:rsidRPr="0038325C">
        <w:rPr>
          <w:rFonts w:ascii="宋体" w:eastAsia="宋体" w:cs="宋体" w:hint="eastAsia"/>
          <w:kern w:val="0"/>
          <w:sz w:val="18"/>
          <w:szCs w:val="18"/>
        </w:rPr>
        <w:t>9992</w:t>
      </w:r>
      <w:r w:rsidRPr="002736EA">
        <w:rPr>
          <w:rFonts w:ascii="宋体" w:eastAsia="宋体" w:cs="宋体"/>
          <w:kern w:val="0"/>
          <w:sz w:val="18"/>
          <w:szCs w:val="18"/>
        </w:rPr>
        <w:t>":200}}</w:t>
      </w:r>
    </w:p>
    <w:p w:rsidR="001F623F" w:rsidRDefault="001F623F" w:rsidP="00216BD9">
      <w:pPr>
        <w:pStyle w:val="a7"/>
        <w:ind w:firstLine="400"/>
        <w:rPr>
          <w:rFonts w:hint="eastAsia"/>
          <w:szCs w:val="21"/>
          <w:lang w:eastAsia="zh-CN"/>
        </w:rPr>
      </w:pPr>
    </w:p>
    <w:p w:rsidR="00002DCD" w:rsidRDefault="00D37522" w:rsidP="00002DCD">
      <w:pPr>
        <w:pStyle w:val="a7"/>
        <w:ind w:firstLine="400"/>
        <w:rPr>
          <w:rFonts w:hint="eastAsia"/>
          <w:szCs w:val="21"/>
          <w:lang w:eastAsia="zh-CN"/>
        </w:rPr>
      </w:pPr>
      <w:r>
        <w:rPr>
          <w:rFonts w:hint="eastAsia"/>
          <w:lang w:val="zh-CN" w:eastAsia="zh-CN"/>
        </w:rPr>
        <w:t>4</w:t>
      </w:r>
      <w:r w:rsidR="00002DCD">
        <w:rPr>
          <w:rFonts w:hint="eastAsia"/>
          <w:lang w:val="zh-CN" w:eastAsia="zh-CN"/>
        </w:rPr>
        <w:t>.</w:t>
      </w:r>
      <w:r w:rsidR="00D2726B">
        <w:rPr>
          <w:rFonts w:hint="eastAsia"/>
          <w:lang w:val="zh-CN"/>
        </w:rPr>
        <w:t>查询当前处于双向一级的人数</w:t>
      </w:r>
      <w:r w:rsidR="00002DCD">
        <w:rPr>
          <w:szCs w:val="21"/>
        </w:rPr>
        <w:t>：</w:t>
      </w:r>
    </w:p>
    <w:p w:rsidR="00002DCD" w:rsidRDefault="00002DCD" w:rsidP="00002DCD">
      <w:pPr>
        <w:ind w:firstLine="420"/>
        <w:rPr>
          <w:rFonts w:ascii="宋体" w:eastAsia="宋体" w:cs="宋体" w:hint="eastAsia"/>
          <w:kern w:val="0"/>
          <w:sz w:val="18"/>
          <w:szCs w:val="18"/>
        </w:rPr>
      </w:pPr>
      <w:r w:rsidRPr="002736EA">
        <w:rPr>
          <w:rFonts w:ascii="宋体" w:eastAsia="宋体" w:cs="宋体"/>
          <w:kern w:val="0"/>
          <w:sz w:val="18"/>
          <w:szCs w:val="18"/>
        </w:rPr>
        <w:t>{"BizStatsType":"</w:t>
      </w:r>
      <w:r w:rsidR="001C3CF7" w:rsidRPr="00CF78D1">
        <w:rPr>
          <w:rFonts w:ascii="宋体" w:eastAsia="宋体" w:cs="宋体"/>
          <w:kern w:val="0"/>
          <w:sz w:val="18"/>
          <w:szCs w:val="18"/>
        </w:rPr>
        <w:t>SubLevel</w:t>
      </w:r>
      <w:r w:rsidR="001C3CF7" w:rsidRPr="002736EA">
        <w:rPr>
          <w:rFonts w:ascii="宋体" w:eastAsia="宋体" w:cs="宋体"/>
          <w:kern w:val="0"/>
          <w:sz w:val="18"/>
          <w:szCs w:val="18"/>
        </w:rPr>
        <w:t xml:space="preserve"> </w:t>
      </w:r>
      <w:r w:rsidRPr="002736EA">
        <w:rPr>
          <w:rFonts w:ascii="宋体" w:eastAsia="宋体" w:cs="宋体"/>
          <w:kern w:val="0"/>
          <w:sz w:val="18"/>
          <w:szCs w:val="18"/>
        </w:rPr>
        <w:t>","BizStatsInfo":{"</w:t>
      </w:r>
      <w:r w:rsidR="00FF57BA">
        <w:rPr>
          <w:rFonts w:ascii="宋体" w:eastAsia="宋体" w:cs="宋体" w:hint="eastAsia"/>
          <w:kern w:val="0"/>
          <w:sz w:val="18"/>
          <w:szCs w:val="18"/>
        </w:rPr>
        <w:t>2</w:t>
      </w:r>
      <w:r w:rsidRPr="002736EA">
        <w:rPr>
          <w:rFonts w:ascii="宋体" w:eastAsia="宋体" w:cs="宋体"/>
          <w:kern w:val="0"/>
          <w:sz w:val="18"/>
          <w:szCs w:val="18"/>
        </w:rPr>
        <w:t>":200,"</w:t>
      </w:r>
      <w:r w:rsidR="00FF57BA">
        <w:rPr>
          <w:rFonts w:ascii="宋体" w:eastAsia="宋体" w:cs="宋体" w:hint="eastAsia"/>
          <w:kern w:val="0"/>
          <w:sz w:val="18"/>
          <w:szCs w:val="18"/>
        </w:rPr>
        <w:t>4</w:t>
      </w:r>
      <w:r w:rsidRPr="002736EA">
        <w:rPr>
          <w:rFonts w:ascii="宋体" w:eastAsia="宋体" w:cs="宋体"/>
          <w:kern w:val="0"/>
          <w:sz w:val="18"/>
          <w:szCs w:val="18"/>
        </w:rPr>
        <w:t>":200}}</w:t>
      </w:r>
    </w:p>
    <w:p w:rsidR="007160E0" w:rsidRPr="00002DCD" w:rsidRDefault="007160E0" w:rsidP="00BB393B">
      <w:pPr>
        <w:ind w:firstLine="420"/>
        <w:rPr>
          <w:rFonts w:ascii="宋体" w:hAnsi="宋体" w:hint="eastAsia"/>
          <w:sz w:val="20"/>
          <w:szCs w:val="20"/>
        </w:rPr>
      </w:pPr>
    </w:p>
    <w:p w:rsidR="00361975" w:rsidRDefault="00EA1794" w:rsidP="00361975">
      <w:pPr>
        <w:pStyle w:val="a7"/>
        <w:ind w:firstLine="400"/>
        <w:rPr>
          <w:rFonts w:hint="eastAsia"/>
          <w:szCs w:val="21"/>
          <w:lang w:eastAsia="zh-CN"/>
        </w:rPr>
      </w:pPr>
      <w:r>
        <w:rPr>
          <w:rFonts w:hint="eastAsia"/>
          <w:lang w:val="zh-CN" w:eastAsia="zh-CN"/>
        </w:rPr>
        <w:t>5</w:t>
      </w:r>
      <w:r w:rsidR="00361975">
        <w:rPr>
          <w:rFonts w:hint="eastAsia"/>
          <w:lang w:val="zh-CN" w:eastAsia="zh-CN"/>
        </w:rPr>
        <w:t>.</w:t>
      </w:r>
      <w:r w:rsidR="00C02F59">
        <w:rPr>
          <w:rFonts w:hint="eastAsia"/>
          <w:lang w:val="zh-CN"/>
        </w:rPr>
        <w:t>查询当前处于双向二级的人数</w:t>
      </w:r>
      <w:r w:rsidR="00361975">
        <w:rPr>
          <w:szCs w:val="21"/>
        </w:rPr>
        <w:t>：</w:t>
      </w:r>
    </w:p>
    <w:p w:rsidR="00361975" w:rsidRDefault="00361975" w:rsidP="00361975">
      <w:pPr>
        <w:ind w:firstLine="420"/>
        <w:rPr>
          <w:rFonts w:ascii="宋体" w:eastAsia="宋体" w:cs="宋体" w:hint="eastAsia"/>
          <w:kern w:val="0"/>
          <w:sz w:val="18"/>
          <w:szCs w:val="18"/>
        </w:rPr>
      </w:pPr>
      <w:r w:rsidRPr="002736EA">
        <w:rPr>
          <w:rFonts w:ascii="宋体" w:eastAsia="宋体" w:cs="宋体"/>
          <w:kern w:val="0"/>
          <w:sz w:val="18"/>
          <w:szCs w:val="18"/>
        </w:rPr>
        <w:t>{"BizStatsType":"</w:t>
      </w:r>
      <w:r w:rsidR="00F332B0" w:rsidRPr="00E357AD">
        <w:rPr>
          <w:rFonts w:ascii="宋体" w:eastAsia="宋体" w:cs="宋体"/>
          <w:kern w:val="0"/>
          <w:sz w:val="18"/>
          <w:szCs w:val="18"/>
        </w:rPr>
        <w:t>SubLevel</w:t>
      </w:r>
      <w:r w:rsidR="00F332B0" w:rsidRPr="00E357AD">
        <w:rPr>
          <w:rFonts w:ascii="宋体" w:eastAsia="宋体" w:cs="宋体" w:hint="eastAsia"/>
          <w:kern w:val="0"/>
          <w:sz w:val="18"/>
          <w:szCs w:val="18"/>
        </w:rPr>
        <w:t>&amp;</w:t>
      </w:r>
      <w:r w:rsidR="00F332B0" w:rsidRPr="00E357AD">
        <w:rPr>
          <w:rFonts w:ascii="宋体" w:eastAsia="宋体" w:cs="宋体"/>
          <w:kern w:val="0"/>
          <w:sz w:val="18"/>
          <w:szCs w:val="18"/>
        </w:rPr>
        <w:t>SubLevel</w:t>
      </w:r>
      <w:r w:rsidR="00F332B0" w:rsidRPr="00E357AD">
        <w:rPr>
          <w:rFonts w:ascii="宋体" w:eastAsia="宋体" w:cs="宋体" w:hint="eastAsia"/>
          <w:kern w:val="0"/>
          <w:sz w:val="18"/>
          <w:szCs w:val="18"/>
        </w:rPr>
        <w:t>1=2</w:t>
      </w:r>
      <w:r w:rsidRPr="002736EA">
        <w:rPr>
          <w:rFonts w:ascii="宋体" w:eastAsia="宋体" w:cs="宋体"/>
          <w:kern w:val="0"/>
          <w:sz w:val="18"/>
          <w:szCs w:val="18"/>
        </w:rPr>
        <w:t>","BizStatsInfo":{"</w:t>
      </w:r>
      <w:r w:rsidR="005B15D9">
        <w:rPr>
          <w:rFonts w:ascii="宋体" w:eastAsia="宋体" w:cs="宋体" w:hint="eastAsia"/>
          <w:kern w:val="0"/>
          <w:sz w:val="18"/>
          <w:szCs w:val="18"/>
        </w:rPr>
        <w:t>4</w:t>
      </w:r>
      <w:r w:rsidRPr="002736EA">
        <w:rPr>
          <w:rFonts w:ascii="宋体" w:eastAsia="宋体" w:cs="宋体"/>
          <w:kern w:val="0"/>
          <w:sz w:val="18"/>
          <w:szCs w:val="18"/>
        </w:rPr>
        <w:t>":200,"</w:t>
      </w:r>
      <w:r w:rsidR="005B15D9">
        <w:rPr>
          <w:rFonts w:ascii="宋体" w:eastAsia="宋体" w:cs="宋体" w:hint="eastAsia"/>
          <w:kern w:val="0"/>
          <w:sz w:val="18"/>
          <w:szCs w:val="18"/>
        </w:rPr>
        <w:t>6</w:t>
      </w:r>
      <w:r w:rsidRPr="002736EA">
        <w:rPr>
          <w:rFonts w:ascii="宋体" w:eastAsia="宋体" w:cs="宋体"/>
          <w:kern w:val="0"/>
          <w:sz w:val="18"/>
          <w:szCs w:val="18"/>
        </w:rPr>
        <w:t>":200}}</w:t>
      </w:r>
    </w:p>
    <w:p w:rsidR="00A64B80" w:rsidRDefault="00A64B80" w:rsidP="00361975">
      <w:pPr>
        <w:ind w:firstLine="420"/>
        <w:rPr>
          <w:rFonts w:ascii="宋体" w:eastAsia="宋体" w:cs="宋体" w:hint="eastAsia"/>
          <w:kern w:val="0"/>
          <w:sz w:val="18"/>
          <w:szCs w:val="18"/>
        </w:rPr>
      </w:pPr>
    </w:p>
    <w:p w:rsidR="00A64B80" w:rsidRDefault="006D4B43" w:rsidP="00A64B80">
      <w:pPr>
        <w:pStyle w:val="a7"/>
        <w:ind w:firstLine="400"/>
        <w:rPr>
          <w:rFonts w:hint="eastAsia"/>
          <w:szCs w:val="21"/>
          <w:lang w:eastAsia="zh-CN"/>
        </w:rPr>
      </w:pPr>
      <w:r>
        <w:rPr>
          <w:rFonts w:hint="eastAsia"/>
          <w:lang w:val="zh-CN" w:eastAsia="zh-CN"/>
        </w:rPr>
        <w:t>6</w:t>
      </w:r>
      <w:r w:rsidR="00A64B80">
        <w:rPr>
          <w:rFonts w:hint="eastAsia"/>
          <w:lang w:val="zh-CN" w:eastAsia="zh-CN"/>
        </w:rPr>
        <w:t>.</w:t>
      </w:r>
      <w:r w:rsidR="00205346">
        <w:rPr>
          <w:rFonts w:hint="eastAsia"/>
          <w:lang w:val="zh-CN"/>
        </w:rPr>
        <w:t>查询在线人数信息总体数据</w:t>
      </w:r>
      <w:r w:rsidR="00A64B80">
        <w:rPr>
          <w:szCs w:val="21"/>
        </w:rPr>
        <w:t>：</w:t>
      </w:r>
    </w:p>
    <w:p w:rsidR="00D03E77" w:rsidRDefault="00D03E77" w:rsidP="008F0ED8">
      <w:pPr>
        <w:ind w:firstLineChars="250" w:firstLine="450"/>
        <w:rPr>
          <w:rFonts w:ascii="宋体" w:hAnsi="宋体"/>
          <w:sz w:val="20"/>
          <w:szCs w:val="20"/>
        </w:rPr>
      </w:pPr>
      <w:r w:rsidRPr="002736EA">
        <w:rPr>
          <w:rFonts w:ascii="宋体" w:eastAsia="宋体" w:cs="宋体"/>
          <w:kern w:val="0"/>
          <w:sz w:val="18"/>
          <w:szCs w:val="18"/>
        </w:rPr>
        <w:t>{"BizStatsType":"</w:t>
      </w:r>
      <w:r w:rsidR="00723CA4" w:rsidRPr="00D35EDB">
        <w:rPr>
          <w:rFonts w:hint="eastAsia"/>
          <w:sz w:val="20"/>
          <w:szCs w:val="20"/>
        </w:rPr>
        <w:t>Global</w:t>
      </w:r>
      <w:r w:rsidRPr="002736EA">
        <w:rPr>
          <w:rFonts w:ascii="宋体" w:eastAsia="宋体" w:cs="宋体"/>
          <w:kern w:val="0"/>
          <w:sz w:val="18"/>
          <w:szCs w:val="18"/>
        </w:rPr>
        <w:t>","BizStatsInfo":{"</w:t>
      </w:r>
      <w:r w:rsidR="007D7B0F">
        <w:rPr>
          <w:rFonts w:hint="eastAsia"/>
        </w:rPr>
        <w:t>在线机顶盒数</w:t>
      </w:r>
      <w:r w:rsidRPr="002736EA">
        <w:rPr>
          <w:rFonts w:ascii="宋体" w:eastAsia="宋体" w:cs="宋体"/>
          <w:kern w:val="0"/>
          <w:sz w:val="18"/>
          <w:szCs w:val="18"/>
        </w:rPr>
        <w:t>":</w:t>
      </w:r>
      <w:r w:rsidR="005937E4">
        <w:rPr>
          <w:rFonts w:ascii="宋体" w:eastAsia="宋体" w:cs="宋体" w:hint="eastAsia"/>
          <w:kern w:val="0"/>
          <w:sz w:val="18"/>
          <w:szCs w:val="18"/>
        </w:rPr>
        <w:t>1</w:t>
      </w:r>
      <w:r w:rsidRPr="002736EA">
        <w:rPr>
          <w:rFonts w:ascii="宋体" w:eastAsia="宋体" w:cs="宋体"/>
          <w:kern w:val="0"/>
          <w:sz w:val="18"/>
          <w:szCs w:val="18"/>
        </w:rPr>
        <w:t>00,"</w:t>
      </w:r>
      <w:r w:rsidR="00AB1BCD">
        <w:rPr>
          <w:rFonts w:hint="eastAsia"/>
        </w:rPr>
        <w:t>在线高清机顶盒数</w:t>
      </w:r>
      <w:r w:rsidRPr="002736EA">
        <w:rPr>
          <w:rFonts w:ascii="宋体" w:eastAsia="宋体" w:cs="宋体"/>
          <w:kern w:val="0"/>
          <w:sz w:val="18"/>
          <w:szCs w:val="18"/>
        </w:rPr>
        <w:t>":200</w:t>
      </w:r>
      <w:r w:rsidR="00D35EDB">
        <w:rPr>
          <w:rFonts w:ascii="宋体" w:eastAsia="宋体" w:cs="宋体" w:hint="eastAsia"/>
          <w:kern w:val="0"/>
          <w:sz w:val="18"/>
          <w:szCs w:val="18"/>
        </w:rPr>
        <w:t>,</w:t>
      </w:r>
      <w:r w:rsidR="00D35EDB" w:rsidRPr="00D35EDB">
        <w:rPr>
          <w:rFonts w:ascii="宋体" w:eastAsia="宋体" w:cs="宋体"/>
          <w:kern w:val="0"/>
          <w:sz w:val="18"/>
          <w:szCs w:val="18"/>
        </w:rPr>
        <w:t xml:space="preserve"> 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"</w:t>
      </w:r>
      <w:r w:rsidR="002414A3">
        <w:rPr>
          <w:rFonts w:hint="eastAsia"/>
        </w:rPr>
        <w:t>在线标清机顶盒数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":</w:t>
      </w:r>
      <w:r w:rsidR="00176DB1">
        <w:rPr>
          <w:rFonts w:ascii="宋体" w:eastAsia="宋体" w:cs="宋体" w:hint="eastAsia"/>
          <w:kern w:val="0"/>
          <w:sz w:val="18"/>
          <w:szCs w:val="18"/>
        </w:rPr>
        <w:t>3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00,</w:t>
      </w:r>
      <w:r w:rsidR="00D35EDB" w:rsidRPr="00D35EDB">
        <w:rPr>
          <w:rFonts w:ascii="宋体" w:eastAsia="宋体" w:cs="宋体"/>
          <w:kern w:val="0"/>
          <w:sz w:val="18"/>
          <w:szCs w:val="18"/>
        </w:rPr>
        <w:t xml:space="preserve"> 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"</w:t>
      </w:r>
      <w:r w:rsidR="00A01E3D">
        <w:rPr>
          <w:rFonts w:hint="eastAsia"/>
        </w:rPr>
        <w:t>开机率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":</w:t>
      </w:r>
      <w:r w:rsidR="00A01E3D">
        <w:rPr>
          <w:rFonts w:ascii="宋体" w:eastAsia="宋体" w:cs="宋体" w:hint="eastAsia"/>
          <w:kern w:val="0"/>
          <w:sz w:val="18"/>
          <w:szCs w:val="18"/>
        </w:rPr>
        <w:t>4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00,</w:t>
      </w:r>
      <w:r w:rsidR="00D35EDB" w:rsidRPr="00D35EDB">
        <w:rPr>
          <w:rFonts w:ascii="宋体" w:eastAsia="宋体" w:cs="宋体"/>
          <w:kern w:val="0"/>
          <w:sz w:val="18"/>
          <w:szCs w:val="18"/>
        </w:rPr>
        <w:t xml:space="preserve"> 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"</w:t>
      </w:r>
      <w:r w:rsidR="00B936E3">
        <w:rPr>
          <w:rFonts w:hint="eastAsia"/>
        </w:rPr>
        <w:t>高清开机率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":</w:t>
      </w:r>
      <w:r w:rsidR="00B501A9">
        <w:rPr>
          <w:rFonts w:ascii="宋体" w:eastAsia="宋体" w:cs="宋体" w:hint="eastAsia"/>
          <w:kern w:val="0"/>
          <w:sz w:val="18"/>
          <w:szCs w:val="18"/>
        </w:rPr>
        <w:t>5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00,</w:t>
      </w:r>
      <w:r w:rsidR="00D35EDB" w:rsidRPr="00D35EDB">
        <w:rPr>
          <w:rFonts w:ascii="宋体" w:eastAsia="宋体" w:cs="宋体"/>
          <w:kern w:val="0"/>
          <w:sz w:val="18"/>
          <w:szCs w:val="18"/>
        </w:rPr>
        <w:t xml:space="preserve"> 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"</w:t>
      </w:r>
      <w:r w:rsidR="006D24A8">
        <w:rPr>
          <w:rFonts w:hint="eastAsia"/>
        </w:rPr>
        <w:t>标清开机率</w:t>
      </w:r>
      <w:r w:rsidR="00D35EDB" w:rsidRPr="002736EA">
        <w:rPr>
          <w:rFonts w:ascii="宋体" w:eastAsia="宋体" w:cs="宋体"/>
          <w:kern w:val="0"/>
          <w:sz w:val="18"/>
          <w:szCs w:val="18"/>
        </w:rPr>
        <w:t>":</w:t>
      </w:r>
      <w:r w:rsidR="00F41CA5">
        <w:rPr>
          <w:rFonts w:ascii="宋体" w:eastAsia="宋体" w:cs="宋体" w:hint="eastAsia"/>
          <w:kern w:val="0"/>
          <w:sz w:val="18"/>
          <w:szCs w:val="18"/>
        </w:rPr>
        <w:t>6</w:t>
      </w:r>
      <w:r w:rsidR="00DA6C11">
        <w:rPr>
          <w:rFonts w:ascii="宋体" w:eastAsia="宋体" w:cs="宋体"/>
          <w:kern w:val="0"/>
          <w:sz w:val="18"/>
          <w:szCs w:val="18"/>
        </w:rPr>
        <w:t>00</w:t>
      </w:r>
      <w:r w:rsidRPr="002736EA">
        <w:rPr>
          <w:rFonts w:ascii="宋体" w:eastAsia="宋体" w:cs="宋体"/>
          <w:kern w:val="0"/>
          <w:sz w:val="18"/>
          <w:szCs w:val="18"/>
        </w:rPr>
        <w:t>}}</w:t>
      </w:r>
    </w:p>
    <w:p w:rsidR="00D03E77" w:rsidRDefault="00D03E77" w:rsidP="00BB393B">
      <w:pPr>
        <w:ind w:firstLine="420"/>
        <w:rPr>
          <w:rFonts w:ascii="宋体" w:hAnsi="宋体" w:hint="eastAsia"/>
          <w:sz w:val="20"/>
          <w:szCs w:val="20"/>
        </w:rPr>
      </w:pPr>
    </w:p>
    <w:p w:rsidR="002A7580" w:rsidRDefault="007C5458" w:rsidP="002A7580">
      <w:pPr>
        <w:pStyle w:val="a7"/>
        <w:ind w:firstLine="400"/>
        <w:rPr>
          <w:rFonts w:hint="eastAsia"/>
          <w:szCs w:val="21"/>
          <w:lang w:eastAsia="zh-CN"/>
        </w:rPr>
      </w:pPr>
      <w:r>
        <w:rPr>
          <w:rFonts w:hint="eastAsia"/>
          <w:lang w:val="zh-CN" w:eastAsia="zh-CN"/>
        </w:rPr>
        <w:t>7</w:t>
      </w:r>
      <w:r w:rsidR="002A7580">
        <w:rPr>
          <w:rFonts w:hint="eastAsia"/>
          <w:lang w:val="zh-CN" w:eastAsia="zh-CN"/>
        </w:rPr>
        <w:t>.</w:t>
      </w:r>
      <w:r w:rsidR="00522480">
        <w:rPr>
          <w:rFonts w:hint="eastAsia"/>
          <w:lang w:val="zh-CN"/>
        </w:rPr>
        <w:t>查询主要业务各收视总人数</w:t>
      </w:r>
      <w:r w:rsidR="002A7580">
        <w:rPr>
          <w:szCs w:val="21"/>
        </w:rPr>
        <w:t>：</w:t>
      </w:r>
    </w:p>
    <w:p w:rsidR="002A7580" w:rsidRDefault="002A7580" w:rsidP="002A7580">
      <w:pPr>
        <w:ind w:firstLineChars="250" w:firstLine="450"/>
        <w:rPr>
          <w:rFonts w:ascii="宋体" w:eastAsia="宋体" w:cs="宋体" w:hint="eastAsia"/>
          <w:kern w:val="0"/>
          <w:sz w:val="18"/>
          <w:szCs w:val="18"/>
        </w:rPr>
      </w:pPr>
      <w:r w:rsidRPr="002736EA">
        <w:rPr>
          <w:rFonts w:ascii="宋体" w:eastAsia="宋体" w:cs="宋体"/>
          <w:kern w:val="0"/>
          <w:sz w:val="18"/>
          <w:szCs w:val="18"/>
        </w:rPr>
        <w:t>{"BizStatsType":"</w:t>
      </w:r>
      <w:r w:rsidR="0095711A" w:rsidRPr="00D16449">
        <w:rPr>
          <w:rFonts w:ascii="宋体" w:eastAsia="宋体" w:cs="宋体" w:hint="eastAsia"/>
          <w:kern w:val="0"/>
          <w:sz w:val="18"/>
          <w:szCs w:val="18"/>
        </w:rPr>
        <w:t>ServiceTotal</w:t>
      </w:r>
      <w:r w:rsidR="0095711A" w:rsidRPr="002736EA">
        <w:rPr>
          <w:rFonts w:ascii="宋体" w:eastAsia="宋体" w:cs="宋体"/>
          <w:kern w:val="0"/>
          <w:sz w:val="18"/>
          <w:szCs w:val="18"/>
        </w:rPr>
        <w:t xml:space="preserve"> </w:t>
      </w:r>
      <w:r w:rsidRPr="002736EA">
        <w:rPr>
          <w:rFonts w:ascii="宋体" w:eastAsia="宋体" w:cs="宋体"/>
          <w:kern w:val="0"/>
          <w:sz w:val="18"/>
          <w:szCs w:val="18"/>
        </w:rPr>
        <w:t>","BizStatsInfo":{"</w:t>
      </w:r>
      <w:r w:rsidR="004A79B0">
        <w:rPr>
          <w:rFonts w:ascii="宋体" w:eastAsia="宋体" w:cs="宋体" w:hint="eastAsia"/>
          <w:kern w:val="0"/>
          <w:sz w:val="18"/>
          <w:szCs w:val="18"/>
        </w:rPr>
        <w:t>频道</w:t>
      </w:r>
      <w:r w:rsidRPr="002736EA">
        <w:rPr>
          <w:rFonts w:ascii="宋体" w:eastAsia="宋体" w:cs="宋体"/>
          <w:kern w:val="0"/>
          <w:sz w:val="18"/>
          <w:szCs w:val="18"/>
        </w:rPr>
        <w:t>":</w:t>
      </w:r>
      <w:r>
        <w:rPr>
          <w:rFonts w:ascii="宋体" w:eastAsia="宋体" w:cs="宋体" w:hint="eastAsia"/>
          <w:kern w:val="0"/>
          <w:sz w:val="18"/>
          <w:szCs w:val="18"/>
        </w:rPr>
        <w:t>1</w:t>
      </w:r>
      <w:r w:rsidRPr="002736EA">
        <w:rPr>
          <w:rFonts w:ascii="宋体" w:eastAsia="宋体" w:cs="宋体"/>
          <w:kern w:val="0"/>
          <w:sz w:val="18"/>
          <w:szCs w:val="18"/>
        </w:rPr>
        <w:t>00,"</w:t>
      </w:r>
      <w:r w:rsidR="00293FC8">
        <w:rPr>
          <w:rFonts w:ascii="宋体" w:eastAsia="宋体" w:cs="宋体" w:hint="eastAsia"/>
          <w:kern w:val="0"/>
          <w:sz w:val="18"/>
          <w:szCs w:val="18"/>
        </w:rPr>
        <w:t>时移</w:t>
      </w:r>
      <w:r w:rsidRPr="002736EA">
        <w:rPr>
          <w:rFonts w:ascii="宋体" w:eastAsia="宋体" w:cs="宋体"/>
          <w:kern w:val="0"/>
          <w:sz w:val="18"/>
          <w:szCs w:val="18"/>
        </w:rPr>
        <w:t>":200</w:t>
      </w:r>
      <w:r>
        <w:rPr>
          <w:rFonts w:ascii="宋体" w:eastAsia="宋体" w:cs="宋体" w:hint="eastAsia"/>
          <w:kern w:val="0"/>
          <w:sz w:val="18"/>
          <w:szCs w:val="18"/>
        </w:rPr>
        <w:t>,</w:t>
      </w:r>
      <w:r w:rsidRPr="00D35EDB">
        <w:rPr>
          <w:rFonts w:ascii="宋体" w:eastAsia="宋体" w:cs="宋体"/>
          <w:kern w:val="0"/>
          <w:sz w:val="18"/>
          <w:szCs w:val="18"/>
        </w:rPr>
        <w:t xml:space="preserve"> </w:t>
      </w:r>
      <w:r w:rsidRPr="002736EA">
        <w:rPr>
          <w:rFonts w:ascii="宋体" w:eastAsia="宋体" w:cs="宋体"/>
          <w:kern w:val="0"/>
          <w:sz w:val="18"/>
          <w:szCs w:val="18"/>
        </w:rPr>
        <w:t>"</w:t>
      </w:r>
      <w:r w:rsidR="00D13611">
        <w:rPr>
          <w:rFonts w:ascii="宋体" w:eastAsia="宋体" w:cs="宋体" w:hint="eastAsia"/>
          <w:kern w:val="0"/>
          <w:sz w:val="18"/>
          <w:szCs w:val="18"/>
        </w:rPr>
        <w:t>VOD点播</w:t>
      </w:r>
      <w:r w:rsidRPr="002736EA">
        <w:rPr>
          <w:rFonts w:ascii="宋体" w:eastAsia="宋体" w:cs="宋体"/>
          <w:kern w:val="0"/>
          <w:sz w:val="18"/>
          <w:szCs w:val="18"/>
        </w:rPr>
        <w:t>":</w:t>
      </w:r>
      <w:r>
        <w:rPr>
          <w:rFonts w:ascii="宋体" w:eastAsia="宋体" w:cs="宋体" w:hint="eastAsia"/>
          <w:kern w:val="0"/>
          <w:sz w:val="18"/>
          <w:szCs w:val="18"/>
        </w:rPr>
        <w:t>3</w:t>
      </w:r>
      <w:r w:rsidRPr="002736EA">
        <w:rPr>
          <w:rFonts w:ascii="宋体" w:eastAsia="宋体" w:cs="宋体"/>
          <w:kern w:val="0"/>
          <w:sz w:val="18"/>
          <w:szCs w:val="18"/>
        </w:rPr>
        <w:t>00,</w:t>
      </w:r>
      <w:r w:rsidRPr="00D35EDB">
        <w:rPr>
          <w:rFonts w:ascii="宋体" w:eastAsia="宋体" w:cs="宋体"/>
          <w:kern w:val="0"/>
          <w:sz w:val="18"/>
          <w:szCs w:val="18"/>
        </w:rPr>
        <w:t xml:space="preserve"> </w:t>
      </w:r>
      <w:r w:rsidRPr="002736EA">
        <w:rPr>
          <w:rFonts w:ascii="宋体" w:eastAsia="宋体" w:cs="宋体"/>
          <w:kern w:val="0"/>
          <w:sz w:val="18"/>
          <w:szCs w:val="18"/>
        </w:rPr>
        <w:t>"</w:t>
      </w:r>
      <w:r w:rsidR="006A547C">
        <w:rPr>
          <w:rFonts w:ascii="宋体" w:eastAsia="宋体" w:cs="宋体" w:hint="eastAsia"/>
          <w:kern w:val="0"/>
          <w:sz w:val="18"/>
          <w:szCs w:val="18"/>
        </w:rPr>
        <w:t>主Portal</w:t>
      </w:r>
      <w:r w:rsidRPr="002736EA">
        <w:rPr>
          <w:rFonts w:ascii="宋体" w:eastAsia="宋体" w:cs="宋体"/>
          <w:kern w:val="0"/>
          <w:sz w:val="18"/>
          <w:szCs w:val="18"/>
        </w:rPr>
        <w:t>":</w:t>
      </w:r>
      <w:r>
        <w:rPr>
          <w:rFonts w:ascii="宋体" w:eastAsia="宋体" w:cs="宋体" w:hint="eastAsia"/>
          <w:kern w:val="0"/>
          <w:sz w:val="18"/>
          <w:szCs w:val="18"/>
        </w:rPr>
        <w:t>4</w:t>
      </w:r>
      <w:r w:rsidRPr="002736EA">
        <w:rPr>
          <w:rFonts w:ascii="宋体" w:eastAsia="宋体" w:cs="宋体"/>
          <w:kern w:val="0"/>
          <w:sz w:val="18"/>
          <w:szCs w:val="18"/>
        </w:rPr>
        <w:t>00}}</w:t>
      </w:r>
    </w:p>
    <w:p w:rsidR="007D7304" w:rsidRDefault="007D7304" w:rsidP="002A7580">
      <w:pPr>
        <w:ind w:firstLineChars="250" w:firstLine="450"/>
        <w:rPr>
          <w:rFonts w:ascii="宋体" w:eastAsia="宋体" w:cs="宋体" w:hint="eastAsia"/>
          <w:kern w:val="0"/>
          <w:sz w:val="18"/>
          <w:szCs w:val="18"/>
        </w:rPr>
      </w:pPr>
    </w:p>
    <w:p w:rsidR="007D7304" w:rsidRDefault="007F7D70" w:rsidP="007D7304">
      <w:pPr>
        <w:pStyle w:val="a7"/>
        <w:ind w:firstLine="400"/>
        <w:rPr>
          <w:rFonts w:hint="eastAsia"/>
          <w:szCs w:val="21"/>
          <w:lang w:eastAsia="zh-CN"/>
        </w:rPr>
      </w:pPr>
      <w:r>
        <w:rPr>
          <w:rFonts w:hint="eastAsia"/>
          <w:lang w:val="zh-CN" w:eastAsia="zh-CN"/>
        </w:rPr>
        <w:t>8</w:t>
      </w:r>
      <w:r w:rsidR="007D7304">
        <w:rPr>
          <w:rFonts w:hint="eastAsia"/>
          <w:lang w:val="zh-CN" w:eastAsia="zh-CN"/>
        </w:rPr>
        <w:t>.</w:t>
      </w:r>
      <w:r w:rsidR="00E60949">
        <w:rPr>
          <w:rFonts w:hint="eastAsia"/>
          <w:lang w:val="zh-CN"/>
        </w:rPr>
        <w:t>查询双向一级</w:t>
      </w:r>
      <w:r w:rsidR="00E60949">
        <w:rPr>
          <w:rFonts w:hint="eastAsia"/>
          <w:lang w:val="zh-CN"/>
        </w:rPr>
        <w:t>ID</w:t>
      </w:r>
      <w:r w:rsidR="00E60949">
        <w:rPr>
          <w:rFonts w:hint="eastAsia"/>
          <w:lang w:val="zh-CN"/>
        </w:rPr>
        <w:t>和双向二级</w:t>
      </w:r>
      <w:r w:rsidR="00E60949">
        <w:rPr>
          <w:rFonts w:hint="eastAsia"/>
          <w:lang w:val="zh-CN"/>
        </w:rPr>
        <w:t>ID</w:t>
      </w:r>
      <w:r w:rsidR="00E60949">
        <w:rPr>
          <w:rFonts w:hint="eastAsia"/>
          <w:lang w:val="zh-CN"/>
        </w:rPr>
        <w:t>的对应关系</w:t>
      </w:r>
      <w:r w:rsidR="007D7304">
        <w:rPr>
          <w:szCs w:val="21"/>
        </w:rPr>
        <w:t>：</w:t>
      </w:r>
    </w:p>
    <w:p w:rsidR="002A7580" w:rsidRPr="00CE3406" w:rsidRDefault="00AC15F7" w:rsidP="00CE3406">
      <w:pPr>
        <w:ind w:firstLineChars="250" w:firstLine="450"/>
        <w:rPr>
          <w:rFonts w:ascii="宋体" w:eastAsia="宋体" w:cs="宋体"/>
          <w:kern w:val="0"/>
          <w:sz w:val="18"/>
          <w:szCs w:val="18"/>
        </w:rPr>
      </w:pPr>
      <w:r w:rsidRPr="002736EA">
        <w:rPr>
          <w:rFonts w:ascii="宋体" w:eastAsia="宋体" w:cs="宋体"/>
          <w:kern w:val="0"/>
          <w:sz w:val="18"/>
          <w:szCs w:val="18"/>
        </w:rPr>
        <w:t>{"BizStatsType":"</w:t>
      </w:r>
      <w:r w:rsidR="00CF5804" w:rsidRPr="00093CFE">
        <w:rPr>
          <w:rFonts w:ascii="宋体" w:eastAsia="宋体" w:cs="宋体" w:hint="eastAsia"/>
          <w:kern w:val="0"/>
          <w:sz w:val="18"/>
          <w:szCs w:val="18"/>
        </w:rPr>
        <w:t>SubLevelRel</w:t>
      </w:r>
      <w:r w:rsidR="006A7C4F">
        <w:rPr>
          <w:rFonts w:ascii="宋体" w:eastAsia="宋体" w:cs="宋体"/>
          <w:kern w:val="0"/>
          <w:sz w:val="18"/>
          <w:szCs w:val="18"/>
        </w:rPr>
        <w:t>","BizStatsInfo":{</w:t>
      </w:r>
      <w:r w:rsidR="004A654F">
        <w:rPr>
          <w:rFonts w:ascii="宋体" w:eastAsia="宋体" w:cs="宋体" w:hint="eastAsia"/>
          <w:kern w:val="0"/>
          <w:sz w:val="18"/>
          <w:szCs w:val="18"/>
        </w:rPr>
        <w:t>1</w:t>
      </w:r>
      <w:r w:rsidRPr="002736EA">
        <w:rPr>
          <w:rFonts w:ascii="宋体" w:eastAsia="宋体" w:cs="宋体"/>
          <w:kern w:val="0"/>
          <w:sz w:val="18"/>
          <w:szCs w:val="18"/>
        </w:rPr>
        <w:t>:</w:t>
      </w:r>
      <w:r w:rsidR="00E56716">
        <w:rPr>
          <w:rFonts w:ascii="宋体" w:eastAsia="宋体" w:cs="宋体" w:hint="eastAsia"/>
          <w:kern w:val="0"/>
          <w:sz w:val="18"/>
          <w:szCs w:val="18"/>
        </w:rPr>
        <w:t>[{1,2,3,4,5}]</w:t>
      </w:r>
      <w:r w:rsidR="006A7C4F">
        <w:rPr>
          <w:rFonts w:ascii="宋体" w:eastAsia="宋体" w:cs="宋体"/>
          <w:kern w:val="0"/>
          <w:sz w:val="18"/>
          <w:szCs w:val="18"/>
        </w:rPr>
        <w:t>,</w:t>
      </w:r>
      <w:r w:rsidR="007208D1">
        <w:rPr>
          <w:rFonts w:ascii="宋体" w:eastAsia="宋体" w:cs="宋体" w:hint="eastAsia"/>
          <w:kern w:val="0"/>
          <w:sz w:val="18"/>
          <w:szCs w:val="18"/>
        </w:rPr>
        <w:t>2</w:t>
      </w:r>
      <w:r w:rsidRPr="002736EA">
        <w:rPr>
          <w:rFonts w:ascii="宋体" w:eastAsia="宋体" w:cs="宋体"/>
          <w:kern w:val="0"/>
          <w:sz w:val="18"/>
          <w:szCs w:val="18"/>
        </w:rPr>
        <w:t>:</w:t>
      </w:r>
      <w:r w:rsidR="00A3792E">
        <w:rPr>
          <w:rFonts w:ascii="宋体" w:eastAsia="宋体" w:cs="宋体" w:hint="eastAsia"/>
          <w:kern w:val="0"/>
          <w:sz w:val="18"/>
          <w:szCs w:val="18"/>
        </w:rPr>
        <w:t>[{6,7,8,9,10}]</w:t>
      </w:r>
      <w:r w:rsidRPr="002736EA">
        <w:rPr>
          <w:rFonts w:ascii="宋体" w:eastAsia="宋体" w:cs="宋体"/>
          <w:kern w:val="0"/>
          <w:sz w:val="18"/>
          <w:szCs w:val="18"/>
        </w:rPr>
        <w:t>}</w:t>
      </w:r>
      <w:r w:rsidR="00C6318A">
        <w:rPr>
          <w:rFonts w:ascii="宋体" w:eastAsia="宋体" w:cs="宋体" w:hint="eastAsia"/>
          <w:kern w:val="0"/>
          <w:sz w:val="18"/>
          <w:szCs w:val="18"/>
        </w:rPr>
        <w:t>}</w:t>
      </w:r>
    </w:p>
    <w:p w:rsidR="00CE5A88" w:rsidRDefault="00CE5A88" w:rsidP="00CE5A88">
      <w:pPr>
        <w:pStyle w:val="3"/>
      </w:pPr>
      <w:r>
        <w:t>接口</w:t>
      </w:r>
      <w:r w:rsidR="008C7E19">
        <w:rPr>
          <w:rFonts w:hint="eastAsia"/>
        </w:rPr>
        <w:t>要求</w:t>
      </w:r>
    </w:p>
    <w:p w:rsidR="008C7E19" w:rsidRPr="002736EA" w:rsidRDefault="00285C34" w:rsidP="008C7E19">
      <w:pPr>
        <w:numPr>
          <w:ilvl w:val="0"/>
          <w:numId w:val="3"/>
        </w:numPr>
        <w:suppressAutoHyphens/>
        <w:autoSpaceDE w:val="0"/>
        <w:jc w:val="left"/>
        <w:rPr>
          <w:rFonts w:ascii="宋体" w:hAnsi="宋体" w:cs="宋体"/>
          <w:sz w:val="20"/>
          <w:szCs w:val="20"/>
        </w:rPr>
      </w:pPr>
      <w:r>
        <w:rPr>
          <w:rFonts w:hint="eastAsia"/>
          <w:sz w:val="20"/>
          <w:szCs w:val="20"/>
          <w:lang w:val="zh-CN"/>
        </w:rPr>
        <w:t>查询间隔不得低于</w:t>
      </w:r>
      <w:r w:rsidRPr="002736EA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  <w:lang w:val="zh-CN"/>
        </w:rPr>
        <w:t>分钟。</w:t>
      </w:r>
    </w:p>
    <w:p w:rsidR="00546D35" w:rsidRPr="002736EA" w:rsidRDefault="006E2598" w:rsidP="00546D35">
      <w:pPr>
        <w:numPr>
          <w:ilvl w:val="0"/>
          <w:numId w:val="3"/>
        </w:numPr>
        <w:suppressAutoHyphens/>
        <w:autoSpaceDE w:val="0"/>
        <w:jc w:val="left"/>
        <w:rPr>
          <w:rFonts w:ascii="宋体" w:hAnsi="宋体" w:cs="宋体"/>
          <w:sz w:val="20"/>
          <w:szCs w:val="20"/>
        </w:rPr>
      </w:pPr>
      <w:r>
        <w:rPr>
          <w:rFonts w:hint="eastAsia"/>
          <w:sz w:val="20"/>
          <w:szCs w:val="20"/>
          <w:lang w:val="zh-CN"/>
        </w:rPr>
        <w:t>响应体使用</w:t>
      </w:r>
      <w:r>
        <w:rPr>
          <w:rFonts w:hint="eastAsia"/>
          <w:sz w:val="20"/>
          <w:szCs w:val="20"/>
          <w:lang w:val="zh-CN"/>
        </w:rPr>
        <w:t>UTF-8</w:t>
      </w:r>
      <w:r>
        <w:rPr>
          <w:rFonts w:hint="eastAsia"/>
          <w:sz w:val="20"/>
          <w:szCs w:val="20"/>
          <w:lang w:val="zh-CN"/>
        </w:rPr>
        <w:t>编码</w:t>
      </w:r>
      <w:r w:rsidR="002236E6">
        <w:rPr>
          <w:rFonts w:hint="eastAsia"/>
          <w:sz w:val="20"/>
          <w:szCs w:val="20"/>
          <w:lang w:val="zh-CN"/>
        </w:rPr>
        <w:t>发送</w:t>
      </w:r>
      <w:r w:rsidR="0008131D">
        <w:rPr>
          <w:rFonts w:hint="eastAsia"/>
          <w:sz w:val="20"/>
          <w:szCs w:val="20"/>
          <w:lang w:val="zh-CN"/>
        </w:rPr>
        <w:t>。</w:t>
      </w:r>
    </w:p>
    <w:p w:rsidR="00CE5A88" w:rsidRPr="00546D35" w:rsidRDefault="00CE5A88" w:rsidP="00BB393B">
      <w:pPr>
        <w:ind w:firstLine="420"/>
        <w:rPr>
          <w:rFonts w:ascii="宋体" w:hAnsi="宋体"/>
          <w:sz w:val="20"/>
          <w:szCs w:val="20"/>
        </w:rPr>
      </w:pPr>
    </w:p>
    <w:sectPr w:rsidR="00CE5A88" w:rsidRPr="00546D35" w:rsidSect="00074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C1E" w:rsidRDefault="00970C1E" w:rsidP="0087593B">
      <w:r>
        <w:separator/>
      </w:r>
    </w:p>
  </w:endnote>
  <w:endnote w:type="continuationSeparator" w:id="1">
    <w:p w:rsidR="00970C1E" w:rsidRDefault="00970C1E" w:rsidP="00875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C1E" w:rsidRDefault="00970C1E" w:rsidP="0087593B">
      <w:r>
        <w:separator/>
      </w:r>
    </w:p>
  </w:footnote>
  <w:footnote w:type="continuationSeparator" w:id="1">
    <w:p w:rsidR="00970C1E" w:rsidRDefault="00970C1E" w:rsidP="00875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/>
        <w:i w:val="0"/>
        <w:sz w:val="21"/>
      </w:rPr>
    </w:lvl>
    <w:lvl w:ilvl="1">
      <w:start w:val="1"/>
      <w:numFmt w:val="decimal"/>
      <w:suff w:val="nothing"/>
      <w:lvlText w:val="%2　"/>
      <w:lvlJc w:val="left"/>
      <w:pPr>
        <w:tabs>
          <w:tab w:val="num" w:pos="0"/>
        </w:tabs>
        <w:ind w:left="0" w:firstLine="0"/>
      </w:pPr>
      <w:rPr>
        <w:rFonts w:ascii="黑体" w:eastAsia="黑体" w:hAnsi="黑体"/>
        <w:b w:val="0"/>
        <w:i w:val="0"/>
        <w:sz w:val="21"/>
      </w:rPr>
    </w:lvl>
    <w:lvl w:ilvl="2">
      <w:start w:val="1"/>
      <w:numFmt w:val="decimal"/>
      <w:suff w:val="nothing"/>
      <w:lvlText w:val="%2.%3　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2.%3.%4　"/>
      <w:lvlJc w:val="left"/>
      <w:pPr>
        <w:tabs>
          <w:tab w:val="num" w:pos="0"/>
        </w:tabs>
        <w:ind w:left="630" w:firstLine="0"/>
      </w:pPr>
      <w:rPr>
        <w:rFonts w:ascii="黑体" w:eastAsia="黑体" w:hAnsi="黑体"/>
        <w:b w:val="0"/>
        <w:i w:val="0"/>
        <w:sz w:val="21"/>
      </w:rPr>
    </w:lvl>
    <w:lvl w:ilvl="4">
      <w:start w:val="1"/>
      <w:numFmt w:val="decimal"/>
      <w:suff w:val="nothing"/>
      <w:lvlText w:val="%2.%3.%4.%5　"/>
      <w:lvlJc w:val="left"/>
      <w:pPr>
        <w:tabs>
          <w:tab w:val="num" w:pos="0"/>
        </w:tabs>
        <w:ind w:left="0" w:firstLine="0"/>
      </w:pPr>
      <w:rPr>
        <w:rFonts w:ascii="黑体" w:eastAsia="黑体" w:hAnsi="黑体"/>
        <w:b w:val="0"/>
        <w:i w:val="0"/>
        <w:sz w:val="21"/>
      </w:rPr>
    </w:lvl>
    <w:lvl w:ilvl="5">
      <w:start w:val="1"/>
      <w:numFmt w:val="decimal"/>
      <w:suff w:val="nothing"/>
      <w:lvlText w:val="%2.%3.%4.%5.%6　"/>
      <w:lvlJc w:val="left"/>
      <w:pPr>
        <w:tabs>
          <w:tab w:val="num" w:pos="0"/>
        </w:tabs>
        <w:ind w:left="945" w:firstLine="0"/>
      </w:pPr>
      <w:rPr>
        <w:rFonts w:ascii="黑体" w:eastAsia="黑体" w:hAnsi="黑体"/>
        <w:b w:val="0"/>
        <w:i w:val="0"/>
        <w:sz w:val="21"/>
      </w:rPr>
    </w:lvl>
    <w:lvl w:ilvl="6">
      <w:start w:val="1"/>
      <w:numFmt w:val="decimal"/>
      <w:suff w:val="nothing"/>
      <w:lvlText w:val="%2.%3.%4.%5.%6.%7　"/>
      <w:lvlJc w:val="left"/>
      <w:pPr>
        <w:tabs>
          <w:tab w:val="num" w:pos="0"/>
        </w:tabs>
        <w:ind w:left="840" w:firstLine="0"/>
      </w:pPr>
      <w:rPr>
        <w:rFonts w:ascii="黑体" w:eastAsia="黑体" w:hAnsi="黑体"/>
        <w:b w:val="0"/>
        <w:i w:val="0"/>
        <w:sz w:val="21"/>
      </w:rPr>
    </w:lvl>
    <w:lvl w:ilvl="7">
      <w:start w:val="1"/>
      <w:numFmt w:val="decimal"/>
      <w:lvlText w:val="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1">
    <w:nsid w:val="0000001E"/>
    <w:multiLevelType w:val="singleLevel"/>
    <w:tmpl w:val="0000001E"/>
    <w:name w:val="WW8Num39"/>
    <w:lvl w:ilvl="0">
      <w:start w:val="1"/>
      <w:numFmt w:val="decimal"/>
      <w:lvlText w:val="（%1）"/>
      <w:lvlJc w:val="left"/>
      <w:pPr>
        <w:tabs>
          <w:tab w:val="num" w:pos="0"/>
        </w:tabs>
        <w:ind w:left="795" w:hanging="495"/>
      </w:pPr>
    </w:lvl>
  </w:abstractNum>
  <w:abstractNum w:abstractNumId="2">
    <w:nsid w:val="673D5329"/>
    <w:multiLevelType w:val="singleLevel"/>
    <w:tmpl w:val="0000001E"/>
    <w:lvl w:ilvl="0">
      <w:start w:val="1"/>
      <w:numFmt w:val="decimal"/>
      <w:lvlText w:val="（%1）"/>
      <w:lvlJc w:val="left"/>
      <w:pPr>
        <w:tabs>
          <w:tab w:val="num" w:pos="0"/>
        </w:tabs>
        <w:ind w:left="795" w:hanging="495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93B"/>
    <w:rsid w:val="00002DCD"/>
    <w:rsid w:val="000053F4"/>
    <w:rsid w:val="00007828"/>
    <w:rsid w:val="0001188D"/>
    <w:rsid w:val="00015286"/>
    <w:rsid w:val="000301ED"/>
    <w:rsid w:val="000370E5"/>
    <w:rsid w:val="00051336"/>
    <w:rsid w:val="00051CB6"/>
    <w:rsid w:val="0006337C"/>
    <w:rsid w:val="00064AAC"/>
    <w:rsid w:val="00070674"/>
    <w:rsid w:val="00074125"/>
    <w:rsid w:val="0008131D"/>
    <w:rsid w:val="00082D7E"/>
    <w:rsid w:val="00084782"/>
    <w:rsid w:val="00093CFE"/>
    <w:rsid w:val="000A43A1"/>
    <w:rsid w:val="000A5A5C"/>
    <w:rsid w:val="000A6CBC"/>
    <w:rsid w:val="000B61B0"/>
    <w:rsid w:val="000D685E"/>
    <w:rsid w:val="000E08EB"/>
    <w:rsid w:val="000E7B76"/>
    <w:rsid w:val="00102437"/>
    <w:rsid w:val="00112204"/>
    <w:rsid w:val="001217D9"/>
    <w:rsid w:val="001365ED"/>
    <w:rsid w:val="0014507C"/>
    <w:rsid w:val="001503F9"/>
    <w:rsid w:val="001731B2"/>
    <w:rsid w:val="00176DB1"/>
    <w:rsid w:val="0018732D"/>
    <w:rsid w:val="001A50DE"/>
    <w:rsid w:val="001A56BD"/>
    <w:rsid w:val="001B1F15"/>
    <w:rsid w:val="001C3CF7"/>
    <w:rsid w:val="001D31FB"/>
    <w:rsid w:val="001D3AD8"/>
    <w:rsid w:val="001D5991"/>
    <w:rsid w:val="001E44C9"/>
    <w:rsid w:val="001E586E"/>
    <w:rsid w:val="001F305B"/>
    <w:rsid w:val="001F623F"/>
    <w:rsid w:val="00205346"/>
    <w:rsid w:val="00216BD9"/>
    <w:rsid w:val="00221A30"/>
    <w:rsid w:val="00222B8F"/>
    <w:rsid w:val="002236E6"/>
    <w:rsid w:val="00240BF2"/>
    <w:rsid w:val="002414A3"/>
    <w:rsid w:val="00243AF0"/>
    <w:rsid w:val="00247041"/>
    <w:rsid w:val="00252ADC"/>
    <w:rsid w:val="00255111"/>
    <w:rsid w:val="0026246C"/>
    <w:rsid w:val="002736EA"/>
    <w:rsid w:val="00285C34"/>
    <w:rsid w:val="00287674"/>
    <w:rsid w:val="00293FC8"/>
    <w:rsid w:val="002A7580"/>
    <w:rsid w:val="002B0690"/>
    <w:rsid w:val="002B18DA"/>
    <w:rsid w:val="002C1BAB"/>
    <w:rsid w:val="002C69DC"/>
    <w:rsid w:val="002D0331"/>
    <w:rsid w:val="002E52B0"/>
    <w:rsid w:val="002E7F19"/>
    <w:rsid w:val="00305DDC"/>
    <w:rsid w:val="00330A5A"/>
    <w:rsid w:val="00331CBE"/>
    <w:rsid w:val="00344496"/>
    <w:rsid w:val="003520B8"/>
    <w:rsid w:val="0035356B"/>
    <w:rsid w:val="00361975"/>
    <w:rsid w:val="00382745"/>
    <w:rsid w:val="0038325C"/>
    <w:rsid w:val="0038645D"/>
    <w:rsid w:val="00395B42"/>
    <w:rsid w:val="003B3406"/>
    <w:rsid w:val="003C2221"/>
    <w:rsid w:val="003C4400"/>
    <w:rsid w:val="003D467B"/>
    <w:rsid w:val="003D5F49"/>
    <w:rsid w:val="003D633C"/>
    <w:rsid w:val="003E07CD"/>
    <w:rsid w:val="003E5FFE"/>
    <w:rsid w:val="003F0607"/>
    <w:rsid w:val="003F1F19"/>
    <w:rsid w:val="003F6DA3"/>
    <w:rsid w:val="004001E9"/>
    <w:rsid w:val="00403985"/>
    <w:rsid w:val="00405743"/>
    <w:rsid w:val="00417474"/>
    <w:rsid w:val="00426B24"/>
    <w:rsid w:val="0042718C"/>
    <w:rsid w:val="00443F38"/>
    <w:rsid w:val="004446E3"/>
    <w:rsid w:val="004460AE"/>
    <w:rsid w:val="004A4DC6"/>
    <w:rsid w:val="004A5001"/>
    <w:rsid w:val="004A6495"/>
    <w:rsid w:val="004A654F"/>
    <w:rsid w:val="004A79B0"/>
    <w:rsid w:val="004B2E38"/>
    <w:rsid w:val="004B3E6B"/>
    <w:rsid w:val="004D39BD"/>
    <w:rsid w:val="004E1BA3"/>
    <w:rsid w:val="004E7E91"/>
    <w:rsid w:val="004F0E02"/>
    <w:rsid w:val="004F7422"/>
    <w:rsid w:val="00520370"/>
    <w:rsid w:val="00522480"/>
    <w:rsid w:val="0052370C"/>
    <w:rsid w:val="00546D35"/>
    <w:rsid w:val="00550D44"/>
    <w:rsid w:val="0055234E"/>
    <w:rsid w:val="00554495"/>
    <w:rsid w:val="00557EA0"/>
    <w:rsid w:val="00566A6E"/>
    <w:rsid w:val="00573EE5"/>
    <w:rsid w:val="005937E4"/>
    <w:rsid w:val="00597EAF"/>
    <w:rsid w:val="005B15D9"/>
    <w:rsid w:val="005B7592"/>
    <w:rsid w:val="005C1F16"/>
    <w:rsid w:val="005D1CF2"/>
    <w:rsid w:val="005E74B8"/>
    <w:rsid w:val="005F58FE"/>
    <w:rsid w:val="005F60F7"/>
    <w:rsid w:val="0060380C"/>
    <w:rsid w:val="00605907"/>
    <w:rsid w:val="00611CAE"/>
    <w:rsid w:val="00631381"/>
    <w:rsid w:val="0064264F"/>
    <w:rsid w:val="00647F6D"/>
    <w:rsid w:val="00662D54"/>
    <w:rsid w:val="006641DD"/>
    <w:rsid w:val="006673AE"/>
    <w:rsid w:val="006712DB"/>
    <w:rsid w:val="00672455"/>
    <w:rsid w:val="00676995"/>
    <w:rsid w:val="00691230"/>
    <w:rsid w:val="00695A19"/>
    <w:rsid w:val="006A427D"/>
    <w:rsid w:val="006A4998"/>
    <w:rsid w:val="006A547C"/>
    <w:rsid w:val="006A7C4F"/>
    <w:rsid w:val="006D0F1C"/>
    <w:rsid w:val="006D24A8"/>
    <w:rsid w:val="006D393A"/>
    <w:rsid w:val="006D4B43"/>
    <w:rsid w:val="006E2598"/>
    <w:rsid w:val="006E330C"/>
    <w:rsid w:val="006E3BCC"/>
    <w:rsid w:val="006E4EDC"/>
    <w:rsid w:val="006E5520"/>
    <w:rsid w:val="006F06E3"/>
    <w:rsid w:val="006F5C45"/>
    <w:rsid w:val="006F7318"/>
    <w:rsid w:val="0070048B"/>
    <w:rsid w:val="007160E0"/>
    <w:rsid w:val="007208D1"/>
    <w:rsid w:val="00723CA4"/>
    <w:rsid w:val="00736B21"/>
    <w:rsid w:val="00755C53"/>
    <w:rsid w:val="007663E6"/>
    <w:rsid w:val="0077296D"/>
    <w:rsid w:val="007751EC"/>
    <w:rsid w:val="00783664"/>
    <w:rsid w:val="00791A60"/>
    <w:rsid w:val="007B00F5"/>
    <w:rsid w:val="007B3172"/>
    <w:rsid w:val="007C2B06"/>
    <w:rsid w:val="007C50FA"/>
    <w:rsid w:val="007C5458"/>
    <w:rsid w:val="007D206B"/>
    <w:rsid w:val="007D2A98"/>
    <w:rsid w:val="007D308D"/>
    <w:rsid w:val="007D7304"/>
    <w:rsid w:val="007D7B0F"/>
    <w:rsid w:val="007E5BE6"/>
    <w:rsid w:val="007F0E0D"/>
    <w:rsid w:val="007F7D70"/>
    <w:rsid w:val="00802C6A"/>
    <w:rsid w:val="008066DE"/>
    <w:rsid w:val="0082295E"/>
    <w:rsid w:val="00822A8D"/>
    <w:rsid w:val="0082628C"/>
    <w:rsid w:val="00857056"/>
    <w:rsid w:val="00866F4F"/>
    <w:rsid w:val="008720C4"/>
    <w:rsid w:val="0087593B"/>
    <w:rsid w:val="00875F29"/>
    <w:rsid w:val="008776C0"/>
    <w:rsid w:val="00895085"/>
    <w:rsid w:val="008C58FD"/>
    <w:rsid w:val="008C5D9E"/>
    <w:rsid w:val="008C7E19"/>
    <w:rsid w:val="008D00CD"/>
    <w:rsid w:val="008F0ED8"/>
    <w:rsid w:val="008F52E9"/>
    <w:rsid w:val="00916B17"/>
    <w:rsid w:val="00924FA3"/>
    <w:rsid w:val="009434BE"/>
    <w:rsid w:val="00943C6B"/>
    <w:rsid w:val="0095711A"/>
    <w:rsid w:val="009622C3"/>
    <w:rsid w:val="00966802"/>
    <w:rsid w:val="00966A21"/>
    <w:rsid w:val="009670BF"/>
    <w:rsid w:val="00970C1E"/>
    <w:rsid w:val="00987130"/>
    <w:rsid w:val="009B06A1"/>
    <w:rsid w:val="009B28FD"/>
    <w:rsid w:val="009C3E36"/>
    <w:rsid w:val="009C3EBC"/>
    <w:rsid w:val="009C6314"/>
    <w:rsid w:val="009D0CC1"/>
    <w:rsid w:val="009D2594"/>
    <w:rsid w:val="009F5F29"/>
    <w:rsid w:val="00A01E3D"/>
    <w:rsid w:val="00A227CE"/>
    <w:rsid w:val="00A2781B"/>
    <w:rsid w:val="00A3792E"/>
    <w:rsid w:val="00A4185B"/>
    <w:rsid w:val="00A46731"/>
    <w:rsid w:val="00A50E8A"/>
    <w:rsid w:val="00A555A6"/>
    <w:rsid w:val="00A558A7"/>
    <w:rsid w:val="00A64B80"/>
    <w:rsid w:val="00A73269"/>
    <w:rsid w:val="00A76A0D"/>
    <w:rsid w:val="00A8020E"/>
    <w:rsid w:val="00A81CA8"/>
    <w:rsid w:val="00A93854"/>
    <w:rsid w:val="00AA2FF3"/>
    <w:rsid w:val="00AB0475"/>
    <w:rsid w:val="00AB1BCD"/>
    <w:rsid w:val="00AC15F7"/>
    <w:rsid w:val="00AC6D59"/>
    <w:rsid w:val="00AD4515"/>
    <w:rsid w:val="00AE1512"/>
    <w:rsid w:val="00AE3F29"/>
    <w:rsid w:val="00AE5287"/>
    <w:rsid w:val="00AE5A64"/>
    <w:rsid w:val="00AE6C04"/>
    <w:rsid w:val="00AF338B"/>
    <w:rsid w:val="00B01055"/>
    <w:rsid w:val="00B13983"/>
    <w:rsid w:val="00B201A0"/>
    <w:rsid w:val="00B26FDC"/>
    <w:rsid w:val="00B27E99"/>
    <w:rsid w:val="00B3535B"/>
    <w:rsid w:val="00B3630A"/>
    <w:rsid w:val="00B45942"/>
    <w:rsid w:val="00B501A9"/>
    <w:rsid w:val="00B52633"/>
    <w:rsid w:val="00B553E8"/>
    <w:rsid w:val="00B62392"/>
    <w:rsid w:val="00B634A8"/>
    <w:rsid w:val="00B6393C"/>
    <w:rsid w:val="00B67734"/>
    <w:rsid w:val="00B71491"/>
    <w:rsid w:val="00B74717"/>
    <w:rsid w:val="00B76783"/>
    <w:rsid w:val="00B81736"/>
    <w:rsid w:val="00B8465B"/>
    <w:rsid w:val="00B870B8"/>
    <w:rsid w:val="00B873BD"/>
    <w:rsid w:val="00B936E3"/>
    <w:rsid w:val="00B944F5"/>
    <w:rsid w:val="00B97EFA"/>
    <w:rsid w:val="00BA3C7C"/>
    <w:rsid w:val="00BB166F"/>
    <w:rsid w:val="00BB393B"/>
    <w:rsid w:val="00BC09B3"/>
    <w:rsid w:val="00BC2AEA"/>
    <w:rsid w:val="00BC2DC6"/>
    <w:rsid w:val="00BC7584"/>
    <w:rsid w:val="00BD3077"/>
    <w:rsid w:val="00BD716B"/>
    <w:rsid w:val="00BF6C57"/>
    <w:rsid w:val="00C0064C"/>
    <w:rsid w:val="00C02F59"/>
    <w:rsid w:val="00C51C5C"/>
    <w:rsid w:val="00C617F5"/>
    <w:rsid w:val="00C6318A"/>
    <w:rsid w:val="00C63DA8"/>
    <w:rsid w:val="00C66521"/>
    <w:rsid w:val="00C72498"/>
    <w:rsid w:val="00C7552D"/>
    <w:rsid w:val="00C83D72"/>
    <w:rsid w:val="00C92395"/>
    <w:rsid w:val="00CA5B41"/>
    <w:rsid w:val="00CD033B"/>
    <w:rsid w:val="00CD1C9F"/>
    <w:rsid w:val="00CD1DC5"/>
    <w:rsid w:val="00CD52C8"/>
    <w:rsid w:val="00CE0EA0"/>
    <w:rsid w:val="00CE1CC0"/>
    <w:rsid w:val="00CE3406"/>
    <w:rsid w:val="00CE4A19"/>
    <w:rsid w:val="00CE5A88"/>
    <w:rsid w:val="00CE5DFC"/>
    <w:rsid w:val="00CF2F84"/>
    <w:rsid w:val="00CF3286"/>
    <w:rsid w:val="00CF3E5A"/>
    <w:rsid w:val="00CF5804"/>
    <w:rsid w:val="00CF78D1"/>
    <w:rsid w:val="00D01569"/>
    <w:rsid w:val="00D03E77"/>
    <w:rsid w:val="00D13611"/>
    <w:rsid w:val="00D15F30"/>
    <w:rsid w:val="00D16449"/>
    <w:rsid w:val="00D20176"/>
    <w:rsid w:val="00D252BD"/>
    <w:rsid w:val="00D2726B"/>
    <w:rsid w:val="00D35EDB"/>
    <w:rsid w:val="00D37522"/>
    <w:rsid w:val="00D419E5"/>
    <w:rsid w:val="00D44866"/>
    <w:rsid w:val="00D46FD3"/>
    <w:rsid w:val="00D5247F"/>
    <w:rsid w:val="00D5273F"/>
    <w:rsid w:val="00D61979"/>
    <w:rsid w:val="00D6446F"/>
    <w:rsid w:val="00D64FA6"/>
    <w:rsid w:val="00D75A78"/>
    <w:rsid w:val="00D84E29"/>
    <w:rsid w:val="00DA1314"/>
    <w:rsid w:val="00DA22C1"/>
    <w:rsid w:val="00DA6C11"/>
    <w:rsid w:val="00DB13B5"/>
    <w:rsid w:val="00DB2E79"/>
    <w:rsid w:val="00DC14CB"/>
    <w:rsid w:val="00DC7E42"/>
    <w:rsid w:val="00DE051C"/>
    <w:rsid w:val="00DF14C1"/>
    <w:rsid w:val="00E12216"/>
    <w:rsid w:val="00E137EE"/>
    <w:rsid w:val="00E14EA1"/>
    <w:rsid w:val="00E155C9"/>
    <w:rsid w:val="00E15C96"/>
    <w:rsid w:val="00E16BAB"/>
    <w:rsid w:val="00E357AD"/>
    <w:rsid w:val="00E54181"/>
    <w:rsid w:val="00E56716"/>
    <w:rsid w:val="00E60949"/>
    <w:rsid w:val="00E61821"/>
    <w:rsid w:val="00E714E6"/>
    <w:rsid w:val="00E81155"/>
    <w:rsid w:val="00E932DC"/>
    <w:rsid w:val="00EA1794"/>
    <w:rsid w:val="00EA2192"/>
    <w:rsid w:val="00EB2423"/>
    <w:rsid w:val="00EB5328"/>
    <w:rsid w:val="00EC4295"/>
    <w:rsid w:val="00EC7A33"/>
    <w:rsid w:val="00ED177F"/>
    <w:rsid w:val="00EF0D37"/>
    <w:rsid w:val="00EF5632"/>
    <w:rsid w:val="00F1261F"/>
    <w:rsid w:val="00F2647D"/>
    <w:rsid w:val="00F31B4B"/>
    <w:rsid w:val="00F320BD"/>
    <w:rsid w:val="00F32DAC"/>
    <w:rsid w:val="00F332B0"/>
    <w:rsid w:val="00F379E0"/>
    <w:rsid w:val="00F37A7B"/>
    <w:rsid w:val="00F41CA5"/>
    <w:rsid w:val="00F42888"/>
    <w:rsid w:val="00F43E4D"/>
    <w:rsid w:val="00F52760"/>
    <w:rsid w:val="00F5617E"/>
    <w:rsid w:val="00F57B73"/>
    <w:rsid w:val="00F607DA"/>
    <w:rsid w:val="00F64086"/>
    <w:rsid w:val="00F76D30"/>
    <w:rsid w:val="00F93F50"/>
    <w:rsid w:val="00FC58EA"/>
    <w:rsid w:val="00FC5F4E"/>
    <w:rsid w:val="00FD58CC"/>
    <w:rsid w:val="00FE7558"/>
    <w:rsid w:val="00FF14E0"/>
    <w:rsid w:val="00FF53F8"/>
    <w:rsid w:val="00FF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1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0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0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9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9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593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759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7593B"/>
    <w:rPr>
      <w:rFonts w:ascii="宋体" w:eastAsia="宋体"/>
      <w:sz w:val="18"/>
      <w:szCs w:val="18"/>
    </w:rPr>
  </w:style>
  <w:style w:type="paragraph" w:customStyle="1" w:styleId="a6">
    <w:name w:val="一级条标题"/>
    <w:basedOn w:val="a"/>
    <w:next w:val="a7"/>
    <w:rsid w:val="001503F9"/>
    <w:pPr>
      <w:tabs>
        <w:tab w:val="num" w:pos="0"/>
      </w:tabs>
      <w:suppressAutoHyphens/>
      <w:outlineLvl w:val="2"/>
    </w:pPr>
    <w:rPr>
      <w:rFonts w:ascii="黑体" w:eastAsia="黑体" w:hAnsi="黑体" w:cs="Times New Roman"/>
      <w:kern w:val="0"/>
      <w:sz w:val="20"/>
      <w:szCs w:val="20"/>
      <w:lang w:eastAsia="ar-SA"/>
    </w:rPr>
  </w:style>
  <w:style w:type="paragraph" w:customStyle="1" w:styleId="a8">
    <w:name w:val="二级条标题"/>
    <w:basedOn w:val="a6"/>
    <w:next w:val="a7"/>
    <w:rsid w:val="001503F9"/>
    <w:pPr>
      <w:numPr>
        <w:ilvl w:val="3"/>
      </w:numPr>
      <w:tabs>
        <w:tab w:val="num" w:pos="0"/>
      </w:tabs>
      <w:outlineLvl w:val="3"/>
    </w:pPr>
  </w:style>
  <w:style w:type="paragraph" w:customStyle="1" w:styleId="a7">
    <w:name w:val="段"/>
    <w:rsid w:val="001503F9"/>
    <w:pPr>
      <w:widowControl w:val="0"/>
      <w:suppressAutoHyphens/>
      <w:autoSpaceDE w:val="0"/>
      <w:ind w:firstLine="200"/>
      <w:jc w:val="both"/>
    </w:pPr>
    <w:rPr>
      <w:rFonts w:ascii="Times New Roman" w:eastAsia="宋体" w:hAnsi="Times New Roman" w:cs="Times New Roman"/>
      <w:kern w:val="0"/>
      <w:sz w:val="20"/>
      <w:szCs w:val="20"/>
      <w:lang w:eastAsia="ar-SA"/>
    </w:rPr>
  </w:style>
  <w:style w:type="character" w:customStyle="1" w:styleId="2Char">
    <w:name w:val="标题 2 Char"/>
    <w:basedOn w:val="a0"/>
    <w:link w:val="2"/>
    <w:uiPriority w:val="9"/>
    <w:rsid w:val="00150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03F9"/>
    <w:rPr>
      <w:b/>
      <w:bCs/>
      <w:sz w:val="32"/>
      <w:szCs w:val="32"/>
    </w:rPr>
  </w:style>
  <w:style w:type="table" w:styleId="a9">
    <w:name w:val="Table Grid"/>
    <w:basedOn w:val="a1"/>
    <w:uiPriority w:val="59"/>
    <w:rsid w:val="002C69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783</cp:revision>
  <dcterms:created xsi:type="dcterms:W3CDTF">2012-09-19T08:39:00Z</dcterms:created>
  <dcterms:modified xsi:type="dcterms:W3CDTF">2012-09-21T09:37:00Z</dcterms:modified>
</cp:coreProperties>
</file>