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101" w:rsidRPr="00DA3461" w:rsidRDefault="00987E9F" w:rsidP="00DA3461">
      <w:pPr>
        <w:widowControl/>
        <w:jc w:val="center"/>
        <w:rPr>
          <w:rFonts w:asciiTheme="minorEastAsia" w:hAnsiTheme="minorEastAsia" w:cs="宋体"/>
          <w:kern w:val="0"/>
          <w:sz w:val="72"/>
          <w:szCs w:val="72"/>
        </w:rPr>
      </w:pPr>
      <w:r w:rsidRPr="00987E9F">
        <w:rPr>
          <w:rFonts w:ascii="微软雅黑" w:eastAsia="微软雅黑" w:hAnsi="微软雅黑" w:hint="eastAsia"/>
          <w:b/>
          <w:color w:val="000000"/>
          <w:sz w:val="72"/>
          <w:szCs w:val="72"/>
        </w:rPr>
        <w:t>置换二手车接口说明</w:t>
      </w:r>
    </w:p>
    <w:p w:rsidR="003D1101" w:rsidRDefault="003D1101" w:rsidP="003D1101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1.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1 URL</w:t>
      </w:r>
    </w:p>
    <w:p w:rsidR="001128CC" w:rsidRDefault="005A5554" w:rsidP="001128CC">
      <w:pPr>
        <w:pStyle w:val="a7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hyperlink r:id="rId7" w:history="1">
        <w:r w:rsidR="007D3376" w:rsidRPr="007D3376">
          <w:rPr>
            <w:rFonts w:ascii="Helvetica" w:hAnsi="Helvetica" w:cs="Helvetica"/>
            <w:color w:val="333333"/>
            <w:sz w:val="18"/>
            <w:szCs w:val="18"/>
          </w:rPr>
          <w:t>http://api8.youxinpai.com</w:t>
        </w:r>
        <w:r w:rsidR="001128CC" w:rsidRPr="001128CC">
          <w:rPr>
            <w:rFonts w:ascii="Helvetica" w:hAnsi="Helvetica" w:cs="Helvetica"/>
            <w:color w:val="333333"/>
            <w:sz w:val="18"/>
            <w:szCs w:val="18"/>
          </w:rPr>
          <w:t>/StandardSale/ReplacementUsedCars/GetCarsByVIN</w:t>
        </w:r>
      </w:hyperlink>
    </w:p>
    <w:p w:rsidR="003D1101" w:rsidRPr="001128CC" w:rsidRDefault="003D1101" w:rsidP="001128CC">
      <w:pPr>
        <w:pStyle w:val="3"/>
        <w:pBdr>
          <w:bottom w:val="dashed" w:sz="6" w:space="0" w:color="DDDDDD"/>
        </w:pBdr>
        <w:spacing w:before="150" w:after="150" w:line="375" w:lineRule="atLeast"/>
        <w:rPr>
          <w:rStyle w:val="mw-headline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>1.</w:t>
      </w:r>
      <w:r w:rsidR="001128CC">
        <w:rPr>
          <w:rStyle w:val="mw-headline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 HTTP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请求方式</w:t>
      </w:r>
    </w:p>
    <w:p w:rsidR="003D1101" w:rsidRDefault="003D1101" w:rsidP="003D1101">
      <w:pPr>
        <w:pStyle w:val="a7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GET</w:t>
      </w:r>
    </w:p>
    <w:p w:rsidR="003D1101" w:rsidRDefault="001128CC" w:rsidP="003D1101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>1.3</w:t>
      </w:r>
      <w:r w:rsidR="003D1101"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 </w:t>
      </w:r>
      <w:r w:rsidR="003D1101">
        <w:rPr>
          <w:rStyle w:val="mw-headline"/>
          <w:rFonts w:ascii="Helvetica" w:hAnsi="Helvetica" w:cs="Helvetica"/>
          <w:color w:val="333333"/>
          <w:sz w:val="21"/>
          <w:szCs w:val="21"/>
        </w:rPr>
        <w:t>输入参数说明</w:t>
      </w:r>
    </w:p>
    <w:p w:rsidR="003D1101" w:rsidRDefault="003D1101" w:rsidP="003D1101">
      <w:pPr>
        <w:pStyle w:val="a7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</w:p>
    <w:tbl>
      <w:tblPr>
        <w:tblW w:w="8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559"/>
        <w:gridCol w:w="284"/>
        <w:gridCol w:w="5103"/>
      </w:tblGrid>
      <w:tr w:rsidR="003D1101" w:rsidRPr="00021093" w:rsidTr="003228BE">
        <w:tc>
          <w:tcPr>
            <w:tcW w:w="1568" w:type="dxa"/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021093" w:rsidRDefault="003D1101" w:rsidP="003228BE">
            <w:pPr>
              <w:spacing w:line="270" w:lineRule="atLeast"/>
              <w:rPr>
                <w:b/>
                <w:bCs/>
                <w:color w:val="000000"/>
                <w:sz w:val="18"/>
                <w:szCs w:val="18"/>
              </w:rPr>
            </w:pPr>
            <w:r w:rsidRPr="00021093"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559" w:type="dxa"/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021093" w:rsidRDefault="003D1101" w:rsidP="003228BE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 w:rsidRPr="00021093"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284" w:type="dxa"/>
            <w:shd w:val="clear" w:color="auto" w:fill="AEAAAA" w:themeFill="background2" w:themeFillShade="BF"/>
          </w:tcPr>
          <w:p w:rsidR="003D1101" w:rsidRPr="00021093" w:rsidRDefault="003D1101" w:rsidP="003228BE">
            <w:pPr>
              <w:spacing w:line="270" w:lineRule="atLeast"/>
              <w:jc w:val="center"/>
              <w:rPr>
                <w:b/>
                <w:color w:val="000000"/>
                <w:sz w:val="18"/>
                <w:szCs w:val="18"/>
              </w:rPr>
            </w:pPr>
            <w:r w:rsidRPr="00021093">
              <w:rPr>
                <w:rFonts w:hint="eastAsia"/>
                <w:b/>
                <w:color w:val="000000"/>
                <w:sz w:val="18"/>
                <w:szCs w:val="18"/>
              </w:rPr>
              <w:t>必选</w:t>
            </w:r>
          </w:p>
        </w:tc>
        <w:tc>
          <w:tcPr>
            <w:tcW w:w="5103" w:type="dxa"/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021093" w:rsidRDefault="003D1101" w:rsidP="003228BE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 w:rsidRPr="00021093">
              <w:rPr>
                <w:rFonts w:hint="eastAsia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3D1101" w:rsidTr="003228BE">
        <w:tc>
          <w:tcPr>
            <w:tcW w:w="1568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234E4F" w:rsidRDefault="001128CC" w:rsidP="003228BE">
            <w:pPr>
              <w:spacing w:line="270" w:lineRule="atLeast"/>
              <w:rPr>
                <w:rFonts w:ascii="新宋体" w:eastAsia="新宋体" w:hAnsi="新宋体"/>
                <w:b/>
                <w:bCs/>
                <w:color w:val="000000"/>
                <w:sz w:val="19"/>
                <w:szCs w:val="19"/>
              </w:rPr>
            </w:pPr>
            <w:r w:rsidRPr="001128CC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sVIN</w:t>
            </w:r>
          </w:p>
        </w:tc>
        <w:tc>
          <w:tcPr>
            <w:tcW w:w="1559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3D1101" w:rsidRPr="00234E4F" w:rsidRDefault="003D1101" w:rsidP="003228BE">
            <w:pPr>
              <w:spacing w:line="270" w:lineRule="atLeast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 w:rsidRPr="00234E4F">
              <w:rPr>
                <w:rFonts w:ascii="新宋体" w:eastAsia="新宋体" w:hAnsi="新宋体"/>
                <w:color w:val="000000"/>
                <w:sz w:val="19"/>
                <w:szCs w:val="19"/>
              </w:rPr>
              <w:t>S</w:t>
            </w:r>
            <w:r w:rsidRPr="00234E4F"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tring</w:t>
            </w:r>
          </w:p>
        </w:tc>
        <w:tc>
          <w:tcPr>
            <w:tcW w:w="284" w:type="dxa"/>
            <w:vAlign w:val="center"/>
          </w:tcPr>
          <w:p w:rsidR="003D1101" w:rsidRPr="00234E4F" w:rsidRDefault="009065D1" w:rsidP="003228BE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Y</w:t>
            </w:r>
          </w:p>
        </w:tc>
        <w:tc>
          <w:tcPr>
            <w:tcW w:w="5103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13E72" w:rsidRPr="00E13E72" w:rsidRDefault="001128CC" w:rsidP="00E13E72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 w:rsidRPr="001128CC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  <w:t>VIN码</w:t>
            </w:r>
          </w:p>
        </w:tc>
      </w:tr>
      <w:tr w:rsidR="001128CC" w:rsidTr="003228BE">
        <w:tc>
          <w:tcPr>
            <w:tcW w:w="1568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1128CC" w:rsidRDefault="001128CC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1128CC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PlatformId</w:t>
            </w:r>
          </w:p>
        </w:tc>
        <w:tc>
          <w:tcPr>
            <w:tcW w:w="1559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1128CC" w:rsidRDefault="001128CC" w:rsidP="003228BE">
            <w:pPr>
              <w:spacing w:line="270" w:lineRule="atLeast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 w:rsidRPr="00234E4F">
              <w:rPr>
                <w:rFonts w:ascii="新宋体" w:eastAsia="新宋体" w:hAnsi="新宋体"/>
                <w:color w:val="000000"/>
                <w:sz w:val="19"/>
                <w:szCs w:val="19"/>
              </w:rPr>
              <w:t>S</w:t>
            </w:r>
            <w:r w:rsidRPr="00234E4F"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tring</w:t>
            </w:r>
          </w:p>
        </w:tc>
        <w:tc>
          <w:tcPr>
            <w:tcW w:w="284" w:type="dxa"/>
            <w:vAlign w:val="center"/>
          </w:tcPr>
          <w:p w:rsidR="001128CC" w:rsidRDefault="00823CF1" w:rsidP="003228BE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Y</w:t>
            </w:r>
          </w:p>
        </w:tc>
        <w:tc>
          <w:tcPr>
            <w:tcW w:w="5103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1128CC" w:rsidRPr="00E13E72" w:rsidRDefault="001128CC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</w:rPr>
            </w:pPr>
            <w:r w:rsidRPr="001128CC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平台码</w:t>
            </w:r>
            <w:r w:rsidRPr="001128CC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，英菲尼迪置换系统为9</w:t>
            </w:r>
          </w:p>
        </w:tc>
      </w:tr>
      <w:tr w:rsidR="00E13E72" w:rsidTr="003228BE">
        <w:tc>
          <w:tcPr>
            <w:tcW w:w="1568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13E72" w:rsidRPr="00234E4F" w:rsidRDefault="001128CC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1128CC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1559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13E72" w:rsidRPr="00234E4F" w:rsidRDefault="00E13E72" w:rsidP="003228BE">
            <w:pPr>
              <w:spacing w:line="270" w:lineRule="atLeast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  <w:szCs w:val="19"/>
              </w:rPr>
              <w:t>S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tr</w:t>
            </w:r>
            <w:r>
              <w:rPr>
                <w:rFonts w:ascii="新宋体" w:eastAsia="新宋体" w:hAnsi="新宋体"/>
                <w:color w:val="000000"/>
                <w:sz w:val="19"/>
                <w:szCs w:val="19"/>
              </w:rPr>
              <w:t>ing</w:t>
            </w:r>
          </w:p>
        </w:tc>
        <w:tc>
          <w:tcPr>
            <w:tcW w:w="284" w:type="dxa"/>
            <w:vAlign w:val="center"/>
          </w:tcPr>
          <w:p w:rsidR="00E13E72" w:rsidRPr="00234E4F" w:rsidRDefault="00E13E72" w:rsidP="003228BE">
            <w:pPr>
              <w:spacing w:line="270" w:lineRule="atLeast"/>
              <w:jc w:val="center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/>
                <w:color w:val="000000"/>
                <w:sz w:val="19"/>
                <w:szCs w:val="19"/>
              </w:rPr>
              <w:t>Y</w:t>
            </w:r>
          </w:p>
        </w:tc>
        <w:tc>
          <w:tcPr>
            <w:tcW w:w="5103" w:type="dxa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13E72" w:rsidRDefault="001128CC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 w:rsidRPr="001128CC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标记，传入“yxp_zhxt”加上本地时间</w:t>
            </w:r>
            <w:r w:rsidRPr="001128CC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的MD5值</w:t>
            </w:r>
          </w:p>
          <w:p w:rsidR="001128CC" w:rsidRPr="00234E4F" w:rsidRDefault="001128CC" w:rsidP="003228BE">
            <w:pPr>
              <w:spacing w:line="270" w:lineRule="atLeast"/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注:</w:t>
            </w:r>
            <w:r w:rsidRPr="00466C4D">
              <w:rPr>
                <w:rFonts w:ascii="微软雅黑" w:eastAsia="微软雅黑" w:hAnsi="微软雅黑"/>
                <w:color w:val="FF0000"/>
                <w:sz w:val="24"/>
                <w:szCs w:val="24"/>
                <w:highlight w:val="white"/>
              </w:rPr>
              <w:t xml:space="preserve"> </w:t>
            </w:r>
            <w:r w:rsidRPr="001128CC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如果</w:t>
            </w:r>
            <w:r w:rsidRPr="001128CC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当前系统时间为</w:t>
            </w:r>
            <w:r w:rsidRPr="001128CC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2016-04-28 14:09:20，请用字符串“yxp_zhxt”拼接字符串</w:t>
            </w:r>
            <w:r w:rsidRPr="001128CC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“</w:t>
            </w:r>
            <w:r w:rsidRPr="001128CC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2016/4/28 14</w:t>
            </w:r>
            <w:r w:rsidRPr="001128CC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”，然后进行</w:t>
            </w:r>
            <w:r w:rsidRPr="001128CC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MD5</w:t>
            </w:r>
            <w:r w:rsidRPr="001128CC"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加密，将加密后的值传给</w:t>
            </w:r>
            <w:r w:rsidRPr="001128CC">
              <w:rPr>
                <w:rFonts w:ascii="新宋体" w:eastAsia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Token</w:t>
            </w:r>
          </w:p>
        </w:tc>
      </w:tr>
    </w:tbl>
    <w:p w:rsidR="003D1101" w:rsidRDefault="003D1101" w:rsidP="003D1101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1.5 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请求示例</w:t>
      </w:r>
    </w:p>
    <w:p w:rsidR="005568A1" w:rsidRPr="003D0F15" w:rsidRDefault="005A5554" w:rsidP="003D0F15">
      <w:pPr>
        <w:widowControl/>
        <w:jc w:val="left"/>
        <w:rPr>
          <w:rStyle w:val="a8"/>
          <w:rFonts w:ascii="新宋体" w:eastAsia="新宋体" w:hAnsi="新宋体"/>
          <w:sz w:val="20"/>
          <w:szCs w:val="20"/>
        </w:rPr>
      </w:pPr>
      <w:hyperlink r:id="rId8" w:history="1">
        <w:r w:rsidR="006403BC" w:rsidRPr="006403BC">
          <w:rPr>
            <w:rStyle w:val="a8"/>
            <w:rFonts w:ascii="新宋体" w:eastAsia="新宋体" w:hAnsi="新宋体"/>
            <w:sz w:val="20"/>
            <w:szCs w:val="20"/>
          </w:rPr>
          <w:t>http://api8.youxinpai.com</w:t>
        </w:r>
        <w:bookmarkStart w:id="0" w:name="_GoBack"/>
        <w:bookmarkEnd w:id="0"/>
        <w:r w:rsidR="0047478F" w:rsidRPr="0059464C">
          <w:rPr>
            <w:rStyle w:val="a8"/>
            <w:rFonts w:ascii="新宋体" w:eastAsia="新宋体" w:hAnsi="新宋体"/>
            <w:sz w:val="20"/>
            <w:szCs w:val="20"/>
          </w:rPr>
          <w:t>/StandardSale/ReplacementUsedCars/GetCarsByVIN</w:t>
        </w:r>
      </w:hyperlink>
      <w:r w:rsidR="005568A1" w:rsidRPr="003D0F15">
        <w:rPr>
          <w:rStyle w:val="a8"/>
          <w:rFonts w:ascii="新宋体" w:eastAsia="新宋体" w:hAnsi="新宋体"/>
          <w:sz w:val="20"/>
          <w:szCs w:val="20"/>
        </w:rPr>
        <w:t>? sVIN=</w:t>
      </w:r>
      <w:r w:rsidR="003D0F15" w:rsidRPr="003D0F15">
        <w:rPr>
          <w:rStyle w:val="a8"/>
          <w:rFonts w:ascii="新宋体" w:eastAsia="新宋体" w:hAnsi="新宋体"/>
          <w:sz w:val="20"/>
          <w:szCs w:val="20"/>
        </w:rPr>
        <w:t>123456&amp;PlatformId=9&amp;Token=1BBD886460827015E5D605ED44252251</w:t>
      </w:r>
    </w:p>
    <w:p w:rsidR="005568A1" w:rsidRPr="005568A1" w:rsidRDefault="005568A1" w:rsidP="005568A1"/>
    <w:p w:rsidR="003D1101" w:rsidRDefault="003D1101" w:rsidP="003D1101">
      <w:pPr>
        <w:pStyle w:val="3"/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1.6 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返回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私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参数说明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(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字段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data)</w:t>
      </w:r>
    </w:p>
    <w:tbl>
      <w:tblPr>
        <w:tblStyle w:val="a9"/>
        <w:tblW w:w="7910" w:type="dxa"/>
        <w:tblLook w:val="04A0" w:firstRow="1" w:lastRow="0" w:firstColumn="1" w:lastColumn="0" w:noHBand="0" w:noVBand="1"/>
      </w:tblPr>
      <w:tblGrid>
        <w:gridCol w:w="2355"/>
        <w:gridCol w:w="1242"/>
        <w:gridCol w:w="1625"/>
        <w:gridCol w:w="1152"/>
        <w:gridCol w:w="891"/>
        <w:gridCol w:w="645"/>
      </w:tblGrid>
      <w:tr w:rsidR="00114BC0" w:rsidRPr="00DA69D3" w:rsidTr="00114BC0">
        <w:tc>
          <w:tcPr>
            <w:tcW w:w="2355" w:type="dxa"/>
          </w:tcPr>
          <w:p w:rsidR="00114BC0" w:rsidRP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114BC0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42" w:type="dxa"/>
          </w:tcPr>
          <w:p w:rsidR="00114BC0" w:rsidRP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114BC0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字段说明</w:t>
            </w:r>
          </w:p>
        </w:tc>
        <w:tc>
          <w:tcPr>
            <w:tcW w:w="1625" w:type="dxa"/>
          </w:tcPr>
          <w:p w:rsidR="00114BC0" w:rsidRP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114BC0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字段类型</w:t>
            </w:r>
          </w:p>
        </w:tc>
        <w:tc>
          <w:tcPr>
            <w:tcW w:w="1152" w:type="dxa"/>
          </w:tcPr>
          <w:p w:rsidR="00114BC0" w:rsidRP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114BC0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是否为空</w:t>
            </w:r>
          </w:p>
        </w:tc>
        <w:tc>
          <w:tcPr>
            <w:tcW w:w="891" w:type="dxa"/>
          </w:tcPr>
          <w:p w:rsidR="00114BC0" w:rsidRP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114BC0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645" w:type="dxa"/>
          </w:tcPr>
          <w:p w:rsidR="00114BC0" w:rsidRP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DealerCode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经销商代码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nvarchar(15)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待定</w:t>
            </w:r>
          </w:p>
        </w:tc>
        <w:tc>
          <w:tcPr>
            <w:tcW w:w="645" w:type="dxa"/>
          </w:tcPr>
          <w:p w:rsid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DelaerName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经销商名称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nvarchar(</w:t>
            </w:r>
            <w:r w:rsidRPr="00536751"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30</w:t>
            </w: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Source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资料来源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nvarchar(</w:t>
            </w:r>
            <w:r w:rsidRPr="00536751"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200</w:t>
            </w: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91" w:type="dxa"/>
          </w:tcPr>
          <w:p w:rsidR="00FA1B62" w:rsidRDefault="00FA1B62" w:rsidP="00FA1B62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1：公网</w:t>
            </w:r>
          </w:p>
          <w:p w:rsidR="00114BC0" w:rsidRPr="00536751" w:rsidRDefault="00FA1B62" w:rsidP="00FA1B62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2：小圈</w:t>
            </w:r>
          </w:p>
        </w:tc>
        <w:tc>
          <w:tcPr>
            <w:tcW w:w="645" w:type="dxa"/>
          </w:tcPr>
          <w:p w:rsid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CustomerName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置换客户/公司名称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nvarchar(</w:t>
            </w:r>
            <w:r w:rsidRPr="00536751"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30</w:t>
            </w: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空</w:t>
            </w:r>
          </w:p>
        </w:tc>
        <w:tc>
          <w:tcPr>
            <w:tcW w:w="645" w:type="dxa"/>
          </w:tcPr>
          <w:p w:rsid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置换客户地址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nvarchar(</w:t>
            </w:r>
            <w:r w:rsidRPr="00536751"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50</w:t>
            </w: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空</w:t>
            </w:r>
          </w:p>
        </w:tc>
        <w:tc>
          <w:tcPr>
            <w:tcW w:w="645" w:type="dxa"/>
          </w:tcPr>
          <w:p w:rsid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PostCard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置换客户身份证号/组织机构代码证号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nvarchar(</w:t>
            </w:r>
            <w:r w:rsidRPr="00536751"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50</w:t>
            </w: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空</w:t>
            </w:r>
          </w:p>
        </w:tc>
        <w:tc>
          <w:tcPr>
            <w:tcW w:w="645" w:type="dxa"/>
          </w:tcPr>
          <w:p w:rsid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Telephone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客户手机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nvarchar(</w:t>
            </w:r>
            <w:r w:rsidRPr="00536751"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30</w:t>
            </w: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空</w:t>
            </w:r>
          </w:p>
        </w:tc>
        <w:tc>
          <w:tcPr>
            <w:tcW w:w="645" w:type="dxa"/>
          </w:tcPr>
          <w:p w:rsid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lastRenderedPageBreak/>
              <w:t>UsedCardBrand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置换二手车品牌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nvarchar(</w:t>
            </w:r>
            <w:r w:rsidRPr="00536751"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30</w:t>
            </w: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品牌</w:t>
            </w:r>
          </w:p>
        </w:tc>
        <w:tc>
          <w:tcPr>
            <w:tcW w:w="645" w:type="dxa"/>
          </w:tcPr>
          <w:p w:rsid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UsedCardModel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置换二手车车型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nvarchar(</w:t>
            </w:r>
            <w:r w:rsidRPr="00536751"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30</w:t>
            </w: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车系车型</w:t>
            </w:r>
          </w:p>
        </w:tc>
        <w:tc>
          <w:tcPr>
            <w:tcW w:w="645" w:type="dxa"/>
          </w:tcPr>
          <w:p w:rsid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UsedCarVin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置换二手车车架号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nvarchar(</w:t>
            </w:r>
            <w:r w:rsidRPr="00536751"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30</w:t>
            </w: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VIN</w:t>
            </w:r>
          </w:p>
        </w:tc>
        <w:tc>
          <w:tcPr>
            <w:tcW w:w="645" w:type="dxa"/>
          </w:tcPr>
          <w:p w:rsid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UsedCarLicense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置换二手车车牌号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nvarchar(</w:t>
            </w:r>
            <w:r w:rsidRPr="00536751"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30</w:t>
            </w: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UsedCarLicenseDate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置换二手车上牌时间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datetime</w:t>
            </w:r>
          </w:p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上牌时间</w:t>
            </w:r>
          </w:p>
        </w:tc>
        <w:tc>
          <w:tcPr>
            <w:tcW w:w="645" w:type="dxa"/>
          </w:tcPr>
          <w:p w:rsid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UsedCarMileage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置换二手车里程数（公里）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decimal(18, 2)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公里数</w:t>
            </w:r>
          </w:p>
        </w:tc>
        <w:tc>
          <w:tcPr>
            <w:tcW w:w="645" w:type="dxa"/>
          </w:tcPr>
          <w:p w:rsid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UsedCarEvaluationPrice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置换二手车经销商评估价格 （元）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 xml:space="preserve">decimal(18, </w:t>
            </w:r>
            <w:r w:rsidRPr="00536751"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4</w:t>
            </w: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保留价</w:t>
            </w:r>
          </w:p>
        </w:tc>
        <w:tc>
          <w:tcPr>
            <w:tcW w:w="645" w:type="dxa"/>
          </w:tcPr>
          <w:p w:rsid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UsedCarPurchasePrice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置换二手车实际收购价（元）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 xml:space="preserve">decimal(18, </w:t>
            </w:r>
            <w:r w:rsidRPr="00536751"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4</w:t>
            </w: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收购价</w:t>
            </w:r>
          </w:p>
        </w:tc>
        <w:tc>
          <w:tcPr>
            <w:tcW w:w="645" w:type="dxa"/>
          </w:tcPr>
          <w:p w:rsid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UsedCarCompletionDate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置换二手车车辆成交日期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datetime</w:t>
            </w:r>
          </w:p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成交时间</w:t>
            </w:r>
          </w:p>
        </w:tc>
        <w:tc>
          <w:tcPr>
            <w:tcW w:w="645" w:type="dxa"/>
          </w:tcPr>
          <w:p w:rsidR="00114BC0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PurchaserName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二手车商/二手车购买者/公司名称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nvarchar(</w:t>
            </w:r>
            <w:r w:rsidRPr="00536751"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30</w:t>
            </w: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买家姓名</w:t>
            </w:r>
          </w:p>
        </w:tc>
        <w:tc>
          <w:tcPr>
            <w:tcW w:w="64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14BC0" w:rsidRPr="00DA69D3" w:rsidTr="00114BC0">
        <w:tc>
          <w:tcPr>
            <w:tcW w:w="235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PurchaserPhone</w:t>
            </w:r>
          </w:p>
        </w:tc>
        <w:tc>
          <w:tcPr>
            <w:tcW w:w="124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left"/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  <w:highlight w:val="white"/>
              </w:rPr>
              <w:t>二手车商/二手车购买者电话</w:t>
            </w:r>
          </w:p>
        </w:tc>
        <w:tc>
          <w:tcPr>
            <w:tcW w:w="162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nvarchar(</w:t>
            </w:r>
            <w:r w:rsidRPr="00536751">
              <w:rPr>
                <w:rFonts w:ascii="微软雅黑" w:eastAsia="微软雅黑" w:hAnsi="微软雅黑" w:cs="新宋体" w:hint="eastAsia"/>
                <w:kern w:val="0"/>
                <w:sz w:val="18"/>
                <w:szCs w:val="18"/>
              </w:rPr>
              <w:t>30</w:t>
            </w:r>
            <w:r w:rsidRPr="00536751">
              <w:rPr>
                <w:rFonts w:ascii="微软雅黑" w:eastAsia="微软雅黑" w:hAnsi="微软雅黑" w:cs="新宋体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36751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91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买家电话</w:t>
            </w:r>
          </w:p>
        </w:tc>
        <w:tc>
          <w:tcPr>
            <w:tcW w:w="645" w:type="dxa"/>
          </w:tcPr>
          <w:p w:rsidR="00114BC0" w:rsidRPr="00536751" w:rsidRDefault="00114BC0" w:rsidP="00466C4D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3D1101" w:rsidRDefault="003D1101" w:rsidP="003D1101">
      <w:pPr>
        <w:pStyle w:val="3"/>
        <w:pBdr>
          <w:bottom w:val="dashed" w:sz="6" w:space="0" w:color="DDDDDD"/>
        </w:pBdr>
        <w:spacing w:before="150" w:after="150" w:line="375" w:lineRule="atLeast"/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>返回示例</w:t>
      </w:r>
    </w:p>
    <w:p w:rsidR="00114BC0" w:rsidRDefault="00114BC0" w:rsidP="00114BC0">
      <w:pPr>
        <w:pStyle w:val="ab"/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</w:pP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{"DealerCode":"110",</w:t>
      </w:r>
    </w:p>
    <w:p w:rsidR="00114BC0" w:rsidRDefault="00114BC0" w:rsidP="00114BC0">
      <w:pPr>
        <w:pStyle w:val="ab"/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</w:pP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"DelaerName":"</w:t>
      </w: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北京代理商</w:t>
      </w: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",</w:t>
      </w:r>
      <w:r w:rsidRPr="00114BC0">
        <w:rPr>
          <w:rFonts w:ascii="Simsun" w:hAnsi="Simsun" w:cstheme="minorBidi"/>
          <w:b/>
          <w:color w:val="000000"/>
          <w:kern w:val="2"/>
          <w:sz w:val="27"/>
          <w:szCs w:val="27"/>
        </w:rPr>
        <w:t xml:space="preserve"> </w:t>
      </w:r>
    </w:p>
    <w:p w:rsidR="00114BC0" w:rsidRDefault="00114BC0" w:rsidP="00114BC0">
      <w:pPr>
        <w:pStyle w:val="ab"/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</w:pP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"Source":"</w:t>
      </w: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代理商</w:t>
      </w: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",</w:t>
      </w:r>
    </w:p>
    <w:p w:rsidR="00114BC0" w:rsidRDefault="00114BC0" w:rsidP="00114BC0">
      <w:pPr>
        <w:pStyle w:val="ab"/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</w:pP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"CustomerName":"",</w:t>
      </w:r>
    </w:p>
    <w:p w:rsidR="00114BC0" w:rsidRDefault="00114BC0" w:rsidP="00114BC0">
      <w:pPr>
        <w:pStyle w:val="ab"/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</w:pP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"Address":"",</w:t>
      </w:r>
    </w:p>
    <w:p w:rsidR="00114BC0" w:rsidRDefault="00114BC0" w:rsidP="00114BC0">
      <w:pPr>
        <w:pStyle w:val="ab"/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</w:pP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"PostCard":"",</w:t>
      </w:r>
    </w:p>
    <w:p w:rsidR="00114BC0" w:rsidRPr="00114BC0" w:rsidRDefault="00114BC0" w:rsidP="00114BC0">
      <w:pPr>
        <w:pStyle w:val="ab"/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</w:pP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"Telephone":"",</w:t>
      </w:r>
    </w:p>
    <w:p w:rsidR="00114BC0" w:rsidRDefault="00114BC0" w:rsidP="00114BC0">
      <w:pPr>
        <w:pStyle w:val="ab"/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</w:pP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"UsedCardBrand":"</w:t>
      </w: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英菲尼迪</w:t>
      </w: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",</w:t>
      </w:r>
    </w:p>
    <w:p w:rsidR="00114BC0" w:rsidRDefault="00114BC0" w:rsidP="00114BC0">
      <w:pPr>
        <w:pStyle w:val="ab"/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</w:pP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"UsedCardModel":"QX70",</w:t>
      </w:r>
    </w:p>
    <w:p w:rsidR="00114BC0" w:rsidRDefault="00114BC0" w:rsidP="00114BC0">
      <w:pPr>
        <w:pStyle w:val="ab"/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</w:pP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"UsedCarVin":"A123",</w:t>
      </w:r>
    </w:p>
    <w:p w:rsidR="00114BC0" w:rsidRPr="00114BC0" w:rsidRDefault="00114BC0" w:rsidP="00114BC0">
      <w:pPr>
        <w:pStyle w:val="ab"/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</w:pP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"UsedCarLicense":"</w:t>
      </w: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京</w:t>
      </w: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A6789",</w:t>
      </w:r>
    </w:p>
    <w:p w:rsidR="00114BC0" w:rsidRDefault="00114BC0" w:rsidP="00114BC0">
      <w:pPr>
        <w:pStyle w:val="ab"/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</w:pP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"UsedCarLicenseDate":"2016-04-12",</w:t>
      </w:r>
    </w:p>
    <w:p w:rsidR="00114BC0" w:rsidRPr="00114BC0" w:rsidRDefault="00114BC0" w:rsidP="00114BC0">
      <w:pPr>
        <w:pStyle w:val="ab"/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</w:pPr>
      <w:r w:rsidRPr="00114BC0">
        <w:rPr>
          <w:rFonts w:ascii="Simsun" w:hAnsi="Simsun" w:cstheme="minorBidi" w:hint="eastAsia"/>
          <w:b/>
          <w:color w:val="000000"/>
          <w:kern w:val="2"/>
          <w:sz w:val="27"/>
          <w:szCs w:val="27"/>
        </w:rPr>
        <w:t>"UsedCarMileag</w:t>
      </w:r>
      <w:r w:rsidRPr="00114BC0">
        <w:rPr>
          <w:rFonts w:ascii="Simsun" w:hAnsi="Simsun" w:cstheme="minorBidi"/>
          <w:b/>
          <w:color w:val="000000"/>
          <w:kern w:val="2"/>
          <w:sz w:val="27"/>
          <w:szCs w:val="27"/>
        </w:rPr>
        <w:t>e":"30000",</w:t>
      </w:r>
    </w:p>
    <w:p w:rsidR="00114BC0" w:rsidRDefault="00114BC0" w:rsidP="00114BC0">
      <w:pPr>
        <w:rPr>
          <w:rFonts w:ascii="Simsun" w:hAnsi="Simsun" w:hint="eastAsia"/>
          <w:b/>
          <w:color w:val="000000"/>
          <w:sz w:val="27"/>
          <w:szCs w:val="27"/>
        </w:rPr>
      </w:pPr>
      <w:r w:rsidRPr="00114BC0">
        <w:rPr>
          <w:rFonts w:ascii="Simsun" w:hAnsi="Simsun"/>
          <w:b/>
          <w:color w:val="000000"/>
          <w:sz w:val="27"/>
          <w:szCs w:val="27"/>
        </w:rPr>
        <w:t>"UsedCarEvaluationPrice":77.80,</w:t>
      </w:r>
    </w:p>
    <w:p w:rsidR="00114BC0" w:rsidRPr="00114BC0" w:rsidRDefault="00114BC0" w:rsidP="00114BC0">
      <w:pPr>
        <w:rPr>
          <w:rFonts w:ascii="Simsun" w:hAnsi="Simsun" w:hint="eastAsia"/>
          <w:b/>
          <w:color w:val="000000"/>
          <w:sz w:val="27"/>
          <w:szCs w:val="27"/>
        </w:rPr>
      </w:pPr>
      <w:r w:rsidRPr="00114BC0">
        <w:rPr>
          <w:rFonts w:ascii="Simsun" w:hAnsi="Simsun"/>
          <w:b/>
          <w:color w:val="000000"/>
          <w:sz w:val="27"/>
          <w:szCs w:val="27"/>
        </w:rPr>
        <w:lastRenderedPageBreak/>
        <w:t>"UsedCarPurchasePrice":62.80,</w:t>
      </w:r>
    </w:p>
    <w:p w:rsidR="00114BC0" w:rsidRDefault="00114BC0" w:rsidP="00114BC0">
      <w:pPr>
        <w:rPr>
          <w:rFonts w:ascii="Simsun" w:hAnsi="Simsun" w:hint="eastAsia"/>
          <w:b/>
          <w:color w:val="000000"/>
          <w:sz w:val="27"/>
          <w:szCs w:val="27"/>
        </w:rPr>
      </w:pPr>
      <w:r w:rsidRPr="00114BC0">
        <w:rPr>
          <w:rFonts w:ascii="Simsun" w:hAnsi="Simsun"/>
          <w:b/>
          <w:color w:val="000000"/>
          <w:sz w:val="27"/>
          <w:szCs w:val="27"/>
        </w:rPr>
        <w:t>"UsedCarCompletionDate":"2016-04-12",</w:t>
      </w:r>
    </w:p>
    <w:p w:rsidR="00114BC0" w:rsidRPr="00114BC0" w:rsidRDefault="00114BC0" w:rsidP="00114BC0">
      <w:pPr>
        <w:rPr>
          <w:rFonts w:ascii="Simsun" w:hAnsi="Simsun" w:hint="eastAsia"/>
          <w:b/>
          <w:color w:val="000000"/>
          <w:sz w:val="27"/>
          <w:szCs w:val="27"/>
        </w:rPr>
      </w:pPr>
      <w:r w:rsidRPr="00114BC0">
        <w:rPr>
          <w:rFonts w:ascii="Simsun" w:hAnsi="Simsun"/>
          <w:b/>
          <w:color w:val="000000"/>
          <w:sz w:val="27"/>
          <w:szCs w:val="27"/>
        </w:rPr>
        <w:t>"PurchaserName":"Tony",</w:t>
      </w:r>
    </w:p>
    <w:p w:rsidR="00114BC0" w:rsidRPr="00114BC0" w:rsidRDefault="00114BC0" w:rsidP="00114BC0">
      <w:pPr>
        <w:rPr>
          <w:rFonts w:ascii="Simsun" w:hAnsi="Simsun" w:hint="eastAsia"/>
          <w:b/>
          <w:color w:val="000000"/>
          <w:sz w:val="27"/>
          <w:szCs w:val="27"/>
        </w:rPr>
      </w:pPr>
      <w:r w:rsidRPr="00114BC0">
        <w:rPr>
          <w:rFonts w:ascii="Simsun" w:hAnsi="Simsun"/>
          <w:b/>
          <w:color w:val="000000"/>
          <w:sz w:val="27"/>
          <w:szCs w:val="27"/>
        </w:rPr>
        <w:t>"PurchaserPhone":"13667788990"}</w:t>
      </w:r>
    </w:p>
    <w:p w:rsidR="003D1101" w:rsidRDefault="003D1101" w:rsidP="003D1101">
      <w:pPr>
        <w:pStyle w:val="3"/>
        <w:pBdr>
          <w:bottom w:val="dashed" w:sz="6" w:space="0" w:color="DDDDDD"/>
        </w:pBdr>
        <w:spacing w:before="150" w:after="150" w:line="375" w:lineRule="atLeast"/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>责任人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 xml:space="preserve"> </w:t>
      </w:r>
    </w:p>
    <w:p w:rsidR="003D1101" w:rsidRDefault="003D1101" w:rsidP="003D1101">
      <w:pPr>
        <w:ind w:firstLineChars="100" w:firstLine="210"/>
        <w:rPr>
          <w:rStyle w:val="mw-headline"/>
          <w:rFonts w:ascii="Helvetica" w:hAnsi="Helvetica" w:cs="Helvetica"/>
          <w:color w:val="333333"/>
          <w:szCs w:val="21"/>
        </w:rPr>
      </w:pPr>
      <w:r>
        <w:rPr>
          <w:rStyle w:val="mw-headline"/>
          <w:rFonts w:ascii="Helvetica" w:hAnsi="Helvetica" w:cs="Helvetica"/>
          <w:color w:val="333333"/>
          <w:szCs w:val="21"/>
        </w:rPr>
        <w:t>第一联系人</w:t>
      </w:r>
      <w:r w:rsidR="006F4682">
        <w:rPr>
          <w:rStyle w:val="mw-headline"/>
          <w:rFonts w:ascii="Helvetica" w:hAnsi="Helvetica" w:cs="Helvetica" w:hint="eastAsia"/>
          <w:color w:val="333333"/>
          <w:szCs w:val="21"/>
        </w:rPr>
        <w:t>：</w:t>
      </w:r>
      <w:r w:rsidR="00DA3461">
        <w:rPr>
          <w:rStyle w:val="mw-headline"/>
          <w:rFonts w:ascii="Helvetica" w:hAnsi="Helvetica" w:cs="Helvetica" w:hint="eastAsia"/>
          <w:color w:val="333333"/>
          <w:szCs w:val="21"/>
        </w:rPr>
        <w:t>施洪建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 xml:space="preserve">  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联系方式：</w:t>
      </w:r>
      <w:r w:rsidR="00DA3461">
        <w:rPr>
          <w:rStyle w:val="mw-headline"/>
          <w:rFonts w:ascii="Helvetica" w:hAnsi="Helvetica" w:cs="Helvetica"/>
          <w:color w:val="333333"/>
          <w:szCs w:val="21"/>
        </w:rPr>
        <w:t>15810654194  QQ:279331829</w:t>
      </w:r>
    </w:p>
    <w:p w:rsidR="003D1101" w:rsidRDefault="003D1101" w:rsidP="003D1101">
      <w:pPr>
        <w:ind w:firstLineChars="100" w:firstLine="210"/>
        <w:rPr>
          <w:rStyle w:val="mw-headline"/>
          <w:rFonts w:ascii="Helvetica" w:hAnsi="Helvetica" w:cs="Helvetica"/>
          <w:color w:val="333333"/>
          <w:szCs w:val="21"/>
        </w:rPr>
      </w:pPr>
      <w:r>
        <w:rPr>
          <w:rStyle w:val="mw-headline"/>
          <w:rFonts w:ascii="Helvetica" w:hAnsi="Helvetica" w:cs="Helvetica"/>
          <w:color w:val="333333"/>
          <w:szCs w:val="21"/>
        </w:rPr>
        <w:t>第二联系人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：</w:t>
      </w:r>
    </w:p>
    <w:p w:rsidR="006F4682" w:rsidRPr="006F4682" w:rsidRDefault="006F4682" w:rsidP="006F4682"/>
    <w:p w:rsidR="00A0735B" w:rsidRPr="003D1101" w:rsidRDefault="005A5554"/>
    <w:sectPr w:rsidR="00A0735B" w:rsidRPr="003D1101" w:rsidSect="0079459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554" w:rsidRDefault="005A5554" w:rsidP="003D1101">
      <w:r>
        <w:separator/>
      </w:r>
    </w:p>
  </w:endnote>
  <w:endnote w:type="continuationSeparator" w:id="0">
    <w:p w:rsidR="005A5554" w:rsidRDefault="005A5554" w:rsidP="003D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554" w:rsidRDefault="005A5554" w:rsidP="003D1101">
      <w:r>
        <w:separator/>
      </w:r>
    </w:p>
  </w:footnote>
  <w:footnote w:type="continuationSeparator" w:id="0">
    <w:p w:rsidR="005A5554" w:rsidRDefault="005A5554" w:rsidP="003D1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A2253"/>
    <w:multiLevelType w:val="multilevel"/>
    <w:tmpl w:val="175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24"/>
    <w:rsid w:val="001128CC"/>
    <w:rsid w:val="00114BC0"/>
    <w:rsid w:val="003874D0"/>
    <w:rsid w:val="003D0F15"/>
    <w:rsid w:val="003D1101"/>
    <w:rsid w:val="003F77A0"/>
    <w:rsid w:val="0047478F"/>
    <w:rsid w:val="00514CF5"/>
    <w:rsid w:val="005568A1"/>
    <w:rsid w:val="005A5554"/>
    <w:rsid w:val="006211F6"/>
    <w:rsid w:val="006403BC"/>
    <w:rsid w:val="006C3424"/>
    <w:rsid w:val="006F4682"/>
    <w:rsid w:val="007D3376"/>
    <w:rsid w:val="00823CF1"/>
    <w:rsid w:val="009065D1"/>
    <w:rsid w:val="00987E9F"/>
    <w:rsid w:val="00A67191"/>
    <w:rsid w:val="00A841C1"/>
    <w:rsid w:val="00BD36EE"/>
    <w:rsid w:val="00BF30E6"/>
    <w:rsid w:val="00DA3461"/>
    <w:rsid w:val="00E13E72"/>
    <w:rsid w:val="00E33C5F"/>
    <w:rsid w:val="00F400C5"/>
    <w:rsid w:val="00F627EC"/>
    <w:rsid w:val="00F87831"/>
    <w:rsid w:val="00FA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81A0D-280D-4D77-A87B-DE0EBAA7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10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11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1101"/>
    <w:pPr>
      <w:keepNext/>
      <w:keepLines/>
      <w:spacing w:before="260" w:after="260" w:line="415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1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1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11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11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1101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3D11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3D110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3D1101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3D1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text">
    <w:name w:val="toctext"/>
    <w:basedOn w:val="a0"/>
    <w:rsid w:val="003D1101"/>
  </w:style>
  <w:style w:type="character" w:customStyle="1" w:styleId="mw-headline">
    <w:name w:val="mw-headline"/>
    <w:basedOn w:val="a0"/>
    <w:rsid w:val="003D1101"/>
  </w:style>
  <w:style w:type="paragraph" w:styleId="HTML">
    <w:name w:val="HTML Preformatted"/>
    <w:basedOn w:val="a"/>
    <w:link w:val="HTMLChar"/>
    <w:uiPriority w:val="99"/>
    <w:unhideWhenUsed/>
    <w:rsid w:val="003D11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1101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D1101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3D1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mappagename">
    <w:name w:val="sitemappagename"/>
    <w:basedOn w:val="a0"/>
    <w:rsid w:val="003D1101"/>
  </w:style>
  <w:style w:type="character" w:customStyle="1" w:styleId="jsonkey1">
    <w:name w:val="json_key1"/>
    <w:basedOn w:val="a0"/>
    <w:rsid w:val="003D1101"/>
    <w:rPr>
      <w:b/>
      <w:bCs/>
      <w:color w:val="92278F"/>
    </w:rPr>
  </w:style>
  <w:style w:type="character" w:customStyle="1" w:styleId="jsonstring1">
    <w:name w:val="json_string1"/>
    <w:basedOn w:val="a0"/>
    <w:rsid w:val="003D1101"/>
    <w:rPr>
      <w:b/>
      <w:bCs/>
      <w:color w:val="3AB54A"/>
    </w:rPr>
  </w:style>
  <w:style w:type="character" w:customStyle="1" w:styleId="jsonnumber1">
    <w:name w:val="json_number1"/>
    <w:basedOn w:val="a0"/>
    <w:rsid w:val="003D1101"/>
    <w:rPr>
      <w:b/>
      <w:bCs/>
      <w:color w:val="25AAE2"/>
    </w:rPr>
  </w:style>
  <w:style w:type="paragraph" w:styleId="aa">
    <w:name w:val="Balloon Text"/>
    <w:basedOn w:val="a"/>
    <w:link w:val="Char2"/>
    <w:uiPriority w:val="99"/>
    <w:semiHidden/>
    <w:unhideWhenUsed/>
    <w:rsid w:val="003D110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D1101"/>
    <w:rPr>
      <w:sz w:val="18"/>
      <w:szCs w:val="18"/>
    </w:rPr>
  </w:style>
  <w:style w:type="character" w:customStyle="1" w:styleId="jsonkey">
    <w:name w:val="json_key"/>
    <w:basedOn w:val="a0"/>
    <w:rsid w:val="003D1101"/>
  </w:style>
  <w:style w:type="character" w:customStyle="1" w:styleId="jsonstring">
    <w:name w:val="json_string"/>
    <w:basedOn w:val="a0"/>
    <w:rsid w:val="003D1101"/>
  </w:style>
  <w:style w:type="character" w:customStyle="1" w:styleId="jsonnumber">
    <w:name w:val="json_number"/>
    <w:basedOn w:val="a0"/>
    <w:rsid w:val="003D1101"/>
  </w:style>
  <w:style w:type="paragraph" w:styleId="ab">
    <w:name w:val="No Spacing"/>
    <w:basedOn w:val="a"/>
    <w:link w:val="Char3"/>
    <w:uiPriority w:val="1"/>
    <w:qFormat/>
    <w:rsid w:val="003D1101"/>
    <w:pPr>
      <w:widowControl/>
      <w:jc w:val="left"/>
    </w:pPr>
    <w:rPr>
      <w:rFonts w:cs="Times New Roman"/>
      <w:kern w:val="0"/>
      <w:sz w:val="24"/>
      <w:szCs w:val="32"/>
    </w:rPr>
  </w:style>
  <w:style w:type="character" w:customStyle="1" w:styleId="Char3">
    <w:name w:val="无间隔 Char"/>
    <w:basedOn w:val="a0"/>
    <w:link w:val="ab"/>
    <w:uiPriority w:val="1"/>
    <w:rsid w:val="003D1101"/>
    <w:rPr>
      <w:rFonts w:cs="Times New Roman"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8.youxinpai.com/StandardSale/ReplacementUsedCars/GetCarsByV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01.132:8081/StandardSale/ReplacementUsedCars/GetCarsByV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298</Words>
  <Characters>1705</Characters>
  <Application>Microsoft Office Word</Application>
  <DocSecurity>0</DocSecurity>
  <Lines>14</Lines>
  <Paragraphs>3</Paragraphs>
  <ScaleCrop>false</ScaleCrop>
  <Company>Microsoft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韩世杰</dc:creator>
  <cp:keywords/>
  <dc:description/>
  <cp:lastModifiedBy>yxp</cp:lastModifiedBy>
  <cp:revision>33</cp:revision>
  <dcterms:created xsi:type="dcterms:W3CDTF">2016-03-21T10:36:00Z</dcterms:created>
  <dcterms:modified xsi:type="dcterms:W3CDTF">2016-05-04T10:30:00Z</dcterms:modified>
</cp:coreProperties>
</file>