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71AF" w14:textId="05C344DB" w:rsidR="00636AB6" w:rsidRDefault="00D822BE" w:rsidP="008C09FD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Trabajo</w:t>
      </w:r>
      <w:r w:rsidR="008C09FD" w:rsidRPr="008C09FD">
        <w:rPr>
          <w:b/>
          <w:bCs/>
          <w:lang w:val="es-MX"/>
        </w:rPr>
        <w:t xml:space="preserve"> Nro.1 DGM</w:t>
      </w:r>
      <w:r w:rsidR="00E14D05">
        <w:rPr>
          <w:b/>
          <w:bCs/>
          <w:lang w:val="es-MX"/>
        </w:rPr>
        <w:t xml:space="preserve"> Prueba práctica</w:t>
      </w:r>
    </w:p>
    <w:p w14:paraId="77B2E195" w14:textId="2A1FF7F2" w:rsidR="008C09FD" w:rsidRDefault="00D822BE" w:rsidP="008519A4">
      <w:pPr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La actividad 1</w:t>
      </w:r>
      <w:r w:rsidR="008519A4">
        <w:rPr>
          <w:sz w:val="22"/>
          <w:szCs w:val="22"/>
          <w:lang w:val="es-MX"/>
        </w:rPr>
        <w:t xml:space="preserve"> tiene por objetivo el uso de Sistemas de Información Geográficos aplicados al análisis del territorio</w:t>
      </w:r>
      <w:r w:rsidR="004A50BC">
        <w:rPr>
          <w:sz w:val="22"/>
          <w:szCs w:val="22"/>
          <w:lang w:val="es-MX"/>
        </w:rPr>
        <w:t>, utilizando un mapa de la serie temporal de uso y cobertura del suelo desde Sentinel-2 de 10m</w:t>
      </w:r>
      <w:r w:rsidR="00C81CB8">
        <w:rPr>
          <w:sz w:val="22"/>
          <w:szCs w:val="22"/>
          <w:lang w:val="es-MX"/>
        </w:rPr>
        <w:t xml:space="preserve">, para </w:t>
      </w:r>
      <w:r>
        <w:rPr>
          <w:sz w:val="22"/>
          <w:szCs w:val="22"/>
          <w:lang w:val="es-MX"/>
        </w:rPr>
        <w:t>el área de estudio de Lago del Laja</w:t>
      </w:r>
      <w:r w:rsidR="00C81CB8">
        <w:rPr>
          <w:sz w:val="22"/>
          <w:szCs w:val="22"/>
          <w:lang w:val="es-MX"/>
        </w:rPr>
        <w:t>.</w:t>
      </w:r>
    </w:p>
    <w:p w14:paraId="482D79FA" w14:textId="425EA484" w:rsidR="00C81CB8" w:rsidRPr="008519A4" w:rsidRDefault="00C81CB8" w:rsidP="008519A4">
      <w:pPr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El área de estudio corresponde a </w:t>
      </w:r>
      <w:r w:rsidR="00D822BE">
        <w:rPr>
          <w:sz w:val="22"/>
          <w:szCs w:val="22"/>
          <w:lang w:val="es-MX"/>
        </w:rPr>
        <w:t>Lago del Laja</w:t>
      </w:r>
      <w:r>
        <w:rPr>
          <w:sz w:val="22"/>
          <w:szCs w:val="22"/>
          <w:lang w:val="es-MX"/>
        </w:rPr>
        <w:t xml:space="preserve">, ubicada en la </w:t>
      </w:r>
      <w:r w:rsidR="00D822BE">
        <w:rPr>
          <w:sz w:val="22"/>
          <w:szCs w:val="22"/>
          <w:lang w:val="es-MX"/>
        </w:rPr>
        <w:t>comuna de Antuco</w:t>
      </w:r>
      <w:r>
        <w:rPr>
          <w:sz w:val="22"/>
          <w:szCs w:val="22"/>
          <w:lang w:val="es-MX"/>
        </w:rPr>
        <w:t xml:space="preserve">, región del </w:t>
      </w:r>
      <w:r w:rsidR="00D822BE">
        <w:rPr>
          <w:sz w:val="22"/>
          <w:szCs w:val="22"/>
          <w:lang w:val="es-MX"/>
        </w:rPr>
        <w:t>Biobío</w:t>
      </w:r>
      <w:r>
        <w:rPr>
          <w:sz w:val="22"/>
          <w:szCs w:val="22"/>
          <w:lang w:val="es-MX"/>
        </w:rPr>
        <w:t xml:space="preserve">, donde se realizará una comparación del </w:t>
      </w:r>
      <w:r w:rsidRPr="00D925F0">
        <w:rPr>
          <w:b/>
          <w:bCs/>
          <w:sz w:val="22"/>
          <w:szCs w:val="22"/>
          <w:lang w:val="es-MX"/>
        </w:rPr>
        <w:t xml:space="preserve">comportamiento de la cobertura </w:t>
      </w:r>
      <w:r w:rsidR="00D822BE">
        <w:rPr>
          <w:b/>
          <w:bCs/>
          <w:sz w:val="22"/>
          <w:szCs w:val="22"/>
          <w:lang w:val="es-MX"/>
        </w:rPr>
        <w:t xml:space="preserve">agua, arbórea, área construida y nieve/hielo </w:t>
      </w:r>
      <w:r w:rsidR="00D822BE" w:rsidRPr="00D822BE">
        <w:rPr>
          <w:sz w:val="22"/>
          <w:szCs w:val="22"/>
          <w:lang w:val="es-MX"/>
        </w:rPr>
        <w:t>de</w:t>
      </w:r>
      <w:r>
        <w:rPr>
          <w:sz w:val="22"/>
          <w:szCs w:val="22"/>
          <w:lang w:val="es-MX"/>
        </w:rPr>
        <w:t xml:space="preserve"> esta </w:t>
      </w:r>
      <w:r w:rsidR="00D822BE">
        <w:rPr>
          <w:sz w:val="22"/>
          <w:szCs w:val="22"/>
          <w:lang w:val="es-MX"/>
        </w:rPr>
        <w:t>área</w:t>
      </w:r>
      <w:r>
        <w:rPr>
          <w:sz w:val="22"/>
          <w:szCs w:val="22"/>
          <w:lang w:val="es-MX"/>
        </w:rPr>
        <w:t xml:space="preserve"> para los años 20</w:t>
      </w:r>
      <w:r w:rsidR="00D822BE">
        <w:rPr>
          <w:sz w:val="22"/>
          <w:szCs w:val="22"/>
          <w:lang w:val="es-MX"/>
        </w:rPr>
        <w:t>17</w:t>
      </w:r>
      <w:r>
        <w:rPr>
          <w:sz w:val="22"/>
          <w:szCs w:val="22"/>
          <w:lang w:val="es-MX"/>
        </w:rPr>
        <w:t xml:space="preserve"> y 2025.</w:t>
      </w:r>
    </w:p>
    <w:p w14:paraId="1DA0D687" w14:textId="0920D784" w:rsidR="008C09FD" w:rsidRDefault="00D925F0" w:rsidP="008C09FD">
      <w:pPr>
        <w:jc w:val="both"/>
        <w:rPr>
          <w:sz w:val="22"/>
          <w:szCs w:val="22"/>
          <w:lang w:val="es-MX"/>
        </w:rPr>
      </w:pPr>
      <w:r w:rsidRPr="00D925F0">
        <w:rPr>
          <w:sz w:val="22"/>
          <w:szCs w:val="22"/>
          <w:lang w:val="es-MX"/>
        </w:rPr>
        <w:t xml:space="preserve">La cobertura </w:t>
      </w:r>
      <w:r w:rsidR="00D822BE">
        <w:rPr>
          <w:sz w:val="22"/>
          <w:szCs w:val="22"/>
          <w:lang w:val="es-MX"/>
        </w:rPr>
        <w:t>para el año 2017 indica un 9,063% de agua, un 27,118% arbórea, un 0,042% de área construida y un 2,254% de nieve/hielo</w:t>
      </w:r>
      <w:r w:rsidR="00265901">
        <w:rPr>
          <w:sz w:val="22"/>
          <w:szCs w:val="22"/>
          <w:lang w:val="es-MX"/>
        </w:rPr>
        <w:t xml:space="preserve"> (ver tabla 1).</w:t>
      </w:r>
    </w:p>
    <w:p w14:paraId="51408770" w14:textId="194497AA" w:rsidR="00265901" w:rsidRDefault="00265901" w:rsidP="008C09FD">
      <w:pPr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Mientras que, la cobertura </w:t>
      </w:r>
      <w:r w:rsidR="00D822BE">
        <w:rPr>
          <w:sz w:val="22"/>
          <w:szCs w:val="22"/>
          <w:lang w:val="es-MX"/>
        </w:rPr>
        <w:t xml:space="preserve">para el año 2025 indica un 10,697% de agua, un 24,888% arbórea, un 0,117% de área construida y un 2,174% de nieve/hielo </w:t>
      </w:r>
      <w:r>
        <w:rPr>
          <w:sz w:val="22"/>
          <w:szCs w:val="22"/>
          <w:lang w:val="es-MX"/>
        </w:rPr>
        <w:t>(ver tabla 2).</w:t>
      </w:r>
    </w:p>
    <w:p w14:paraId="6B0096D6" w14:textId="6A539348" w:rsidR="00265901" w:rsidRPr="00D925F0" w:rsidRDefault="00265901" w:rsidP="008C09FD">
      <w:pPr>
        <w:jc w:val="both"/>
        <w:rPr>
          <w:b/>
          <w:bCs/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Entre ambas temporalidades, se indica el aumento en el año 2025 de la cobertura </w:t>
      </w:r>
      <w:r w:rsidR="00D822BE">
        <w:rPr>
          <w:sz w:val="22"/>
          <w:szCs w:val="22"/>
          <w:lang w:val="es-MX"/>
        </w:rPr>
        <w:t>de agua en un 1,634%, una baja de cobertura arbórea de 2,23%, un aumento de cobertura de área construida de 0,075% y una disminución de cobertura nieve/hielo de 0,08%.</w:t>
      </w:r>
    </w:p>
    <w:p w14:paraId="07A539FB" w14:textId="325350F4" w:rsidR="008C09FD" w:rsidRPr="00576797" w:rsidRDefault="00576797" w:rsidP="00576797">
      <w:pPr>
        <w:jc w:val="center"/>
        <w:rPr>
          <w:b/>
          <w:bCs/>
          <w:sz w:val="20"/>
          <w:szCs w:val="20"/>
          <w:lang w:val="es-MX"/>
        </w:rPr>
      </w:pPr>
      <w:r w:rsidRPr="00576797">
        <w:rPr>
          <w:b/>
          <w:bCs/>
          <w:sz w:val="20"/>
          <w:szCs w:val="20"/>
          <w:lang w:val="es-MX"/>
        </w:rPr>
        <w:t xml:space="preserve">Tabla Nro.1 Cobertura terrestre </w:t>
      </w:r>
      <w:r w:rsidR="00D822BE">
        <w:rPr>
          <w:b/>
          <w:bCs/>
          <w:sz w:val="20"/>
          <w:szCs w:val="20"/>
          <w:lang w:val="es-MX"/>
        </w:rPr>
        <w:t>Lago del Laja</w:t>
      </w:r>
      <w:r w:rsidRPr="00576797">
        <w:rPr>
          <w:b/>
          <w:bCs/>
          <w:sz w:val="20"/>
          <w:szCs w:val="20"/>
          <w:lang w:val="es-MX"/>
        </w:rPr>
        <w:t>, año 20</w:t>
      </w:r>
      <w:r w:rsidR="00D822BE">
        <w:rPr>
          <w:b/>
          <w:bCs/>
          <w:sz w:val="20"/>
          <w:szCs w:val="20"/>
          <w:lang w:val="es-MX"/>
        </w:rPr>
        <w:t>17</w:t>
      </w:r>
    </w:p>
    <w:p w14:paraId="7597E786" w14:textId="5C9FF141" w:rsidR="008C09FD" w:rsidRDefault="00D822BE" w:rsidP="008C09FD">
      <w:pPr>
        <w:jc w:val="center"/>
      </w:pPr>
      <w:r w:rsidRPr="00D822BE">
        <w:drawing>
          <wp:inline distT="0" distB="0" distL="0" distR="0" wp14:anchorId="1D51AC72" wp14:editId="05FF3C15">
            <wp:extent cx="5612130" cy="1550670"/>
            <wp:effectExtent l="0" t="0" r="7620" b="0"/>
            <wp:docPr id="15987900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9209" w14:textId="5FDDBA94" w:rsidR="00576797" w:rsidRDefault="00576797" w:rsidP="00576797">
      <w:pPr>
        <w:jc w:val="center"/>
        <w:rPr>
          <w:sz w:val="18"/>
          <w:szCs w:val="18"/>
        </w:rPr>
      </w:pPr>
      <w:r w:rsidRPr="00576797">
        <w:rPr>
          <w:sz w:val="18"/>
          <w:szCs w:val="18"/>
        </w:rPr>
        <w:t xml:space="preserve">Fuente: elaboración propia basado en Esri Sentinel-2 </w:t>
      </w:r>
      <w:r w:rsidR="008519A4">
        <w:rPr>
          <w:sz w:val="18"/>
          <w:szCs w:val="18"/>
        </w:rPr>
        <w:t xml:space="preserve">de 10m </w:t>
      </w:r>
      <w:r w:rsidRPr="00576797">
        <w:rPr>
          <w:sz w:val="18"/>
          <w:szCs w:val="18"/>
        </w:rPr>
        <w:t>Land Cover Explorer</w:t>
      </w:r>
    </w:p>
    <w:p w14:paraId="43E5C3C7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3B273028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6AABB38A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0385BF6F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4F6C6531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2F0018A8" w14:textId="77777777" w:rsidR="00B3375D" w:rsidRDefault="00B3375D" w:rsidP="00576797">
      <w:pPr>
        <w:jc w:val="center"/>
        <w:rPr>
          <w:b/>
          <w:bCs/>
          <w:sz w:val="20"/>
          <w:szCs w:val="20"/>
          <w:lang w:val="es-MX"/>
        </w:rPr>
      </w:pPr>
    </w:p>
    <w:p w14:paraId="55ACD5EE" w14:textId="77777777" w:rsidR="00D822BE" w:rsidRDefault="00D822BE" w:rsidP="00576797">
      <w:pPr>
        <w:jc w:val="center"/>
        <w:rPr>
          <w:b/>
          <w:bCs/>
          <w:sz w:val="20"/>
          <w:szCs w:val="20"/>
          <w:lang w:val="es-MX"/>
        </w:rPr>
      </w:pPr>
    </w:p>
    <w:p w14:paraId="7B0A8CB3" w14:textId="77777777" w:rsidR="00D822BE" w:rsidRDefault="00D822BE" w:rsidP="00576797">
      <w:pPr>
        <w:jc w:val="center"/>
        <w:rPr>
          <w:b/>
          <w:bCs/>
          <w:sz w:val="20"/>
          <w:szCs w:val="20"/>
          <w:lang w:val="es-MX"/>
        </w:rPr>
      </w:pPr>
    </w:p>
    <w:p w14:paraId="37614030" w14:textId="77777777" w:rsidR="00D822BE" w:rsidRDefault="00D822BE" w:rsidP="00576797">
      <w:pPr>
        <w:jc w:val="center"/>
        <w:rPr>
          <w:b/>
          <w:bCs/>
          <w:sz w:val="20"/>
          <w:szCs w:val="20"/>
          <w:lang w:val="es-MX"/>
        </w:rPr>
      </w:pPr>
    </w:p>
    <w:p w14:paraId="3A7359DC" w14:textId="6F8421EE" w:rsidR="00576797" w:rsidRPr="00576797" w:rsidRDefault="00576797" w:rsidP="00576797">
      <w:pPr>
        <w:jc w:val="center"/>
        <w:rPr>
          <w:b/>
          <w:bCs/>
          <w:sz w:val="20"/>
          <w:szCs w:val="20"/>
          <w:lang w:val="es-MX"/>
        </w:rPr>
      </w:pPr>
      <w:r w:rsidRPr="00576797">
        <w:rPr>
          <w:b/>
          <w:bCs/>
          <w:sz w:val="20"/>
          <w:szCs w:val="20"/>
          <w:lang w:val="es-MX"/>
        </w:rPr>
        <w:lastRenderedPageBreak/>
        <w:t>Tabla Nro.</w:t>
      </w:r>
      <w:r>
        <w:rPr>
          <w:b/>
          <w:bCs/>
          <w:sz w:val="20"/>
          <w:szCs w:val="20"/>
          <w:lang w:val="es-MX"/>
        </w:rPr>
        <w:t>2</w:t>
      </w:r>
      <w:r w:rsidRPr="00576797">
        <w:rPr>
          <w:b/>
          <w:bCs/>
          <w:sz w:val="20"/>
          <w:szCs w:val="20"/>
          <w:lang w:val="es-MX"/>
        </w:rPr>
        <w:t xml:space="preserve"> Cobertura terrestre </w:t>
      </w:r>
      <w:r w:rsidR="00D822BE">
        <w:rPr>
          <w:b/>
          <w:bCs/>
          <w:sz w:val="20"/>
          <w:szCs w:val="20"/>
          <w:lang w:val="es-MX"/>
        </w:rPr>
        <w:t>Lago del Laja</w:t>
      </w:r>
      <w:r w:rsidRPr="00576797">
        <w:rPr>
          <w:b/>
          <w:bCs/>
          <w:sz w:val="20"/>
          <w:szCs w:val="20"/>
          <w:lang w:val="es-MX"/>
        </w:rPr>
        <w:t>, año 202</w:t>
      </w:r>
      <w:r>
        <w:rPr>
          <w:b/>
          <w:bCs/>
          <w:sz w:val="20"/>
          <w:szCs w:val="20"/>
          <w:lang w:val="es-MX"/>
        </w:rPr>
        <w:t>5</w:t>
      </w:r>
    </w:p>
    <w:p w14:paraId="28B28DF2" w14:textId="56CA5735" w:rsidR="00576797" w:rsidRDefault="00D822BE" w:rsidP="00576797">
      <w:pPr>
        <w:jc w:val="center"/>
      </w:pPr>
      <w:r w:rsidRPr="00D822BE">
        <w:drawing>
          <wp:inline distT="0" distB="0" distL="0" distR="0" wp14:anchorId="02AF0BE7" wp14:editId="3BF54172">
            <wp:extent cx="5612130" cy="1504950"/>
            <wp:effectExtent l="0" t="0" r="7620" b="0"/>
            <wp:docPr id="6095058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5A3A" w14:textId="2E3EAC9F" w:rsidR="00576797" w:rsidRDefault="00576797" w:rsidP="00576797">
      <w:pPr>
        <w:jc w:val="center"/>
        <w:rPr>
          <w:sz w:val="18"/>
          <w:szCs w:val="18"/>
        </w:rPr>
      </w:pPr>
      <w:r w:rsidRPr="00576797">
        <w:rPr>
          <w:sz w:val="18"/>
          <w:szCs w:val="18"/>
        </w:rPr>
        <w:t xml:space="preserve">Fuente: elaboración propia basado en Esri Sentinel-2 </w:t>
      </w:r>
      <w:r w:rsidR="008519A4">
        <w:rPr>
          <w:sz w:val="18"/>
          <w:szCs w:val="18"/>
        </w:rPr>
        <w:t xml:space="preserve">de 10m </w:t>
      </w:r>
      <w:r w:rsidRPr="00576797">
        <w:rPr>
          <w:sz w:val="18"/>
          <w:szCs w:val="18"/>
        </w:rPr>
        <w:t>Land Cover Explorer</w:t>
      </w:r>
    </w:p>
    <w:p w14:paraId="392C20A4" w14:textId="77777777" w:rsidR="00576797" w:rsidRPr="00576797" w:rsidRDefault="00576797" w:rsidP="00576797">
      <w:pPr>
        <w:jc w:val="center"/>
        <w:rPr>
          <w:sz w:val="18"/>
          <w:szCs w:val="18"/>
          <w:lang w:val="es-MX"/>
        </w:rPr>
      </w:pPr>
    </w:p>
    <w:sectPr w:rsidR="00576797" w:rsidRPr="0057679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993C" w14:textId="77777777" w:rsidR="007C0F7C" w:rsidRDefault="007C0F7C" w:rsidP="00636AB6">
      <w:pPr>
        <w:spacing w:after="0" w:line="240" w:lineRule="auto"/>
      </w:pPr>
      <w:r>
        <w:separator/>
      </w:r>
    </w:p>
  </w:endnote>
  <w:endnote w:type="continuationSeparator" w:id="0">
    <w:p w14:paraId="44AAE073" w14:textId="77777777" w:rsidR="007C0F7C" w:rsidRDefault="007C0F7C" w:rsidP="00636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88BE" w14:textId="77777777" w:rsidR="007C0F7C" w:rsidRDefault="007C0F7C" w:rsidP="00636AB6">
      <w:pPr>
        <w:spacing w:after="0" w:line="240" w:lineRule="auto"/>
      </w:pPr>
      <w:r>
        <w:separator/>
      </w:r>
    </w:p>
  </w:footnote>
  <w:footnote w:type="continuationSeparator" w:id="0">
    <w:p w14:paraId="05E78B37" w14:textId="77777777" w:rsidR="007C0F7C" w:rsidRDefault="007C0F7C" w:rsidP="00636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C66E" w14:textId="61D3F2CB" w:rsidR="00636AB6" w:rsidRDefault="00304D6D">
    <w:pPr>
      <w:pStyle w:val="Encabezado"/>
    </w:pPr>
    <w:r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165354" wp14:editId="49636F66">
              <wp:simplePos x="0" y="0"/>
              <wp:positionH relativeFrom="column">
                <wp:posOffset>5408447</wp:posOffset>
              </wp:positionH>
              <wp:positionV relativeFrom="paragraph">
                <wp:posOffset>-347167</wp:posOffset>
              </wp:positionV>
              <wp:extent cx="1078738" cy="672999"/>
              <wp:effectExtent l="0" t="0" r="0" b="13335"/>
              <wp:wrapNone/>
              <wp:docPr id="171924543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738" cy="672999"/>
                        <a:chOff x="0" y="0"/>
                        <a:chExt cx="1700784" cy="1024128"/>
                      </a:xfrm>
                    </wpg:grpSpPr>
                    <wps:wsp>
                      <wps:cNvPr id="746997193" name="Rectángulo 746997193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1784180" name="Rectángulo 12"/>
                      <wps:cNvSpPr/>
                      <wps:spPr>
                        <a:xfrm>
                          <a:off x="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638269 w 1462822"/>
                            <a:gd name="connsiteY3" fmla="*/ 407899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1462822" y="1014481"/>
                              </a:lnTo>
                              <a:lnTo>
                                <a:pt x="638269" y="4078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4789346" name="Rectángulo 1234789346"/>
                      <wps:cNvSpPr/>
                      <wps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7207E4" id="Grupo 6" o:spid="_x0000_s1026" style="position:absolute;margin-left:425.85pt;margin-top:-27.35pt;width:84.95pt;height:53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JbcEAUAAN4VAAAOAAAAZHJzL2Uyb0RvYy54bWzsWMtu4zYU3RfoPwha&#10;FmgsyYpfiDMIkiYYIJgJJilmuqQpyhIgkSpJx8n8Tb+lP9ZDUlRkx4iTDDDowl7IlHhfPLw8vOTJ&#10;h4e6Cu6ZVKXg8zA+isKAcSqyki/n4Z93l79PwkBpwjNSCc7m4SNT4YfTX385WTczlohCVBmTAYxw&#10;NVs387DQupkNBooWrCbqSDSMozMXsiYar3I5yCRZw3pdDZIoGg3WQmaNFJQpha8XrjM8tfbznFH9&#10;Oc8V00E1DxGbtk9pnwvzHJyekNlSkqYoaRsGeUcUNSk5nHamLogmwUqWz0zVJZVCiVwfUVEPRJ6X&#10;lNkxYDRxtDWaKylWjR3LcrZeNh1MgHYLp3ebpZ/ur2Rz29xIILFulsDCvpmxPOSyNv+IMniwkD12&#10;kLEHHVB8jKPxZDzEJFP0jcbJdDp1mNICwD9To8UfXnEcQTV1inGUpHEyMZoD73ewEc26QX6oJwjU&#10;j0FwW5CGWWTVDBDcyKDM5uE4HU2n43g6DANOamTrF+TPv//w5aoSwVOnRcrqdbipmQKErwZt39jJ&#10;rJFKXzFRB6YxDyUCsflF7q+VdjB5EeNViarMLsuqsi9m8bDzSgb3BGm/WMZOtWoK4j7ZvAfSdpkZ&#10;SYv7hpGKG1NcGKPOn/mCSfFDtS39WDEjV/EvLAeGyIjEOussO4eEUsa1i0MVJGPu83GEXzvrnYaN&#10;xRo0lnP472y3BjbH5227KFt5o8rs+u+Uo5cCc8qdhvUsuO6U65ILuctAhVG1np28B8lBY1BaiOwR&#10;GSaFYx/V0MsSs3pNlL4hEnQDYgKF6s945JVYz0PRtsKgEPL7ru9GHksAvWGwBn3NQ/X3ikgWBtVH&#10;jsUxjdPU8J19SY/HCV5kv2fR7+Gr+lwgVWKQdUNt08jryjdzKeqvYNoz4xVdhFP4nodUS/9yrh2t&#10;gqspOzuzYuC4huhrfttQY9ygarL27uErkU2b2hpU8kn4BUlmWxnuZI0mF2crLfLSpv8Tri3eIAdD&#10;YD+BJSbHMYgrngCG5ywRJyYbTByglffSQzoaRmb2DKfGUZxOwZMuxzwl05WjB4OLBwybTwZyMJ+W&#10;WRsaFZyrUrNvsJbXFXLtt0EQBesgTkfJJLHB7hD/a1O8CEwU6cRm+g7xb8ibznpreb+PvlIU7PWR&#10;vMfHhpIbw35PoP9uNK/Aqi/e4rTfBza+t/jYFN+L1eb0HWb7pdztT99oOElG0/2p29dJUcZMpz9z&#10;xrFxdyudFK4eIDP6wNvVjxYIGkWi2/EaoUwd1qcC8Ip/xVJ31AItQx17lLFo+8p+73udMlZjX9my&#10;DwbzOmVg3lcevilsrJ++sqdT69lF0GJnCi1zVqjsWUFjE0TxFQY4KyyMQ+xfRBvIfTPAbu25NCgc&#10;XRuiNP01tvE7YSX1ViUMn0+9Fe9LddYQsJ8bL+H/G2uvL9kjaNj2cv7fybvstki4pG0h9FL+30mD&#10;Q3ZEQCuhmEsYg4St1TpIDJK9jWmjnuzKu82C0JnakDxUnvmh8jxUnjvOp3EyTLHZDNPR7tKz68Wq&#10;+tESdJzEL53O33xCXVRl4w+opt1eZoBet64ydlz5uGuSC0FXNU6R7t5HsopoXDqpomwUaHrG6gXL&#10;QNYfs7ZMVVoyTUFR/hBJ24Nz1wG+6ofliGeDi7ZYyxylnzGW5Vt/6rO3AAZ7dTgaH47G7Tn5/3A0&#10;ttdpuES0O3Z74WluKfvvNomfrmVP/wMAAP//AwBQSwMECgAAAAAAAAAhAKI91i3wGgAA8BoAABQA&#10;AABkcnMvbWVkaWEvaW1hZ2UxLnBuZ4lQTkcNChoKAAAADUlIRFIAAAHkAAABUAgGAAAAbvUNmgAA&#10;AAlwSFlzAAAuIwAALiMBeKU/dgAAABl0RVh0U29mdHdhcmUAQWRvYmUgSW1hZ2VSZWFkeXHJZTwA&#10;ABp9SURBVHja7N39s11VfQfgFZKovNoRtAWxUAVK2zFWQUp9obyIIqJMFaiMjIxOf+1fo/6gpaWj&#10;ZVRmrFNfxqpDdaAFBkVtYhOaIZgQSciV1IRIGm8IdH05+5gbuDn3vOx9zt5rP8/MMjMK92Xvaz53&#10;rf1Za2948cUX/y6ltDmPs9LiPZvH0dQOB/N4voGPuzGP/53z93JG6pb1eZyWumfnunXr9ieAKazL&#10;gfxi/EWSxz/ncV8eZ7osjTolj1Pz+EVDgc9ibc+hfMhlAKYN5JXuzeNreezv6CylKyKU9+XxG5ei&#10;KMfy2JpDedmlAGYN5KGf5fEv1az5bJeqEfELz9NCuTiHq5nyMZcCqCOQhw7kcXce91e//VP/TDme&#10;nf/KpSjKgRzIO1wGoM5AXunbabCc/WSynF2nV+cRS5xPuRRFWcqhvNtlAJoI5KGdeXw+DdrZ613G&#10;WkTZa0N1bSmH5jXQaCAPxXL29/L4ch5H0mBLD7OFsgZ2ebblUD7sMgBNBvJK/5nHV/PYmixnz0oD&#10;uyzRvdii5AXMK5CHdubxrTy+kcdrXOKpaWCXRfMamHsgr3RvFczxDM1y9nQzZQ3scuzPgbzTZQAW&#10;EchDwz3NsXXqLJd9IhrYZdmbQ3mPywAsKpCHogQ2PKLT0t34NLDLonkNLDyQV4p2duxpjsMTlMDG&#10;C2UN7DLEL6PbNa+BtgTy72YLefxjHo8me5rHoYFdhngMsVXJC2hTIA/FcvYP8vhispy9llhReKa6&#10;ZnTX4RzI21wGoG2BvFLsaY7nzPcny9kn8+pqlqyB3W2a10CrA3ko/qL6bhpsnbKcvXooH83jly5F&#10;p+3OobzkMoBAfrEjX2vsaX4oj8eSPc0rDRvYEcrKXt21I4eyRxAgkDvlv9PgiM4Hk+XslU5PGthd&#10;pnkNArlzgTwUs4nhEZ1H3MqXOG6z2xyvCQK5875XBXPsae77crYGdrcdyoG83WUAgdx1O9PgsJEH&#10;8nihx/dVA7vbNK9BIBcjZof/kcc/pP7uadbA7vgvl47XBIFcmkfSYE9zjL6VwDSwuy2eJx9yGUAg&#10;FzfjqEI53jrVtz3NGtjdFKs7cbzmsksBArlUX0+DU8B29Oh71sDuJs1rEMi9EHuav5b6c0SnBnY3&#10;HciBvMNlAIHci7/w0vEjOkt/ZqeB3U1LOZR3uwwgkPsk9jTHEZ0Pp3L3NGtgd5PmNQjkXnoqj69U&#10;4VxiqSYa2K/K48mk7NUl2xyvCQK5r4Z7mmM5++kCvz8N7G6JctcWJS8QyH0Xe5qjABbbp0pazj4j&#10;jz1JA7srNK9BIFPZWYVyhPOvC/meooG9v6Dvp3SO1wSBzMt8qwrnEralaGB3y94cyntcBhDInCje&#10;0BN7mh9N3S6BxVL8umoVgPbTvAaBzEkcSMeP6OzqnmYN7O6I58jbNa9BIDPaD9LgOfOjHf36NbC7&#10;IVZktip5gUBmbbGneXhEZ9eWszWwu+FwDuRtLgMIZMYTy9lxAtg38+jSMYga2N2geQ0CmSnEnuY4&#10;BezfUjf2NGtgd8PuHMpLLgMIZCb3VBXKEc5t/4tUA7sbduRQ9kYvEMjMIPY0x3Pmx1r8NWpgt5/m&#10;NQhkahJ7muPs7GhnP9fSr1EDu90crwkCmRoN9zRHOLexUKWB3W6HciBvdxlAIFOvn6fjJ4G1ibJX&#10;u2leg0CmIUtVMMfMuS17miOUj+Sx1+1pJcdrgkCmYcMjOtuwpznKXhuSBnZbxfPkQy4DCGSa9dN0&#10;/D3Niw7lmC3vSspebRPlrjhec9mlAIFM86KRPTyic5F7mk+vZu1H3JJW0bwGgcwCxGEjD+SxZUGf&#10;P47bfDppYLfNgRzIO1wGEMjMX8yUv5wGZ2jPe0+zBnZLfyZyKO92GUAgsxjPVbPm76T5LmdrYLeT&#10;5jUIZFog9jR/o5o1z4MGdjttc7wmCGTaYakK5vtS88vZGtjtE+WuLUpeIJBpl+ERnb9o+PNoYLeL&#10;5jUIZFrq51U4N7mnWQO7XRyvCQKZFnsuHV/ObqIEpoHdLntzKO9xGUAg025R/vpmqn9PswZ2u2he&#10;g0CmI5rY06yB3R7xHHm75jUIZLrjuSqUv5zqWc6OUI6yV5wgpYG9WHHW9VYlLxDIdE+de5pPzWNf&#10;UvZatMM5kLe5DCCQ6aaYKQ+3Ts2ynK2B3Q6a1yCQKcCse5pjpvxs0sBetN05lJdcBhDIdN8v0vGt&#10;U5OKBnY8z3zKZVyoHTmUD7gMIJApw7R7mjWwF0/zGgQyhZp0T3OE8qnVbFsDezEcrwkCmYJNuqdZ&#10;A3uxDuVA3u4ygECmXJPsadbAXizNaxDI9MQ4e5o1sBfL8ZogkOmRtfY0a2AvVjxPPuQygECmXyKY&#10;/z29sgSmgb04Ue6K4zWXXQoQyPTPanuaNbAXR/MaBDI991w6vpw9LIFpYC/GgRzIO1wGEMiwck9z&#10;NLCfiZBwWeZqKYfybpcBBDKkaqYcM+YH89ibNLDnTfMaBDKcIJazf5rH3Xn8l8sxV9scrwkCGVbz&#10;aBXMD7sUcxHlri1KXiCQYTVH0+AZ8/fT4DnzEZekUZrXIJBhZChvzuN/IizyeCCPgy5LYxyvCVPa&#10;4BJQuI15XFb9+Zo8NuXxZB6PVAFNvc7Ov+Mv51De41KAGTKczK40eLY8dLAKZsvZ9dO8BoEMI8Ve&#10;5YfSYCl76EiynF23eI68XfMaBDKMcrAK5dXCwnJ2feKs661KXiCQYZSYId8/YkZsObseh3Mgb3MZ&#10;QCDDWqEcDexdI/4Zy9mz07wGgQxjiVB+fIx/znL29HbnUF5yGUAgw1pe3sAe5WA1Y96eLGdPYkcO&#10;ZS//AIEMa1qtgT1KhPGWatZsOXttmtcgkGFsEaz3TxDKQzFb/lEa/Twax2uCQIYJrNXAXivQLWeP&#10;digHsufwIJBh7FCOZ8rTHgFpOXs0zWsQyDCRCOVZl6EtZ6/O8ZogkGEikzSwR7GcvcovKzmUD7kM&#10;IJBhXHuqUD5aw8eynH1clLvieM1lP2IIZIEMk8xwp2lgj5whJsvZmtcgkGFiszSw1wr7WM7e3NPr&#10;eiAH8g4/XghkYNJQnqWBPcqRasa8OfVvOXsph/JuP14IZGBSdTSwR4lQ3pL6tZyteY1ABqZSVwN7&#10;lH0rZs19sM3xmghkYBp1NrBH6ctydpS7tih5IZCBaTTRwB6l9OVszWsEMjC1phrYo5S8nO14TQQy&#10;MFMoN9XAHqXU5ey9OZT3+LFCIAPTarqBPUppy9ma1whkYCaPp8UuJZeynB3PkbdrXiOQgVnsqgLx&#10;6AK/hoPV1xDh3NWXWsRZ11uVvBDIwKyBOM8G9ijDYN7Xwet4OAfyNj9OCGRgpjDJ46HUnsLVk1U4&#10;d205W/MagQzMLGbID+fxq5bN3ru2nL07h/KSHycEMjCrRTawR+nScvaOHMoH/CghkIFZLbqBPUoX&#10;lrM1rxHIQG3a0MAepe3L2Y7XRCADtYZeWxrYo7R1OftQDuTtfowQyEBdM702NbBHaeNytuY1Ahmo&#10;TRsb2GvN7B9JgyM627Cc7XhNBDJQq7Y2sE8mwjiWjB9owQw/nicf8iOEQAbq0uYG9ihPVrPmRT3T&#10;jXJXHK+57EcIgQzUpe0N7FEWuZyteY1ABhoJti40sE9mUcvZB3Ig7/Djg0AG6g7lH6duNLBHmfdy&#10;9lIO5d1+fBDIQJ2OVjPlgwV8L/Nczta8RiADjehaA3uUeS1nb3O8JgIZaCRgqlGSJpezo9y1RckL&#10;gQw0YVc1Wy7NwWrGvD3Vu5yteY1ABhoNry43sEeJMN5SzZrrWs52vCYCGWg0lEtoYI8Ss+UfpXqe&#10;ne/NobzHjw0CGWhCSQ3stX75qGM5W/MagQw0qqQG9iizLmfHc+TtmtcIZKBJJTawR5l2OVvzGoEM&#10;NK7UBvYo0yxnH86BvM2PCwIZaDqgSm1gjzLpcrbmNQIZmEsol97AHmXc5ezdOZSX/LggkIEm9aWB&#10;vdYvJrGcPer90jtyKB/w44JABprWlwb2KEeqGfPmVX5B0bxGIANzE0H0uMvwu2ux5WW/pCznsVXz&#10;GoEMzEMfG9ij7Fsxaw6HciBvd1kQyMA8PJPHQ6l/DexRVi5nP6F5jUAG5uVgFcqemb5ShPLXcyhv&#10;dikQyMA8aGCP9pk0eM58wHNlBDIwj1COmeAul+IVnsvj7jx+nUe8jGJfDuZllwWBDDRJA3t18arG&#10;L6XBtqgQe5X327OMQAaapIG9yt+Pefwsj2+/7L+PmfK+KpwtZyOQgdppYL/S+jzuy+PBk/zvsZy9&#10;5FARBDJQNw3sV4q/I7+axxMj/pnDVTDvd7kQyEBdNLBX+bsyDZrXz67xz8USdrys4hklMAQyUFco&#10;a2CfKJrXd1V/juNANWs+5NIhkIFZaWCfOEvemcdX0vHm9TiUwBDIQC00sE8M5YfToOg1qWMrZs2e&#10;0SOQgaloYB8XzevYCvWTGT7GoWrGrASGQAYmpoF9oli6fmLGjxHL2RHKSmAIZGAiGtjH/TaPv09r&#10;N6/Htb+aNSuBCWSAsUM5ninvcSleWi2I7VB1lrWWq2vrxRYCGWAsEcp93xY1bF7f08DHHpbA9ljO&#10;FsgAa9HATumUNHi2fl+DnyOWsZe82KJsG1wCYAYX5LGxCuW+NrBfyONdeezNY2tDn+PMGHn+NCyB&#10;7bOcbYYMsJooed2fbIu6J81vGV8JTCADrEoDO6Xf5PFPqb7m9Ti82EIgA6wayn1vYP86jy+kepvX&#10;4ziWji9nK4EJZICX9LmBHc3rHWlwcMiiRPlrvxKYQAZIqd8N7Dhe84d5PLDgr8OLLQQywEv2pP42&#10;sGMXy715PNaSryeWs73YQiADPdb3Bna8Q3mpRV+PF1sIZKDH+tzAfi6Pu9N8m9fjOFb9ouDFFgIZ&#10;6GEo97WBHYeGfDHNv3k9ruF7mu1pFshAj/SxgR3N6zjF6+st/zqVwAQy0DN9bGBH8zrOu36wA1+r&#10;F1ssgLOsgUW4oPpzc+pP2StC7vo8ns7jiQ788nB2jDxnUwIzQwZ6oI8N7Fi+jncoP9uxr3v4Ygsl&#10;MIEMFCr2xT6U+tXAjub1XdWfXeTFFgIZKFTMkB/O41c9miXvTIPjNbtcnoqZcrTmDyiBCWSgLH1q&#10;YEco/ySP7xTwvXixhUAGCvR4GpS9+iDKU9+vVgdKEcvYS15sMTkta6BtLspjY+pHAztmltemwYlZ&#10;TxTyPZ0ZI8/1llfMmi1nmyEDHdanBnb8Pfy51L3m9biUwAQy0HF9amDH9/qZ1O2S1zjf45I9zQIZ&#10;6Ka+NLCHzet7enBPlcAEMtBhfWhgn1KtCNzXo/sa5a/9SmACGeiWPjSwo3n9zTx+1rN72/sXWwhk&#10;oGt2pX40sO9J/XsrVhi+2CKeNR8WyADt1ocGdswYv5DKbV6Po1cvthDIQFf1oYEdZ11/NpXdvB53&#10;1hx7tYt+scUp/j8NdNRpeVyVx2sL/h7PyONWt/ql5+rn5vHWPId8Sx5nmiEDtFPJDewIox/m8YDb&#10;fILiXmwhkIFSbKtGieKY43vzeMxtfoVhCWxP15ezBTJQkl3VbLlUX8zjl27zSXW6BCaQgdKU3MCO&#10;ktfdqd/N63EMX2zRqRKYQAZKDeUfpzIb2BE0dyXN60muVydebCGQgVIdrWbKpYVynHkdJ5Z91S2e&#10;yEsvtkgtLoEJZKB0JTawo3kd510/6PZOrLUvthDIQB+U2MDemMeX8njC7Z1aLGMvteXFFgIZ6IsS&#10;G9ixfP35PJ5xe2eyvGLWvLDlbIEM9EmJDexoXt9V/cns9qcFvdhCIAN9DOWSGtgxS44Tq2KPsuZ1&#10;fQ5XwTy3Pc0CGeij0hrYEco/z+Nf3draza0EJpCBPiupgR3N6+/n8bDb2pjhe5ob2dMskIG+K62B&#10;/ZWked20mCnvS4MDR2p7TCCQAcpqYMff6Z9Ljtech2MrZs0zl8AEMsBAbB16KJXRwI5wiO1Q/+e2&#10;zs3ML7YQyADHHaxC+XDHv48oee3M4x63dCGz5jiic+IXWwhkgBOV0sA+JQ2W4b/jli7MRC+2EMgA&#10;q4fy5tT9BnY0r7+bxyNu6ULFTDn2io98sYVABji5COXHC/g+7knlvWCji4YlsD2rLWcLZIDRSmhg&#10;x1/+X0ia123yihKYQAZYWwkN7Djr+rPJ8Zpt/GXppZPATnEtANZ0Th5X5XFah7+HM/K41a1snVfl&#10;cW4ebxHIAON5bR7XVX92UayGXlx9D7SQQAYY38ZqpnxBR7/+WK5+dx6b3EqBDFBCKF+Wx0Ud/fqf&#10;z+OmPM53KwUyQAk2VcHcVbfncZbbKJABShBL11dVs+YuzvQjlNe7jQIZoARdbmDH136LWyiQAUrR&#10;1QZ2NK8vyeNdbqFABihFVxvY0by+Po9L3UKBDFBSKF/WwVCOE8g+lsd5bqFABijJZal7DexYvo6T&#10;vE53+wQyQElilnxl6lYDO47XvC1pXgtkgMLEEnCXtkW9WH3NN7l1AhmgNNG8viF1p4Edobypmt0j&#10;kAGKMmxgd6U0daz6JeLNbp1ABigxlGPW2ZUGdryn92/S4PAQBDJAcbrUwF6Xxx15nOq2CWSAEnWp&#10;gR3boD7ulglkgFJ1pYEdJa835vFBt0wgA5SqKw3sF/K4PI8r3DKBDFCqrjSwo3n9vtS9Y0EFMgAT&#10;hXJXGtifyOMst0wgA5SsKw3sTyXNa4EMULguNLDjzOub3SqBDFC6tjewo3l9cdK8FsgAPRDN62tT&#10;exvYUfJ6Zxqce41ABija6dVM+eyWfn3Pp8Gboc53qwQyQOli2fqvUrsb2LcnzWuBDNAT0b5+a4t/&#10;abgzj/Vuk0AG6IMoUr0jtbPsFTPkW9wigQzQFxemdjawo3l9SR7XuEUCGaAv2trAPlb9snCpWySQ&#10;AfqirQ3so3l8LLX/bG6BDEBt2trAjuXrW6tfGhDIAL3RxgZ2HK95R9K8FsgAPdO2BnbMks/J46Nu&#10;jUAG6JsL0+C58oYWhXIUvK50awQyQN9E8/q61J4GdjSvb0ia1wIZoIeGDezXteTrWc7jr9NgCRuB&#10;DNAr8Sz56jz+sCVfz7o0KHmd6tYIZIA+ujyPP27RzP3jbolABuirP8vj7WlQslqk+PxvzONmt0Qg&#10;A/TVH+XxvrT4BvYLeWzK4wq3RCAD9FU0r9+TFt/Ajub1jand73gWyAA0KprX0cA+Y8FfRzSvP5E0&#10;rwUyQI9FA/v9qR0N7AhlzWuBDNBrbWhgx0xdyUsgA/TeohvY8XnjHO4PCmQA+m7RDewoeb2zmrEL&#10;ZAB6bdEN7Ofz+EAe5wtkAPpu0Q3sWL6+M4+zBDIAfTdsYC9qpjoM5fUCGQAGJ2ktqoEdM+RbBDIA&#10;DEQD+8/T/BvY8fkuyeMagQwAA29Ogwb2vJeQo3kdz7M3CWQAGIjm9XvT/E/UOprHR/I4TyADwEA0&#10;sK9L829gx9uh4njN0wUyAAy8Ko+r0/wb2PF5P50Kb14LZAAmDcdoYF84x88ZJa9oXn9UIAPAid6R&#10;5tvAjs9zaR5XCmQAOFE0sKPsNa+l5Ghe31AFs0AGgBXekObbwF5Og6Xr4prXAhmAWS2igX1bmv82&#10;LIEMQOvNu4Ed26A+KZABYPVQnlcDO0per8/jVoEMAKubVwM7Dg25tPolQCADwCrm1cCO5vWNeVwg&#10;kAFgdcMG9msa/jzRvL4jj3MEMgCsLhrY8baophvYsTweZ153tnktkAFo2rCB/caGP0+EfmdLXgIZ&#10;gHmF8l+kQQO7qbJXfNx4lnyzQAaA0aKB/fYGQzlKXm/L43KBDACjRQM7tio11cB+Po8PpPm/JlIg&#10;A9A5b0qDBva6hj5+zMDvTIPXNgpkABghGtgfSs01sIeh3InmtUAGYJGGDezXN/TxY4b8EYEMAOOF&#10;cixfn5fqL3vFx7skDZ4pC2QAGMOVqZkG9rHqY7e6eS2QAWiTphrYR/O4oZqFC2QAGENTDex4O1Qc&#10;r3m6QAaA8TTVwI7n1Z9Ozb+FSiADUIwmGtjxfDqa1x8VyAAwWSjH8vW5qb6yV3ycS/O4SiADwGT+&#10;MtXbwI7m9bV5bBLIADCZaGDH1qW6nv8u53FTaknzWiAD0CXxesX31vwx70gtOF5TIAPQNa+rZrZ1&#10;NbA35vFJgQwAkxs2sM+s4WPFc+loct8qkAFgulC+PtXTwI5DQ6J5fYVABoDpRAP7T2sI5Whe35jH&#10;xQIZAKbzJ2mwhWnWBnY0r29LC2heC2QAShEz2zoa2DHTjufJc21eC2QAShIN7HiuPGsD+4w055KX&#10;QAagNNG8vjrN1sCOWXLseb5ZIAPA9OpoYEfJ621pcDqYQAaAGczawH4+jw/ncb5ABoDZzNrA/m0e&#10;d+ZxjkAGgNkMG9jTzpTj37s9Ndi8FsgA9EU0sN+fx2lT/vtn5XGLQAaA2UXz+to0XQM7ZskX5vEB&#10;gQwAsxs2sH8/Tb6EHc3rK1MDzWuBDEBfvTsNGtgvTPjvHc3jhlTz8ZoCGYA+iwZ27DV+fsJ/L0L8&#10;U3mcLpABoB7RwH5fmq6B/elUU/NaIAPAoIF9dZqsgR0BHs3rmwQyANTn7DRoYL96wlC+tJphC2QA&#10;qEk0sD+UJmtgR/P6PWlwGphABoAaRQP7ojR+A3s5DZaup25eC2QAWN3b0uQN7DvSlCUvgQwAJzdp&#10;A3tjHn8rkAGgfpM0sCO4X5vHrQIZAOo3SQM7njtH8/o9AhkA6jdsYL8hrb2EHc3rWOq+WCADQDNi&#10;5hsN7LXKXtG8vi2N2bwWyAAwuWhfv32MUI6ZdDxPXrN5LZABYDqxHH1dWnv5+ow02A4lkAGgIVH2&#10;unqNGXAE9h+kNZrXAhkAZg/lmCmPamBHySte9Xi5QAaA5kQD+/o0uoEdz5s/nMdbBDIANBvK0cB+&#10;Uzp52eu3eXw8j3MEMgA064o0uoEdM+jb08ueOwtkAKhfNLDfm06+fH1WHrcIZABo3rlp0MBef5JZ&#10;8oVp8ExZIANAw6KB/cG0egM7mtfvSFXzWiADQLNGNbCP5vGRPM4TyAAwn1A+WQP7SB43CGQAmJ9h&#10;A/voy/77ZYEMAPMVDeyr0suWrwUyAMzfsIF9ikAGgMWKBvaNadDAfnFD/o9rXBMAWJjfy+Oi/xdg&#10;AOVkybg28NbrAAAAAElFTkSuQmCCUEsDBBQABgAIAAAAIQB1W9cg4QAAAAsBAAAPAAAAZHJzL2Rv&#10;d25yZXYueG1sTI/BasJAEIbvhb7DMoXedLPaWEmzEZG2JylUC+JtTMYkmJ0N2TWJb9/11N5mmI9/&#10;vj9djaYRPXWutqxBTSMQxLktai41/Ow/JksQziMX2FgmDTdysMoeH1JMCjvwN/U7X4oQwi5BDZX3&#10;bSKlyysy6Ka2JQ63s+0M+rB2pSw6HEK4aeQsihbSYM3hQ4UtbSrKL7ur0fA54LCeq/d+ezlvbsd9&#10;/HXYKtL6+Wlcv4HwNPo/GO76QR2y4HSyVy6caDQsY/UaUA2T+CUMdyKaqQWIk4ZYzUFmqfzfIfs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gCW3BAFAADeFQAA&#10;DgAAAAAAAAAAAAAAAAA6AgAAZHJzL2Uyb0RvYy54bWxQSwECLQAKAAAAAAAAACEAoj3WLfAaAADw&#10;GgAAFAAAAAAAAAAAAAAAAAB2BwAAZHJzL21lZGlhL2ltYWdlMS5wbmdQSwECLQAUAAYACAAAACEA&#10;dVvXIOEAAAALAQAADwAAAAAAAAAAAAAAAACYIgAAZHJzL2Rvd25yZXYueG1sUEsBAi0AFAAGAAgA&#10;AAAhAKomDr68AAAAIQEAABkAAAAAAAAAAAAAAAAApiMAAGRycy9fcmVscy9lMm9Eb2MueG1sLnJl&#10;bHNQSwUGAAAAAAYABgB8AQAAmSQAAAAA&#10;">
              <v:rect id="Rectángulo 746997193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dW8zgAAAOIAAAAPAAAAZHJzL2Rvd25yZXYueG1sRI9bS8NA&#10;FITfBf/DcgRfpN30YtLEbotYBEtF6EX6esieJsHs2ZjdtrG/visIPg4z8w0znXemFidqXWVZwaAf&#10;gSDOra64ULDbvvYmIJxH1lhbJgU/5GA+u72ZYqbtmdd02vhCBAi7DBWU3jeZlC4vyaDr24Y4eAfb&#10;GvRBtoXULZ4D3NRyGEWxNFhxWCixoZeS8q/N0Sj4Hk94uVsN43d/2F8u+8+H7ePiQ6n7u+75CYSn&#10;zv+H/9pvWkEyjtM0GaQj+L0U7oCcXQEAAP//AwBQSwECLQAUAAYACAAAACEA2+H2y+4AAACFAQAA&#10;EwAAAAAAAAAAAAAAAAAAAAAAW0NvbnRlbnRfVHlwZXNdLnhtbFBLAQItABQABgAIAAAAIQBa9Cxb&#10;vwAAABUBAAALAAAAAAAAAAAAAAAAAB8BAABfcmVscy8ucmVsc1BLAQItABQABgAIAAAAIQAy6dW8&#10;zgAAAOIAAAAPAAAAAAAAAAAAAAAAAAcCAABkcnMvZG93bnJldi54bWxQSwUGAAAAAAMAAwC3AAAA&#10;AgMAAAAA&#10;" fillcolor="white [3212]" stroked="f" strokeweight="1pt">
                <v:fill opacity="0"/>
              </v:rect>
              <v:shape id="Rectángulo 12" o:spid="_x0000_s1028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t5KyQAAAOIAAAAPAAAAZHJzL2Rvd25yZXYueG1sRI9NSwMx&#10;EIbvQv9DGMGL2OyKtuvatBRRsYdSWj14HDbjZulmsmzGNv57cxA8vrxfPItV8r060Ri7wAbKaQGK&#10;uAm249bAx/vLTQUqCrLFPjAZ+KEIq+XkYoG1DWfe0+kgrcojHGs04ESGWuvYOPIYp2Egzt5XGD1K&#10;lmOr7YjnPO57fVsUM+2x4/zgcKAnR83x8O0NNLKbP9OMH3af235zvE7uVVIy5uoyrR9BCSX5D/+1&#10;36yB6r6cV3dllSEyUsYBvfwFAAD//wMAUEsBAi0AFAAGAAgAAAAhANvh9svuAAAAhQEAABMAAAAA&#10;AAAAAAAAAAAAAAAAAFtDb250ZW50X1R5cGVzXS54bWxQSwECLQAUAAYACAAAACEAWvQsW78AAAAV&#10;AQAACwAAAAAAAAAAAAAAAAAfAQAAX3JlbHMvLnJlbHNQSwECLQAUAAYACAAAACEAkureSskAAADi&#10;AAAADwAAAAAAAAAAAAAAAAAHAgAAZHJzL2Rvd25yZXYueG1sUEsFBgAAAAADAAMAtwAAAP0CAAAA&#10;AA==&#10;" path="m,l1462822,r,1014481l638269,407899,,xe" fillcolor="#156082 [3204]" stroked="f" strokeweight="1pt">
                <v:stroke joinstyle="miter"/>
                <v:path arrowok="t" o:connecttype="custom" o:connectlocs="0,0;1463040,0;1463040,1014984;638364,408101;0,0" o:connectangles="0,0,0,0,0"/>
              </v:shape>
              <v:rect id="Rectángulo 1234789346" o:spid="_x0000_s1029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h3ywAAAOMAAAAPAAAAZHJzL2Rvd25yZXYueG1sRI9Ba8JA&#10;EIXvhf6HZQredFMNNkldpZUWPKoNpb0N2TEJzc6G7MbEf+8KQo8z78373qw2o2nEmTpXW1bwPItA&#10;EBdW11wqyL8+pwkI55E1NpZJwYUcbNaPDyvMtB34QOejL0UIYZehgsr7NpPSFRUZdDPbEgftZDuD&#10;PoxdKXWHQwg3jZxH0VIarDkQKmxpW1Hxd+xN4L6n3z+ISb4/DTpO+aP/zfe9UpOn8e0VhKfR/5vv&#10;1zsd6s8X8UuSLuIl3H4KC5DrKwAAAP//AwBQSwECLQAUAAYACAAAACEA2+H2y+4AAACFAQAAEwAA&#10;AAAAAAAAAAAAAAAAAAAAW0NvbnRlbnRfVHlwZXNdLnhtbFBLAQItABQABgAIAAAAIQBa9CxbvwAA&#10;ABUBAAALAAAAAAAAAAAAAAAAAB8BAABfcmVscy8ucmVsc1BLAQItABQABgAIAAAAIQClOqh3ywAA&#10;AOMAAAAPAAAAAAAAAAAAAAAAAAcCAABkcnMvZG93bnJldi54bWxQSwUGAAAAAAMAAwC3AAAA/wIA&#10;AAAA&#10;" strokecolor="white [3212]" strokeweight="1pt">
                <v:fill r:id="rId2" o:title="" recolor="t" rotate="t" type="frame"/>
              </v:rect>
            </v:group>
          </w:pict>
        </mc:Fallback>
      </mc:AlternateContent>
    </w:r>
    <w:r w:rsidR="00636AB6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7F3AC4" wp14:editId="471CF1BF">
              <wp:simplePos x="0" y="0"/>
              <wp:positionH relativeFrom="margin">
                <wp:posOffset>192685</wp:posOffset>
              </wp:positionH>
              <wp:positionV relativeFrom="paragraph">
                <wp:posOffset>-134595</wp:posOffset>
              </wp:positionV>
              <wp:extent cx="3074670" cy="321869"/>
              <wp:effectExtent l="0" t="0" r="0" b="254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4670" cy="32186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8F1ADA" w14:textId="77777777" w:rsidR="00636AB6" w:rsidRPr="00636AB6" w:rsidRDefault="00636AB6" w:rsidP="00636AB6">
                          <w:pPr>
                            <w:spacing w:line="320" w:lineRule="exact"/>
                            <w:rPr>
                              <w:rFonts w:ascii="Arial" w:hAnsi="Arial" w:cs="Arial"/>
                              <w:b/>
                              <w:color w:val="000000" w:themeColor="text1"/>
                              <w:lang w:val="es-ES_tradnl"/>
                            </w:rPr>
                          </w:pPr>
                          <w:r w:rsidRPr="00636AB6">
                            <w:rPr>
                              <w:rFonts w:ascii="Arial" w:hAnsi="Arial" w:cs="Arial"/>
                              <w:b/>
                              <w:color w:val="000000" w:themeColor="text1"/>
                              <w:w w:val="102"/>
                              <w:lang w:val="es-ES_tradnl"/>
                            </w:rPr>
                            <w:t>Diplomado en geomática militar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7F3AC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5.15pt;margin-top:-10.6pt;width:242.1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M6aAIAAD0FAAAOAAAAZHJzL2Uyb0RvYy54bWysVEtvGyEQvlfqf0Dc67Udx0ksryM3UapK&#10;VhLVqXLGLMSrsgyFsXfdX9+BXT/k9pKqFxiYbz7myfS2qQzbKh9KsDkf9PqcKSuhKO1bzr+/PHy6&#10;5iygsIUwYFXOdyrw29nHD9PaTdQQ1mAK5RmR2DCpXc7XiG6SZUGuVSVCD5yypNTgK4F09G9Z4UVN&#10;7JXJhv3+OKvBF86DVCHQ7X2r5LPEr7WS+KR1UMhMzsk3TKtP6yqu2WwqJm9euHUpOzfEP3hRidLS&#10;oweqe4GCbXz5B1VVSg8BNPYkVBloXUqVYqBoBv2zaJZr4VSKhZIT3CFN4f/Rysft0j17hs1naKiA&#10;MSG1C5NAlzGeRvsq7uQpIz2lcHdIm2qQSbq86F+NxlekkqS7GA6uxzeRJjtaOx/wi4KKRSHnnsqS&#10;siW2i4AtdA+Jj1l4KI1JpTGW1TkfX1z2k8FBQ+TGRqxKRe5ojp4nCXdGRYyx35RmZZECiBepvdSd&#10;8WwrqDGElMpiij3xEjqiNDnxHsMOf/TqPcZtHPuXweLBuCot+BT9mdvFj73LusVTzk/ijiI2q6ar&#10;6AqKHRXaQzsDwcmHkqqxEAGfhaempwLSIOMTLdoAZR06ibM1+F9/u4946kXSclbTEOU8/NwIrzgz&#10;Xy116c1gNIpTlw6jy6shHfypZnWqsZvqDqgcA/oynExixKPZi9pD9UrzPo+vkkpYSW/nHPfiHbaj&#10;Tf+FVPN5AtGcOYELu3QyUsfqxF57aV6Fd11DIrXyI+zHTUzO+rLFRksL8w2CLlPTxgS3We0STzOa&#10;2r77T+IncHpOqOOvN/sNAAD//wMAUEsDBBQABgAIAAAAIQC8pBep4QAAAAkBAAAPAAAAZHJzL2Rv&#10;d25yZXYueG1sTI/BTsMwEETvSPyDtUjcWicuQSWNU1WRKiQEh5ZeuDnxNolqr0PstoGvx5zguJqn&#10;mbfFerKGXXD0vSMJ6TwBhtQ43VMr4fC+nS2B+aBIK+MIJXyhh3V5e1OoXLsr7fCyDy2LJeRzJaEL&#10;Ycg5902HVvm5G5BidnSjVSGeY8v1qK6x3BoukuSRW9VTXOjUgFWHzWl/thJequ2b2tXCLr9N9fx6&#10;3Ayfh49Myvu7abMCFnAKfzD86kd1KKNT7c6kPTMSFskikhJmIhXAIpClDxmwWoJ4yoCXBf//QfkD&#10;AAD//wMAUEsBAi0AFAAGAAgAAAAhALaDOJL+AAAA4QEAABMAAAAAAAAAAAAAAAAAAAAAAFtDb250&#10;ZW50X1R5cGVzXS54bWxQSwECLQAUAAYACAAAACEAOP0h/9YAAACUAQAACwAAAAAAAAAAAAAAAAAv&#10;AQAAX3JlbHMvLnJlbHNQSwECLQAUAAYACAAAACEA0S1jOmgCAAA9BQAADgAAAAAAAAAAAAAAAAAu&#10;AgAAZHJzL2Uyb0RvYy54bWxQSwECLQAUAAYACAAAACEAvKQXqeEAAAAJAQAADwAAAAAAAAAAAAAA&#10;AADCBAAAZHJzL2Rvd25yZXYueG1sUEsFBgAAAAAEAAQA8wAAANAFAAAAAA==&#10;" filled="f" stroked="f" strokeweight=".5pt">
              <v:textbox>
                <w:txbxContent>
                  <w:p w14:paraId="3B8F1ADA" w14:textId="77777777" w:rsidR="00636AB6" w:rsidRPr="00636AB6" w:rsidRDefault="00636AB6" w:rsidP="00636AB6">
                    <w:pPr>
                      <w:spacing w:line="320" w:lineRule="exact"/>
                      <w:rPr>
                        <w:rFonts w:ascii="Arial" w:hAnsi="Arial" w:cs="Arial"/>
                        <w:b/>
                        <w:color w:val="000000" w:themeColor="text1"/>
                        <w:lang w:val="es-ES_tradnl"/>
                      </w:rPr>
                    </w:pPr>
                    <w:r w:rsidRPr="00636AB6">
                      <w:rPr>
                        <w:rFonts w:ascii="Arial" w:hAnsi="Arial" w:cs="Arial"/>
                        <w:b/>
                        <w:color w:val="000000" w:themeColor="text1"/>
                        <w:w w:val="102"/>
                        <w:lang w:val="es-ES_tradnl"/>
                      </w:rPr>
                      <w:t>Diplomado en geomática militar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36AB6"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1E58DBC4" wp14:editId="5207CD2B">
          <wp:simplePos x="0" y="0"/>
          <wp:positionH relativeFrom="margin">
            <wp:posOffset>-475057</wp:posOffset>
          </wp:positionH>
          <wp:positionV relativeFrom="paragraph">
            <wp:posOffset>-300075</wp:posOffset>
          </wp:positionV>
          <wp:extent cx="649075" cy="561975"/>
          <wp:effectExtent l="0" t="0" r="0" b="0"/>
          <wp:wrapNone/>
          <wp:docPr id="14" name="Imagen 14" descr="Imagen en blanco y negro de un pája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Imagen en blanco y negro de un pájaro&#10;&#10;Descripción generada automáticamente con confianza baj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0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B6"/>
    <w:rsid w:val="00265901"/>
    <w:rsid w:val="002A1C32"/>
    <w:rsid w:val="00304D6D"/>
    <w:rsid w:val="00386C4C"/>
    <w:rsid w:val="003B6598"/>
    <w:rsid w:val="004A50BC"/>
    <w:rsid w:val="00576797"/>
    <w:rsid w:val="00636AB6"/>
    <w:rsid w:val="007C0F7C"/>
    <w:rsid w:val="007D51AB"/>
    <w:rsid w:val="008519A4"/>
    <w:rsid w:val="008C09FD"/>
    <w:rsid w:val="00B3375D"/>
    <w:rsid w:val="00C81CB8"/>
    <w:rsid w:val="00D822BE"/>
    <w:rsid w:val="00D925F0"/>
    <w:rsid w:val="00E14D05"/>
    <w:rsid w:val="00F5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31C81C"/>
  <w15:chartTrackingRefBased/>
  <w15:docId w15:val="{74A37493-6DE0-42D1-A32A-CD9E8071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797"/>
  </w:style>
  <w:style w:type="paragraph" w:styleId="Ttulo1">
    <w:name w:val="heading 1"/>
    <w:basedOn w:val="Normal"/>
    <w:next w:val="Normal"/>
    <w:link w:val="Ttulo1Car"/>
    <w:uiPriority w:val="9"/>
    <w:qFormat/>
    <w:rsid w:val="0063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A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6A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6AB6"/>
  </w:style>
  <w:style w:type="paragraph" w:styleId="Piedepgina">
    <w:name w:val="footer"/>
    <w:basedOn w:val="Normal"/>
    <w:link w:val="PiedepginaCar"/>
    <w:uiPriority w:val="99"/>
    <w:unhideWhenUsed/>
    <w:rsid w:val="00636A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740F-0894-4F74-8538-53C4CDF99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9</cp:revision>
  <dcterms:created xsi:type="dcterms:W3CDTF">2026-09-23T14:54:00Z</dcterms:created>
  <dcterms:modified xsi:type="dcterms:W3CDTF">2026-10-03T16:14:00Z</dcterms:modified>
</cp:coreProperties>
</file>