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6E4E7" w14:textId="090AAB35" w:rsidR="007E10F3" w:rsidRDefault="007E10F3" w:rsidP="005E044E">
      <w:pPr>
        <w:ind w:firstLine="360"/>
        <w:rPr>
          <w:noProof/>
          <w:lang w:eastAsia="pt-BR"/>
        </w:rPr>
      </w:pPr>
      <w:r>
        <w:rPr>
          <w:noProof/>
          <w:lang w:eastAsia="pt-BR"/>
        </w:rPr>
        <w:t>Seguindo o modelo da T2Ti como base</w:t>
      </w:r>
      <w:r w:rsidR="005E044E">
        <w:rPr>
          <w:noProof/>
          <w:lang w:eastAsia="pt-BR"/>
        </w:rPr>
        <w:t>, o</w:t>
      </w:r>
      <w:r>
        <w:rPr>
          <w:noProof/>
          <w:lang w:eastAsia="pt-BR"/>
        </w:rPr>
        <w:t xml:space="preserve"> qual o Douglas já tem conhecimento</w:t>
      </w:r>
      <w:r w:rsidR="005E044E">
        <w:rPr>
          <w:noProof/>
          <w:lang w:eastAsia="pt-BR"/>
        </w:rPr>
        <w:t xml:space="preserve">, montei uma idéia inicial de estrutura de desenvolvimento e </w:t>
      </w:r>
      <w:r>
        <w:rPr>
          <w:noProof/>
          <w:lang w:eastAsia="pt-BR"/>
        </w:rPr>
        <w:t xml:space="preserve">módulos que o nosso sistema poderia conter. Lembrando </w:t>
      </w:r>
      <w:r w:rsidR="005E044E">
        <w:rPr>
          <w:noProof/>
          <w:lang w:eastAsia="pt-BR"/>
        </w:rPr>
        <w:t xml:space="preserve">que é </w:t>
      </w:r>
      <w:r>
        <w:rPr>
          <w:noProof/>
          <w:lang w:eastAsia="pt-BR"/>
        </w:rPr>
        <w:t>apenas</w:t>
      </w:r>
      <w:r w:rsidR="005E044E">
        <w:rPr>
          <w:noProof/>
          <w:lang w:eastAsia="pt-BR"/>
        </w:rPr>
        <w:t xml:space="preserve"> uma </w:t>
      </w:r>
      <w:r>
        <w:rPr>
          <w:noProof/>
          <w:lang w:eastAsia="pt-BR"/>
        </w:rPr>
        <w:t>idéia inicial</w:t>
      </w:r>
      <w:r w:rsidR="005E044E">
        <w:rPr>
          <w:noProof/>
          <w:lang w:eastAsia="pt-BR"/>
        </w:rPr>
        <w:t>, portanto toda sugestão é bem vinda.</w:t>
      </w:r>
    </w:p>
    <w:p w14:paraId="335DF7AE" w14:textId="2B035871" w:rsidR="002D7C63" w:rsidRPr="002D7C63" w:rsidRDefault="002D7C63" w:rsidP="002D7C63">
      <w:pPr>
        <w:pStyle w:val="PargrafodaLista"/>
        <w:numPr>
          <w:ilvl w:val="0"/>
          <w:numId w:val="3"/>
        </w:numPr>
        <w:rPr>
          <w:b/>
          <w:noProof/>
          <w:lang w:eastAsia="pt-BR"/>
        </w:rPr>
      </w:pPr>
      <w:r w:rsidRPr="002D7C63">
        <w:rPr>
          <w:b/>
          <w:noProof/>
          <w:lang w:eastAsia="pt-BR"/>
        </w:rPr>
        <w:t>Definições Gerais</w:t>
      </w:r>
    </w:p>
    <w:p w14:paraId="3A64C08E" w14:textId="4C87DAC3" w:rsidR="002D7C63" w:rsidRDefault="002D7C63" w:rsidP="002D7C63">
      <w:pPr>
        <w:rPr>
          <w:b/>
          <w:noProof/>
          <w:lang w:eastAsia="pt-BR"/>
        </w:rPr>
      </w:pPr>
      <w:r>
        <w:rPr>
          <w:noProof/>
          <w:lang w:eastAsia="pt-BR"/>
        </w:rPr>
        <w:drawing>
          <wp:inline distT="0" distB="0" distL="0" distR="0" wp14:anchorId="25B3E16B" wp14:editId="34D7CBB5">
            <wp:extent cx="3790950" cy="2520982"/>
            <wp:effectExtent l="0" t="0" r="0" b="0"/>
            <wp:docPr id="2" name="Imagem 2" descr="T2Ti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2Ti ER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5534" cy="2537330"/>
                    </a:xfrm>
                    <a:prstGeom prst="rect">
                      <a:avLst/>
                    </a:prstGeom>
                    <a:noFill/>
                    <a:ln>
                      <a:noFill/>
                    </a:ln>
                  </pic:spPr>
                </pic:pic>
              </a:graphicData>
            </a:graphic>
          </wp:inline>
        </w:drawing>
      </w:r>
    </w:p>
    <w:p w14:paraId="7AF1528A" w14:textId="75EBAC68" w:rsidR="002D7C63" w:rsidRDefault="002D7C63" w:rsidP="002D7C63">
      <w:pPr>
        <w:pStyle w:val="PargrafodaLista"/>
        <w:numPr>
          <w:ilvl w:val="1"/>
          <w:numId w:val="3"/>
        </w:numPr>
        <w:rPr>
          <w:b/>
          <w:noProof/>
          <w:lang w:eastAsia="pt-BR"/>
        </w:rPr>
      </w:pPr>
      <w:r w:rsidRPr="002D7C63">
        <w:rPr>
          <w:b/>
          <w:noProof/>
          <w:lang w:eastAsia="pt-BR"/>
        </w:rPr>
        <w:t>Banco de Dados</w:t>
      </w:r>
    </w:p>
    <w:p w14:paraId="600BFD20" w14:textId="0E616AD7" w:rsidR="007406E3" w:rsidRPr="002D7C63" w:rsidRDefault="007406E3" w:rsidP="007406E3">
      <w:pPr>
        <w:pStyle w:val="PargrafodaLista"/>
        <w:ind w:left="792"/>
        <w:rPr>
          <w:b/>
          <w:noProof/>
          <w:lang w:eastAsia="pt-BR"/>
        </w:rPr>
      </w:pPr>
      <w:r>
        <w:rPr>
          <w:noProof/>
          <w:lang w:eastAsia="pt-BR"/>
        </w:rPr>
        <w:drawing>
          <wp:inline distT="0" distB="0" distL="0" distR="0" wp14:anchorId="5835661B" wp14:editId="67FB13F1">
            <wp:extent cx="1214987" cy="942975"/>
            <wp:effectExtent l="0" t="0" r="4445" b="0"/>
            <wp:docPr id="6" name="Imagem 6" descr="http://img.vivaolinux.com.br/imagens/artigos/comunidade/Postgresq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vivaolinux.com.br/imagens/artigos/comunidade/Postgresql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4748" cy="958312"/>
                    </a:xfrm>
                    <a:prstGeom prst="rect">
                      <a:avLst/>
                    </a:prstGeom>
                    <a:noFill/>
                    <a:ln>
                      <a:noFill/>
                    </a:ln>
                  </pic:spPr>
                </pic:pic>
              </a:graphicData>
            </a:graphic>
          </wp:inline>
        </w:drawing>
      </w:r>
    </w:p>
    <w:p w14:paraId="52EC871D" w14:textId="5518E793" w:rsidR="002D7C63" w:rsidRPr="005E044E" w:rsidRDefault="002D7C63" w:rsidP="002D7C63">
      <w:pPr>
        <w:pStyle w:val="PargrafodaLista"/>
        <w:numPr>
          <w:ilvl w:val="1"/>
          <w:numId w:val="3"/>
        </w:numPr>
        <w:rPr>
          <w:noProof/>
          <w:lang w:eastAsia="pt-BR"/>
        </w:rPr>
      </w:pPr>
      <w:r>
        <w:rPr>
          <w:b/>
          <w:noProof/>
          <w:lang w:eastAsia="pt-BR"/>
        </w:rPr>
        <w:t>Linguagem de Programação.</w:t>
      </w:r>
    </w:p>
    <w:p w14:paraId="7956C23A" w14:textId="2A42BF57" w:rsidR="005E044E" w:rsidRDefault="005E044E" w:rsidP="005E044E">
      <w:pPr>
        <w:pStyle w:val="PargrafodaLista"/>
        <w:ind w:left="792"/>
        <w:rPr>
          <w:noProof/>
          <w:lang w:eastAsia="pt-BR"/>
        </w:rPr>
      </w:pPr>
      <w:r>
        <w:rPr>
          <w:noProof/>
          <w:lang w:eastAsia="pt-BR"/>
        </w:rPr>
        <w:drawing>
          <wp:inline distT="0" distB="0" distL="0" distR="0" wp14:anchorId="12EF4F53" wp14:editId="4C938A42">
            <wp:extent cx="933091" cy="838200"/>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2460" cy="855599"/>
                    </a:xfrm>
                    <a:prstGeom prst="rect">
                      <a:avLst/>
                    </a:prstGeom>
                  </pic:spPr>
                </pic:pic>
              </a:graphicData>
            </a:graphic>
          </wp:inline>
        </w:drawing>
      </w:r>
      <w:r>
        <w:rPr>
          <w:noProof/>
          <w:lang w:eastAsia="pt-BR"/>
        </w:rPr>
        <w:tab/>
      </w:r>
      <w:r>
        <w:rPr>
          <w:noProof/>
          <w:lang w:eastAsia="pt-BR"/>
        </w:rPr>
        <w:drawing>
          <wp:inline distT="0" distB="0" distL="0" distR="0" wp14:anchorId="3BBB507C" wp14:editId="209A84A2">
            <wp:extent cx="1423810" cy="819150"/>
            <wp:effectExtent l="0" t="0" r="5080" b="0"/>
            <wp:docPr id="4" name="Imagem 4" descr="http://mcakins.files.wordpress.com/2013/10/visual-studio-2013-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cakins.files.wordpress.com/2013/10/visual-studio-2013-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1260" cy="823436"/>
                    </a:xfrm>
                    <a:prstGeom prst="rect">
                      <a:avLst/>
                    </a:prstGeom>
                    <a:noFill/>
                    <a:ln>
                      <a:noFill/>
                    </a:ln>
                  </pic:spPr>
                </pic:pic>
              </a:graphicData>
            </a:graphic>
          </wp:inline>
        </w:drawing>
      </w:r>
      <w:r>
        <w:rPr>
          <w:noProof/>
          <w:lang w:eastAsia="pt-BR"/>
        </w:rPr>
        <w:tab/>
      </w:r>
      <w:r>
        <w:rPr>
          <w:noProof/>
          <w:lang w:eastAsia="pt-BR"/>
        </w:rPr>
        <w:drawing>
          <wp:inline distT="0" distB="0" distL="0" distR="0" wp14:anchorId="7D30C0E8" wp14:editId="68B19BEE">
            <wp:extent cx="1095375" cy="821531"/>
            <wp:effectExtent l="0" t="0" r="0" b="0"/>
            <wp:docPr id="5" name="Imagem 5" descr="http://www.techienews.co.uk/wp-content/uploads/2014/01/Jav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ienews.co.uk/wp-content/uploads/2014/01/Java-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3988" cy="827991"/>
                    </a:xfrm>
                    <a:prstGeom prst="rect">
                      <a:avLst/>
                    </a:prstGeom>
                    <a:noFill/>
                    <a:ln>
                      <a:noFill/>
                    </a:ln>
                  </pic:spPr>
                </pic:pic>
              </a:graphicData>
            </a:graphic>
          </wp:inline>
        </w:drawing>
      </w:r>
    </w:p>
    <w:p w14:paraId="61CBF0C2" w14:textId="77777777" w:rsidR="00660EF1" w:rsidRPr="002D7C63" w:rsidRDefault="00660EF1" w:rsidP="005E044E">
      <w:pPr>
        <w:pStyle w:val="PargrafodaLista"/>
        <w:ind w:left="792"/>
        <w:rPr>
          <w:noProof/>
          <w:lang w:eastAsia="pt-BR"/>
        </w:rPr>
      </w:pPr>
    </w:p>
    <w:p w14:paraId="29A25EBB" w14:textId="0E72D0CB" w:rsidR="002D7C63" w:rsidRDefault="002D7C63" w:rsidP="002D7C63">
      <w:pPr>
        <w:pStyle w:val="PargrafodaLista"/>
        <w:ind w:left="792" w:firstLine="624"/>
        <w:rPr>
          <w:noProof/>
          <w:lang w:eastAsia="pt-BR"/>
        </w:rPr>
      </w:pPr>
      <w:r>
        <w:rPr>
          <w:noProof/>
          <w:lang w:eastAsia="pt-BR"/>
        </w:rPr>
        <w:t>Como sei que o Douglas não tem preferência, pois escolhe a mesma conforme a versão do sistema operacional (brincadeiras</w:t>
      </w:r>
      <w:r w:rsidR="00660EF1">
        <w:rPr>
          <w:noProof/>
          <w:lang w:eastAsia="pt-BR"/>
        </w:rPr>
        <w:t xml:space="preserve"> a parte, hehehe</w:t>
      </w:r>
      <w:r>
        <w:rPr>
          <w:noProof/>
          <w:lang w:eastAsia="pt-BR"/>
        </w:rPr>
        <w:t>).</w:t>
      </w:r>
    </w:p>
    <w:p w14:paraId="289B20FD" w14:textId="2C367946" w:rsidR="002D7C63" w:rsidRDefault="002D7C63" w:rsidP="002D7C63">
      <w:pPr>
        <w:pStyle w:val="PargrafodaLista"/>
        <w:ind w:left="792"/>
        <w:rPr>
          <w:noProof/>
          <w:lang w:eastAsia="pt-BR"/>
        </w:rPr>
      </w:pPr>
      <w:r>
        <w:rPr>
          <w:noProof/>
          <w:lang w:eastAsia="pt-BR"/>
        </w:rPr>
        <w:tab/>
        <w:t>Inicialmente tinham</w:t>
      </w:r>
      <w:r w:rsidR="00BA6C96">
        <w:rPr>
          <w:noProof/>
          <w:lang w:eastAsia="pt-BR"/>
        </w:rPr>
        <w:t xml:space="preserve">os definido por Delphi, mas me </w:t>
      </w:r>
      <w:r w:rsidR="00461CB6">
        <w:rPr>
          <w:noProof/>
          <w:lang w:eastAsia="pt-BR"/>
        </w:rPr>
        <w:t>g</w:t>
      </w:r>
      <w:r w:rsidR="00BA6C96">
        <w:rPr>
          <w:noProof/>
          <w:lang w:eastAsia="pt-BR"/>
        </w:rPr>
        <w:t>erou</w:t>
      </w:r>
      <w:r>
        <w:rPr>
          <w:noProof/>
          <w:lang w:eastAsia="pt-BR"/>
        </w:rPr>
        <w:t xml:space="preserve"> uma dúvida  com relação as questão de licenç</w:t>
      </w:r>
      <w:r w:rsidR="00461CB6">
        <w:rPr>
          <w:noProof/>
          <w:lang w:eastAsia="pt-BR"/>
        </w:rPr>
        <w:t>a</w:t>
      </w:r>
      <w:r>
        <w:rPr>
          <w:noProof/>
          <w:lang w:eastAsia="pt-BR"/>
        </w:rPr>
        <w:t xml:space="preserve">, já que não consegui mais crackear o meu Delphi e considerando o valor da licença do mesmo, volto a abrir um parentes </w:t>
      </w:r>
      <w:r>
        <w:rPr>
          <w:noProof/>
          <w:lang w:eastAsia="pt-BR"/>
        </w:rPr>
        <w:lastRenderedPageBreak/>
        <w:t>nessa questão, já que hoje temos opções tão boas quanto que são FREE, ex.: Visual Studio(Microsoft), Java(Oracle).</w:t>
      </w:r>
    </w:p>
    <w:p w14:paraId="2085A2EB" w14:textId="77777777" w:rsidR="002D7C63" w:rsidRDefault="002D7C63" w:rsidP="002D7C63">
      <w:pPr>
        <w:pStyle w:val="PargrafodaLista"/>
        <w:ind w:left="792"/>
        <w:rPr>
          <w:noProof/>
          <w:lang w:eastAsia="pt-BR"/>
        </w:rPr>
      </w:pPr>
      <w:r>
        <w:rPr>
          <w:noProof/>
          <w:lang w:eastAsia="pt-BR"/>
        </w:rPr>
        <w:tab/>
        <w:t>Resalva. O conhecimento do Douglas em Delphi é o que mais pesa na nossa decisão pois agilizaria o desenvolvimento.</w:t>
      </w:r>
    </w:p>
    <w:p w14:paraId="0AC507C2" w14:textId="77777777" w:rsidR="005E044E" w:rsidRPr="00107223" w:rsidRDefault="002D7C63" w:rsidP="005E044E">
      <w:pPr>
        <w:pStyle w:val="PargrafodaLista"/>
        <w:numPr>
          <w:ilvl w:val="1"/>
          <w:numId w:val="3"/>
        </w:numPr>
        <w:rPr>
          <w:noProof/>
          <w:lang w:eastAsia="pt-BR"/>
        </w:rPr>
      </w:pPr>
      <w:r>
        <w:rPr>
          <w:b/>
          <w:noProof/>
          <w:lang w:eastAsia="pt-BR"/>
        </w:rPr>
        <w:t>Padronização</w:t>
      </w:r>
    </w:p>
    <w:p w14:paraId="18001684" w14:textId="260EE1AD" w:rsidR="00107223" w:rsidRPr="005E044E" w:rsidRDefault="00107223" w:rsidP="00107223">
      <w:pPr>
        <w:pStyle w:val="PargrafodaLista"/>
        <w:ind w:left="792"/>
        <w:rPr>
          <w:noProof/>
          <w:lang w:eastAsia="pt-BR"/>
        </w:rPr>
      </w:pPr>
      <w:r>
        <w:rPr>
          <w:noProof/>
          <w:lang w:eastAsia="pt-BR"/>
        </w:rPr>
        <w:drawing>
          <wp:inline distT="0" distB="0" distL="0" distR="0" wp14:anchorId="69DB6F1D" wp14:editId="725A085E">
            <wp:extent cx="1028700" cy="1158022"/>
            <wp:effectExtent l="0" t="0" r="0" b="0"/>
            <wp:docPr id="8" name="Imagem 8" descr="http://oreboladodeturing.files.wordpress.com/2012/05/padrc3b5es-de-projeto-estrutur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oreboladodeturing.files.wordpress.com/2012/05/padrc3b5es-de-projeto-estruturai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7992" cy="1168482"/>
                    </a:xfrm>
                    <a:prstGeom prst="rect">
                      <a:avLst/>
                    </a:prstGeom>
                    <a:noFill/>
                    <a:ln>
                      <a:noFill/>
                    </a:ln>
                  </pic:spPr>
                </pic:pic>
              </a:graphicData>
            </a:graphic>
          </wp:inline>
        </w:drawing>
      </w:r>
    </w:p>
    <w:p w14:paraId="37C95619" w14:textId="7C4FA3C1" w:rsidR="005E044E" w:rsidRDefault="002D7C63" w:rsidP="00107223">
      <w:pPr>
        <w:pStyle w:val="PargrafodaLista"/>
        <w:ind w:left="792" w:firstLine="624"/>
        <w:rPr>
          <w:noProof/>
          <w:lang w:eastAsia="pt-BR"/>
        </w:rPr>
      </w:pPr>
      <w:r w:rsidRPr="002D7C63">
        <w:rPr>
          <w:noProof/>
          <w:lang w:eastAsia="pt-BR"/>
        </w:rPr>
        <w:t xml:space="preserve">Podemos </w:t>
      </w:r>
      <w:r>
        <w:rPr>
          <w:noProof/>
          <w:lang w:eastAsia="pt-BR"/>
        </w:rPr>
        <w:t xml:space="preserve">aproveitar o modelo desenvolvido pela T2Ti como exemplo, tanto para </w:t>
      </w:r>
      <w:r w:rsidR="005E044E">
        <w:rPr>
          <w:noProof/>
          <w:lang w:eastAsia="pt-BR"/>
        </w:rPr>
        <w:t>Banco de Dados como para Metodologia de Desenvolvimento. Segue os mesmos nos anexos 1 e 2 deste documento.</w:t>
      </w:r>
    </w:p>
    <w:p w14:paraId="1F4D92DC" w14:textId="77777777" w:rsidR="005E044E" w:rsidRDefault="005E044E" w:rsidP="005E044E">
      <w:pPr>
        <w:pStyle w:val="PargrafodaLista"/>
        <w:numPr>
          <w:ilvl w:val="1"/>
          <w:numId w:val="3"/>
        </w:numPr>
        <w:rPr>
          <w:b/>
          <w:noProof/>
          <w:lang w:eastAsia="pt-BR"/>
        </w:rPr>
      </w:pPr>
      <w:r w:rsidRPr="005E044E">
        <w:rPr>
          <w:b/>
          <w:noProof/>
          <w:lang w:eastAsia="pt-BR"/>
        </w:rPr>
        <w:t>Móduos</w:t>
      </w:r>
    </w:p>
    <w:p w14:paraId="02FFF06B" w14:textId="6D56D44C" w:rsidR="00107223" w:rsidRDefault="00107223" w:rsidP="00107223">
      <w:pPr>
        <w:pStyle w:val="PargrafodaLista"/>
        <w:ind w:left="792"/>
        <w:rPr>
          <w:b/>
          <w:noProof/>
          <w:lang w:eastAsia="pt-BR"/>
        </w:rPr>
      </w:pPr>
      <w:r>
        <w:rPr>
          <w:noProof/>
          <w:lang w:eastAsia="pt-BR"/>
        </w:rPr>
        <w:drawing>
          <wp:inline distT="0" distB="0" distL="0" distR="0" wp14:anchorId="1DDB8C7B" wp14:editId="0F909272">
            <wp:extent cx="1143046" cy="866775"/>
            <wp:effectExtent l="0" t="0" r="0" b="0"/>
            <wp:docPr id="9" name="Imagem 9" descr="http://images.br.sftcdn.net/blog/br/2013/05/APP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br.sftcdn.net/blog/br/2013/05/APPSVIEW.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1520" cy="873201"/>
                    </a:xfrm>
                    <a:prstGeom prst="rect">
                      <a:avLst/>
                    </a:prstGeom>
                    <a:noFill/>
                    <a:ln>
                      <a:noFill/>
                    </a:ln>
                  </pic:spPr>
                </pic:pic>
              </a:graphicData>
            </a:graphic>
          </wp:inline>
        </w:drawing>
      </w:r>
    </w:p>
    <w:p w14:paraId="31913724" w14:textId="45AA678F" w:rsidR="002D7C63" w:rsidRPr="00107223" w:rsidRDefault="005E044E" w:rsidP="00107223">
      <w:pPr>
        <w:pStyle w:val="PargrafodaLista"/>
        <w:ind w:left="792" w:firstLine="624"/>
        <w:rPr>
          <w:b/>
          <w:noProof/>
          <w:lang w:eastAsia="pt-BR"/>
        </w:rPr>
      </w:pPr>
      <w:r w:rsidRPr="005E044E">
        <w:rPr>
          <w:noProof/>
          <w:lang w:eastAsia="pt-BR"/>
        </w:rPr>
        <w:t>Abaixo</w:t>
      </w:r>
      <w:r>
        <w:rPr>
          <w:noProof/>
          <w:lang w:eastAsia="pt-BR"/>
        </w:rPr>
        <w:t xml:space="preserve"> relacionei em área e módulos uma sugestão do que inicialmente nosso software poderia conter. Claro que não precisariamos desenvolver todos de uma vez, mas seria interessante contemplarmos os mesmos pois em minha visão são os básicos para o funcionamento de uma empresa hoje em dia. Lembrando que isso é apenas um esboço. Fiquem a vo</w:t>
      </w:r>
      <w:r w:rsidR="00DF1856">
        <w:rPr>
          <w:noProof/>
          <w:lang w:eastAsia="pt-BR"/>
        </w:rPr>
        <w:t>n</w:t>
      </w:r>
      <w:bookmarkStart w:id="0" w:name="_GoBack"/>
      <w:bookmarkEnd w:id="0"/>
      <w:r>
        <w:rPr>
          <w:noProof/>
          <w:lang w:eastAsia="pt-BR"/>
        </w:rPr>
        <w:t>tade para alterá-lo.</w:t>
      </w:r>
    </w:p>
    <w:p w14:paraId="49686624" w14:textId="52C74FDF" w:rsidR="00BA6C96" w:rsidRDefault="007E10F3">
      <w:r>
        <w:rPr>
          <w:noProof/>
          <w:lang w:eastAsia="pt-BR"/>
        </w:rPr>
        <w:drawing>
          <wp:inline distT="0" distB="0" distL="0" distR="0" wp14:anchorId="4EA7C2C3" wp14:editId="14E77FDE">
            <wp:extent cx="5400040" cy="2286000"/>
            <wp:effectExtent l="38100" t="0" r="101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1E9E549" w14:textId="151B5043" w:rsidR="00274A83" w:rsidRPr="00D43EFE" w:rsidRDefault="00D43EFE" w:rsidP="00274A83">
      <w:pPr>
        <w:pStyle w:val="Ttulo1"/>
        <w:rPr>
          <w:rStyle w:val="Hyperlink"/>
        </w:rPr>
      </w:pPr>
      <w:r>
        <w:lastRenderedPageBreak/>
        <w:fldChar w:fldCharType="begin"/>
      </w:r>
      <w:r>
        <w:instrText xml:space="preserve"> HYPERLINK "Padronização%20Banco%20de%20Dados.oxps" </w:instrText>
      </w:r>
      <w:r>
        <w:fldChar w:fldCharType="separate"/>
      </w:r>
      <w:r w:rsidR="00274A83" w:rsidRPr="00D43EFE">
        <w:rPr>
          <w:rStyle w:val="Hyperlink"/>
        </w:rPr>
        <w:t>Anexo 1</w:t>
      </w:r>
    </w:p>
    <w:p w14:paraId="4A73575E" w14:textId="292DE33A" w:rsidR="00274A83" w:rsidRPr="00D43EFE" w:rsidRDefault="00D43EFE" w:rsidP="00D1678A">
      <w:pPr>
        <w:pStyle w:val="Ttulo1"/>
        <w:rPr>
          <w:rStyle w:val="Hyperlink"/>
        </w:rPr>
      </w:pPr>
      <w:r>
        <w:fldChar w:fldCharType="end"/>
      </w:r>
      <w:r>
        <w:fldChar w:fldCharType="begin"/>
      </w:r>
      <w:r>
        <w:instrText xml:space="preserve"> HYPERLINK "MDS%20–%20Metodologia%20de%20Desenvolvimento%20de%20Software.oxps" </w:instrText>
      </w:r>
      <w:r>
        <w:fldChar w:fldCharType="separate"/>
      </w:r>
      <w:r w:rsidR="00D1678A" w:rsidRPr="00D43EFE">
        <w:rPr>
          <w:rStyle w:val="Hyperlink"/>
        </w:rPr>
        <w:t>Anexo 2</w:t>
      </w:r>
    </w:p>
    <w:p w14:paraId="7638FE6A" w14:textId="6FDB8ABA" w:rsidR="00274A83" w:rsidRPr="00274A83" w:rsidRDefault="00D43EFE" w:rsidP="00274A83">
      <w:r>
        <w:rPr>
          <w:rFonts w:asciiTheme="majorHAnsi" w:eastAsiaTheme="majorEastAsia" w:hAnsiTheme="majorHAnsi" w:cstheme="majorBidi"/>
          <w:b/>
          <w:sz w:val="32"/>
          <w:szCs w:val="32"/>
        </w:rPr>
        <w:fldChar w:fldCharType="end"/>
      </w:r>
    </w:p>
    <w:sectPr w:rsidR="00274A83" w:rsidRPr="00274A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10ECD"/>
    <w:multiLevelType w:val="hybridMultilevel"/>
    <w:tmpl w:val="F672F6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2AF6C2B"/>
    <w:multiLevelType w:val="multilevel"/>
    <w:tmpl w:val="A524FFB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F110D6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0F3"/>
    <w:rsid w:val="00107223"/>
    <w:rsid w:val="00143E1B"/>
    <w:rsid w:val="00274A83"/>
    <w:rsid w:val="002D7C63"/>
    <w:rsid w:val="00461CB6"/>
    <w:rsid w:val="00570D0D"/>
    <w:rsid w:val="005E044E"/>
    <w:rsid w:val="00660EF1"/>
    <w:rsid w:val="007406E3"/>
    <w:rsid w:val="007E10F3"/>
    <w:rsid w:val="00BA6C96"/>
    <w:rsid w:val="00C122CB"/>
    <w:rsid w:val="00D1678A"/>
    <w:rsid w:val="00D43EFE"/>
    <w:rsid w:val="00DF1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1624"/>
  <w15:chartTrackingRefBased/>
  <w15:docId w15:val="{86F50155-0605-4CB7-8F01-04EB09AD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C63"/>
  </w:style>
  <w:style w:type="paragraph" w:styleId="Ttulo1">
    <w:name w:val="heading 1"/>
    <w:basedOn w:val="Normal"/>
    <w:next w:val="Normal"/>
    <w:link w:val="Ttulo1Char"/>
    <w:uiPriority w:val="9"/>
    <w:qFormat/>
    <w:rsid w:val="00274A83"/>
    <w:pPr>
      <w:keepNext/>
      <w:keepLines/>
      <w:spacing w:before="240" w:after="0"/>
      <w:jc w:val="center"/>
      <w:outlineLvl w:val="0"/>
    </w:pPr>
    <w:rPr>
      <w:rFonts w:asciiTheme="majorHAnsi" w:eastAsiaTheme="majorEastAsia" w:hAnsiTheme="majorHAnsi" w:cstheme="majorBidi"/>
      <w:b/>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D7C63"/>
    <w:pPr>
      <w:ind w:left="720"/>
      <w:contextualSpacing/>
    </w:pPr>
  </w:style>
  <w:style w:type="character" w:customStyle="1" w:styleId="Ttulo1Char">
    <w:name w:val="Título 1 Char"/>
    <w:basedOn w:val="Fontepargpadro"/>
    <w:link w:val="Ttulo1"/>
    <w:uiPriority w:val="9"/>
    <w:rsid w:val="00274A83"/>
    <w:rPr>
      <w:rFonts w:asciiTheme="majorHAnsi" w:eastAsiaTheme="majorEastAsia" w:hAnsiTheme="majorHAnsi" w:cstheme="majorBidi"/>
      <w:b/>
      <w:sz w:val="32"/>
      <w:szCs w:val="32"/>
    </w:rPr>
  </w:style>
  <w:style w:type="character" w:styleId="Hyperlink">
    <w:name w:val="Hyperlink"/>
    <w:basedOn w:val="Fontepargpadro"/>
    <w:uiPriority w:val="99"/>
    <w:unhideWhenUsed/>
    <w:rsid w:val="00274A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35190-DA43-4A42-841C-248B124AD4A9}"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pt-BR"/>
        </a:p>
      </dgm:t>
    </dgm:pt>
    <dgm:pt modelId="{0252D393-DD66-486E-B5F9-6C646F902B95}">
      <dgm:prSet phldrT="[Texto]"/>
      <dgm:spPr/>
      <dgm:t>
        <a:bodyPr/>
        <a:lstStyle/>
        <a:p>
          <a:r>
            <a:rPr lang="pt-BR"/>
            <a:t>Administrativo</a:t>
          </a:r>
        </a:p>
      </dgm:t>
    </dgm:pt>
    <dgm:pt modelId="{156713AF-8BEF-4A84-BB93-532B91E3676C}" type="parTrans" cxnId="{8232D2D8-9423-4C9E-B466-7C8D4D349ACB}">
      <dgm:prSet/>
      <dgm:spPr/>
      <dgm:t>
        <a:bodyPr/>
        <a:lstStyle/>
        <a:p>
          <a:endParaRPr lang="pt-BR"/>
        </a:p>
      </dgm:t>
    </dgm:pt>
    <dgm:pt modelId="{5B8A867F-A241-4CA3-8040-032E46E6EC63}" type="sibTrans" cxnId="{8232D2D8-9423-4C9E-B466-7C8D4D349ACB}">
      <dgm:prSet/>
      <dgm:spPr/>
      <dgm:t>
        <a:bodyPr/>
        <a:lstStyle/>
        <a:p>
          <a:endParaRPr lang="pt-BR"/>
        </a:p>
      </dgm:t>
    </dgm:pt>
    <dgm:pt modelId="{A3F40E15-28E7-49F6-BB8C-CBFA8A4A98AD}">
      <dgm:prSet phldrT="[Texto]"/>
      <dgm:spPr/>
      <dgm:t>
        <a:bodyPr/>
        <a:lstStyle/>
        <a:p>
          <a:r>
            <a:rPr lang="pt-BR"/>
            <a:t>Cadastro Base</a:t>
          </a:r>
        </a:p>
      </dgm:t>
    </dgm:pt>
    <dgm:pt modelId="{93DB7881-11CE-4233-8D0B-097631429913}" type="parTrans" cxnId="{96CB26F5-326B-44A5-AD1D-1B2E69DFCA9B}">
      <dgm:prSet/>
      <dgm:spPr/>
      <dgm:t>
        <a:bodyPr/>
        <a:lstStyle/>
        <a:p>
          <a:endParaRPr lang="pt-BR"/>
        </a:p>
      </dgm:t>
    </dgm:pt>
    <dgm:pt modelId="{91A962D9-9E5C-4BE2-AF17-C341E29E95CC}" type="sibTrans" cxnId="{96CB26F5-326B-44A5-AD1D-1B2E69DFCA9B}">
      <dgm:prSet/>
      <dgm:spPr/>
      <dgm:t>
        <a:bodyPr/>
        <a:lstStyle/>
        <a:p>
          <a:endParaRPr lang="pt-BR"/>
        </a:p>
      </dgm:t>
    </dgm:pt>
    <dgm:pt modelId="{1BAFDE9F-76C1-4D4C-A8C4-F9C0E6A95A6E}">
      <dgm:prSet phldrT="[Texto]"/>
      <dgm:spPr/>
      <dgm:t>
        <a:bodyPr/>
        <a:lstStyle/>
        <a:p>
          <a:r>
            <a:rPr lang="pt-BR"/>
            <a:t>Financeiro</a:t>
          </a:r>
        </a:p>
      </dgm:t>
    </dgm:pt>
    <dgm:pt modelId="{9428BDC5-582C-48A7-A8BF-F0177B306388}" type="parTrans" cxnId="{013C1D19-BE42-40DF-8F0D-AC22C11AEBBD}">
      <dgm:prSet/>
      <dgm:spPr/>
      <dgm:t>
        <a:bodyPr/>
        <a:lstStyle/>
        <a:p>
          <a:endParaRPr lang="pt-BR"/>
        </a:p>
      </dgm:t>
    </dgm:pt>
    <dgm:pt modelId="{9AA29BB5-A451-41AF-8201-38C27C9B0A4A}" type="sibTrans" cxnId="{013C1D19-BE42-40DF-8F0D-AC22C11AEBBD}">
      <dgm:prSet/>
      <dgm:spPr/>
      <dgm:t>
        <a:bodyPr/>
        <a:lstStyle/>
        <a:p>
          <a:endParaRPr lang="pt-BR"/>
        </a:p>
      </dgm:t>
    </dgm:pt>
    <dgm:pt modelId="{524AADF4-F200-45DE-8834-B0D2B79FB457}">
      <dgm:prSet phldrT="[Texto]"/>
      <dgm:spPr/>
      <dgm:t>
        <a:bodyPr/>
        <a:lstStyle/>
        <a:p>
          <a:r>
            <a:rPr lang="pt-BR"/>
            <a:t>Contas a Pagar</a:t>
          </a:r>
        </a:p>
      </dgm:t>
    </dgm:pt>
    <dgm:pt modelId="{832FA5D4-07DE-4769-9543-D76605BD9A82}" type="parTrans" cxnId="{A4421AAA-5DF0-40EE-B0F4-647D23AEC09C}">
      <dgm:prSet/>
      <dgm:spPr/>
      <dgm:t>
        <a:bodyPr/>
        <a:lstStyle/>
        <a:p>
          <a:endParaRPr lang="pt-BR"/>
        </a:p>
      </dgm:t>
    </dgm:pt>
    <dgm:pt modelId="{1B7FAF0D-99CF-483B-A9B8-E2692BE65180}" type="sibTrans" cxnId="{A4421AAA-5DF0-40EE-B0F4-647D23AEC09C}">
      <dgm:prSet/>
      <dgm:spPr/>
      <dgm:t>
        <a:bodyPr/>
        <a:lstStyle/>
        <a:p>
          <a:endParaRPr lang="pt-BR"/>
        </a:p>
      </dgm:t>
    </dgm:pt>
    <dgm:pt modelId="{C9BA491F-93E6-485A-A7D7-F933F5245B46}">
      <dgm:prSet phldrT="[Texto]"/>
      <dgm:spPr/>
      <dgm:t>
        <a:bodyPr/>
        <a:lstStyle/>
        <a:p>
          <a:r>
            <a:rPr lang="pt-BR"/>
            <a:t>Contas a Receber</a:t>
          </a:r>
        </a:p>
      </dgm:t>
    </dgm:pt>
    <dgm:pt modelId="{99E3BFC5-98DF-4D12-A238-303E8CDD4411}" type="parTrans" cxnId="{B7C52327-8D9C-4757-A31A-F7F7B2C679FF}">
      <dgm:prSet/>
      <dgm:spPr/>
      <dgm:t>
        <a:bodyPr/>
        <a:lstStyle/>
        <a:p>
          <a:endParaRPr lang="pt-BR"/>
        </a:p>
      </dgm:t>
    </dgm:pt>
    <dgm:pt modelId="{9EFB2A18-CBC0-485D-AD04-86AF9FB57493}" type="sibTrans" cxnId="{B7C52327-8D9C-4757-A31A-F7F7B2C679FF}">
      <dgm:prSet/>
      <dgm:spPr/>
      <dgm:t>
        <a:bodyPr/>
        <a:lstStyle/>
        <a:p>
          <a:endParaRPr lang="pt-BR"/>
        </a:p>
      </dgm:t>
    </dgm:pt>
    <dgm:pt modelId="{4E01A6E9-0B96-49E3-93B6-FB5177D8FF78}">
      <dgm:prSet phldrT="[Texto]"/>
      <dgm:spPr/>
      <dgm:t>
        <a:bodyPr/>
        <a:lstStyle/>
        <a:p>
          <a:r>
            <a:rPr lang="pt-BR"/>
            <a:t>Caixa e Banco</a:t>
          </a:r>
        </a:p>
      </dgm:t>
    </dgm:pt>
    <dgm:pt modelId="{A8E9F73E-855B-43B3-B709-D6EE689D5A9E}" type="parTrans" cxnId="{B750E5B4-5244-48AB-A4C2-B6257F782B5D}">
      <dgm:prSet/>
      <dgm:spPr/>
      <dgm:t>
        <a:bodyPr/>
        <a:lstStyle/>
        <a:p>
          <a:endParaRPr lang="pt-BR"/>
        </a:p>
      </dgm:t>
    </dgm:pt>
    <dgm:pt modelId="{C1EBC338-E13D-4776-81F7-1C109D222446}" type="sibTrans" cxnId="{B750E5B4-5244-48AB-A4C2-B6257F782B5D}">
      <dgm:prSet/>
      <dgm:spPr/>
      <dgm:t>
        <a:bodyPr/>
        <a:lstStyle/>
        <a:p>
          <a:endParaRPr lang="pt-BR"/>
        </a:p>
      </dgm:t>
    </dgm:pt>
    <dgm:pt modelId="{99A8C2CF-16A4-4005-B8C9-4D4BA4CB35E6}">
      <dgm:prSet phldrT="[Texto]"/>
      <dgm:spPr/>
      <dgm:t>
        <a:bodyPr/>
        <a:lstStyle/>
        <a:p>
          <a:r>
            <a:rPr lang="pt-BR"/>
            <a:t>Comercial</a:t>
          </a:r>
        </a:p>
      </dgm:t>
    </dgm:pt>
    <dgm:pt modelId="{C998EC68-DC21-48F5-B4A7-8B2931AED751}" type="parTrans" cxnId="{5639EDB9-E1B0-40D9-A3AC-CF370F3E0D7D}">
      <dgm:prSet/>
      <dgm:spPr/>
      <dgm:t>
        <a:bodyPr/>
        <a:lstStyle/>
        <a:p>
          <a:endParaRPr lang="pt-BR"/>
        </a:p>
      </dgm:t>
    </dgm:pt>
    <dgm:pt modelId="{8F285D44-D1F0-4B17-A5DB-73A3FB8E639A}" type="sibTrans" cxnId="{5639EDB9-E1B0-40D9-A3AC-CF370F3E0D7D}">
      <dgm:prSet/>
      <dgm:spPr/>
      <dgm:t>
        <a:bodyPr/>
        <a:lstStyle/>
        <a:p>
          <a:endParaRPr lang="pt-BR"/>
        </a:p>
      </dgm:t>
    </dgm:pt>
    <dgm:pt modelId="{6D3B61DE-F0F7-4D8A-8799-C8CAF2A76042}">
      <dgm:prSet phldrT="[Texto]"/>
      <dgm:spPr/>
      <dgm:t>
        <a:bodyPr/>
        <a:lstStyle/>
        <a:p>
          <a:r>
            <a:rPr lang="pt-BR"/>
            <a:t>Frente de Caixa</a:t>
          </a:r>
        </a:p>
      </dgm:t>
    </dgm:pt>
    <dgm:pt modelId="{6559869C-A17E-44FD-99E7-AA6751ACCB4F}" type="parTrans" cxnId="{6DF9BAB5-C071-4252-BD94-024E95BADA3E}">
      <dgm:prSet/>
      <dgm:spPr/>
      <dgm:t>
        <a:bodyPr/>
        <a:lstStyle/>
        <a:p>
          <a:endParaRPr lang="pt-BR"/>
        </a:p>
      </dgm:t>
    </dgm:pt>
    <dgm:pt modelId="{42522CC1-32D0-4450-894C-15E0ACA99FE6}" type="sibTrans" cxnId="{6DF9BAB5-C071-4252-BD94-024E95BADA3E}">
      <dgm:prSet/>
      <dgm:spPr/>
      <dgm:t>
        <a:bodyPr/>
        <a:lstStyle/>
        <a:p>
          <a:endParaRPr lang="pt-BR"/>
        </a:p>
      </dgm:t>
    </dgm:pt>
    <dgm:pt modelId="{6FBF7C28-B759-4777-BF90-FAAD8BF5EBB3}">
      <dgm:prSet phldrT="[Texto]"/>
      <dgm:spPr/>
      <dgm:t>
        <a:bodyPr/>
        <a:lstStyle/>
        <a:p>
          <a:r>
            <a:rPr lang="pt-BR"/>
            <a:t>Ordem de Serviço</a:t>
          </a:r>
        </a:p>
      </dgm:t>
    </dgm:pt>
    <dgm:pt modelId="{1701A808-D4D7-4EED-A475-E15EFE4E01F0}" type="parTrans" cxnId="{07C995A9-A202-4476-B993-2F7A4732E47A}">
      <dgm:prSet/>
      <dgm:spPr/>
      <dgm:t>
        <a:bodyPr/>
        <a:lstStyle/>
        <a:p>
          <a:endParaRPr lang="pt-BR"/>
        </a:p>
      </dgm:t>
    </dgm:pt>
    <dgm:pt modelId="{A7306D8B-3ABE-4303-A5F3-1698CFEF611F}" type="sibTrans" cxnId="{07C995A9-A202-4476-B993-2F7A4732E47A}">
      <dgm:prSet/>
      <dgm:spPr/>
      <dgm:t>
        <a:bodyPr/>
        <a:lstStyle/>
        <a:p>
          <a:endParaRPr lang="pt-BR"/>
        </a:p>
      </dgm:t>
    </dgm:pt>
    <dgm:pt modelId="{28DC9F8B-6CB1-4B0F-83A5-4E1360EEB914}">
      <dgm:prSet phldrT="[Texto]"/>
      <dgm:spPr/>
      <dgm:t>
        <a:bodyPr/>
        <a:lstStyle/>
        <a:p>
          <a:r>
            <a:rPr lang="pt-BR"/>
            <a:t>Agenda</a:t>
          </a:r>
        </a:p>
      </dgm:t>
    </dgm:pt>
    <dgm:pt modelId="{FC7A6D63-2D3D-4008-B336-7BCAED7BE3F3}" type="parTrans" cxnId="{CC535DD5-9C34-4711-91FA-EB57826B3FB4}">
      <dgm:prSet/>
      <dgm:spPr/>
      <dgm:t>
        <a:bodyPr/>
        <a:lstStyle/>
        <a:p>
          <a:endParaRPr lang="pt-BR"/>
        </a:p>
      </dgm:t>
    </dgm:pt>
    <dgm:pt modelId="{F8979C59-69B6-4622-9F82-0301B345ED7A}" type="sibTrans" cxnId="{CC535DD5-9C34-4711-91FA-EB57826B3FB4}">
      <dgm:prSet/>
      <dgm:spPr/>
      <dgm:t>
        <a:bodyPr/>
        <a:lstStyle/>
        <a:p>
          <a:endParaRPr lang="pt-BR"/>
        </a:p>
      </dgm:t>
    </dgm:pt>
    <dgm:pt modelId="{24CE9FC5-D60C-4F4C-A336-5226AABA3D72}">
      <dgm:prSet phldrT="[Texto]"/>
      <dgm:spPr/>
      <dgm:t>
        <a:bodyPr/>
        <a:lstStyle/>
        <a:p>
          <a:r>
            <a:rPr lang="pt-BR"/>
            <a:t>Boletos </a:t>
          </a:r>
        </a:p>
      </dgm:t>
    </dgm:pt>
    <dgm:pt modelId="{93E10C34-CAD8-483C-9C47-7D4A43096055}" type="parTrans" cxnId="{CE222488-5BAB-40AC-821B-FBA7F3877536}">
      <dgm:prSet/>
      <dgm:spPr/>
      <dgm:t>
        <a:bodyPr/>
        <a:lstStyle/>
        <a:p>
          <a:endParaRPr lang="pt-BR"/>
        </a:p>
      </dgm:t>
    </dgm:pt>
    <dgm:pt modelId="{54854C95-E252-40A6-9A6F-5DAA97F80632}" type="sibTrans" cxnId="{CE222488-5BAB-40AC-821B-FBA7F3877536}">
      <dgm:prSet/>
      <dgm:spPr/>
      <dgm:t>
        <a:bodyPr/>
        <a:lstStyle/>
        <a:p>
          <a:endParaRPr lang="pt-BR"/>
        </a:p>
      </dgm:t>
    </dgm:pt>
    <dgm:pt modelId="{9B0D8E93-91BE-46F4-B910-1272E2ADD0A7}">
      <dgm:prSet phldrT="[Texto]"/>
      <dgm:spPr/>
      <dgm:t>
        <a:bodyPr/>
        <a:lstStyle/>
        <a:p>
          <a:r>
            <a:rPr lang="pt-BR"/>
            <a:t>Conciliação bancária</a:t>
          </a:r>
        </a:p>
      </dgm:t>
    </dgm:pt>
    <dgm:pt modelId="{D21126D4-B50B-4783-8ECE-07910F1958CA}" type="parTrans" cxnId="{981CE382-4289-4C03-8192-06834FB92A06}">
      <dgm:prSet/>
      <dgm:spPr/>
      <dgm:t>
        <a:bodyPr/>
        <a:lstStyle/>
        <a:p>
          <a:endParaRPr lang="pt-BR"/>
        </a:p>
      </dgm:t>
    </dgm:pt>
    <dgm:pt modelId="{D74A9499-B1F1-4A6A-80E3-A8B74D95391D}" type="sibTrans" cxnId="{981CE382-4289-4C03-8192-06834FB92A06}">
      <dgm:prSet/>
      <dgm:spPr/>
      <dgm:t>
        <a:bodyPr/>
        <a:lstStyle/>
        <a:p>
          <a:endParaRPr lang="pt-BR"/>
        </a:p>
      </dgm:t>
    </dgm:pt>
    <dgm:pt modelId="{F05A5402-D7CC-493D-BCE7-20E57DE1351E}">
      <dgm:prSet phldrT="[Texto]"/>
      <dgm:spPr/>
      <dgm:t>
        <a:bodyPr/>
        <a:lstStyle/>
        <a:p>
          <a:r>
            <a:rPr lang="pt-BR"/>
            <a:t>NF-e</a:t>
          </a:r>
        </a:p>
      </dgm:t>
    </dgm:pt>
    <dgm:pt modelId="{5DEC3690-5E30-450A-A149-AA752E5D3768}" type="parTrans" cxnId="{3081BFE8-C1B6-47AE-BA9A-476C0E1B0A17}">
      <dgm:prSet/>
      <dgm:spPr/>
      <dgm:t>
        <a:bodyPr/>
        <a:lstStyle/>
        <a:p>
          <a:endParaRPr lang="pt-BR"/>
        </a:p>
      </dgm:t>
    </dgm:pt>
    <dgm:pt modelId="{7C5FA1B0-5CDD-42BE-992C-7C7917DC9FE0}" type="sibTrans" cxnId="{3081BFE8-C1B6-47AE-BA9A-476C0E1B0A17}">
      <dgm:prSet/>
      <dgm:spPr/>
      <dgm:t>
        <a:bodyPr/>
        <a:lstStyle/>
        <a:p>
          <a:endParaRPr lang="pt-BR"/>
        </a:p>
      </dgm:t>
    </dgm:pt>
    <dgm:pt modelId="{B8E76B9A-36F6-47C5-9EF7-41533CB44E33}">
      <dgm:prSet phldrT="[Texto]"/>
      <dgm:spPr/>
      <dgm:t>
        <a:bodyPr/>
        <a:lstStyle/>
        <a:p>
          <a:r>
            <a:rPr lang="pt-BR"/>
            <a:t>NFS-e</a:t>
          </a:r>
        </a:p>
      </dgm:t>
    </dgm:pt>
    <dgm:pt modelId="{413E67E6-F492-4587-B17B-7E2CD4970D4C}" type="parTrans" cxnId="{9F11C888-41EF-4A17-8CA4-9C90E7BF9021}">
      <dgm:prSet/>
      <dgm:spPr/>
      <dgm:t>
        <a:bodyPr/>
        <a:lstStyle/>
        <a:p>
          <a:endParaRPr lang="pt-BR"/>
        </a:p>
      </dgm:t>
    </dgm:pt>
    <dgm:pt modelId="{950410C0-A852-4749-AAFD-A4772826C32B}" type="sibTrans" cxnId="{9F11C888-41EF-4A17-8CA4-9C90E7BF9021}">
      <dgm:prSet/>
      <dgm:spPr/>
      <dgm:t>
        <a:bodyPr/>
        <a:lstStyle/>
        <a:p>
          <a:endParaRPr lang="pt-BR"/>
        </a:p>
      </dgm:t>
    </dgm:pt>
    <dgm:pt modelId="{73676A1A-9DE0-4D3D-9ED5-89D45E4E7ECA}">
      <dgm:prSet phldrT="[Texto]"/>
      <dgm:spPr/>
      <dgm:t>
        <a:bodyPr/>
        <a:lstStyle/>
        <a:p>
          <a:r>
            <a:rPr lang="pt-BR"/>
            <a:t>CT-e</a:t>
          </a:r>
        </a:p>
      </dgm:t>
    </dgm:pt>
    <dgm:pt modelId="{B385A653-ED82-4807-A24D-4B9A69DC2D90}" type="parTrans" cxnId="{EAB56C8B-E1FC-493F-A14A-108EA92F1D7D}">
      <dgm:prSet/>
      <dgm:spPr/>
      <dgm:t>
        <a:bodyPr/>
        <a:lstStyle/>
        <a:p>
          <a:endParaRPr lang="pt-BR"/>
        </a:p>
      </dgm:t>
    </dgm:pt>
    <dgm:pt modelId="{57200137-21C8-48D2-89D1-89F09CB81979}" type="sibTrans" cxnId="{EAB56C8B-E1FC-493F-A14A-108EA92F1D7D}">
      <dgm:prSet/>
      <dgm:spPr/>
      <dgm:t>
        <a:bodyPr/>
        <a:lstStyle/>
        <a:p>
          <a:endParaRPr lang="pt-BR"/>
        </a:p>
      </dgm:t>
    </dgm:pt>
    <dgm:pt modelId="{9D18381D-16DE-4919-AE89-005BCDB3A1FC}">
      <dgm:prSet phldrT="[Texto]"/>
      <dgm:spPr/>
      <dgm:t>
        <a:bodyPr/>
        <a:lstStyle/>
        <a:p>
          <a:r>
            <a:rPr lang="pt-BR"/>
            <a:t>Suprimentos</a:t>
          </a:r>
        </a:p>
      </dgm:t>
    </dgm:pt>
    <dgm:pt modelId="{ABE713C7-B18C-4D4C-8478-2AC8B6C4D21E}" type="parTrans" cxnId="{9FC9FC88-5786-4481-AE54-F7E1240EE070}">
      <dgm:prSet/>
      <dgm:spPr/>
      <dgm:t>
        <a:bodyPr/>
        <a:lstStyle/>
        <a:p>
          <a:endParaRPr lang="pt-BR"/>
        </a:p>
      </dgm:t>
    </dgm:pt>
    <dgm:pt modelId="{F9CD4CA2-FBD0-4690-AE89-6DFB1BC04991}" type="sibTrans" cxnId="{9FC9FC88-5786-4481-AE54-F7E1240EE070}">
      <dgm:prSet/>
      <dgm:spPr/>
      <dgm:t>
        <a:bodyPr/>
        <a:lstStyle/>
        <a:p>
          <a:endParaRPr lang="pt-BR"/>
        </a:p>
      </dgm:t>
    </dgm:pt>
    <dgm:pt modelId="{317FEFE1-6BC4-44AE-9861-9137FAAF3C80}">
      <dgm:prSet phldrT="[Texto]"/>
      <dgm:spPr/>
      <dgm:t>
        <a:bodyPr/>
        <a:lstStyle/>
        <a:p>
          <a:r>
            <a:rPr lang="pt-BR"/>
            <a:t>Gestão de Compras</a:t>
          </a:r>
        </a:p>
      </dgm:t>
    </dgm:pt>
    <dgm:pt modelId="{EE005294-75D6-4702-88EB-DE300A0BC073}" type="parTrans" cxnId="{3967132A-A4BF-4D71-AEF9-9D1965BC1436}">
      <dgm:prSet/>
      <dgm:spPr/>
      <dgm:t>
        <a:bodyPr/>
        <a:lstStyle/>
        <a:p>
          <a:endParaRPr lang="pt-BR"/>
        </a:p>
      </dgm:t>
    </dgm:pt>
    <dgm:pt modelId="{D2A6F4F6-0A99-4139-8FEC-CD282AED27BD}" type="sibTrans" cxnId="{3967132A-A4BF-4D71-AEF9-9D1965BC1436}">
      <dgm:prSet/>
      <dgm:spPr/>
      <dgm:t>
        <a:bodyPr/>
        <a:lstStyle/>
        <a:p>
          <a:endParaRPr lang="pt-BR"/>
        </a:p>
      </dgm:t>
    </dgm:pt>
    <dgm:pt modelId="{D645BB26-C5F1-406A-A8CB-88D94B0B1EF7}">
      <dgm:prSet phldrT="[Texto]"/>
      <dgm:spPr/>
      <dgm:t>
        <a:bodyPr/>
        <a:lstStyle/>
        <a:p>
          <a:r>
            <a:rPr lang="pt-BR"/>
            <a:t>Gestão de Estoque</a:t>
          </a:r>
        </a:p>
      </dgm:t>
    </dgm:pt>
    <dgm:pt modelId="{DAF86798-726B-4184-B819-CCDDC9DA6D2D}" type="parTrans" cxnId="{4BE7F5A7-A5DF-4304-8FC3-E44C36BDEAAC}">
      <dgm:prSet/>
      <dgm:spPr/>
      <dgm:t>
        <a:bodyPr/>
        <a:lstStyle/>
        <a:p>
          <a:endParaRPr lang="pt-BR"/>
        </a:p>
      </dgm:t>
    </dgm:pt>
    <dgm:pt modelId="{6EC504BA-7DDE-4A4A-8E21-84D2F1ABC566}" type="sibTrans" cxnId="{4BE7F5A7-A5DF-4304-8FC3-E44C36BDEAAC}">
      <dgm:prSet/>
      <dgm:spPr/>
      <dgm:t>
        <a:bodyPr/>
        <a:lstStyle/>
        <a:p>
          <a:endParaRPr lang="pt-BR"/>
        </a:p>
      </dgm:t>
    </dgm:pt>
    <dgm:pt modelId="{A4E73243-21DE-4424-A8B4-8C78B675D8BB}">
      <dgm:prSet phldrT="[Texto]"/>
      <dgm:spPr/>
      <dgm:t>
        <a:bodyPr/>
        <a:lstStyle/>
        <a:p>
          <a:r>
            <a:rPr lang="pt-BR"/>
            <a:t>Inventário</a:t>
          </a:r>
        </a:p>
      </dgm:t>
    </dgm:pt>
    <dgm:pt modelId="{529437C6-A95E-470E-88D6-17BABF4D3DF3}" type="parTrans" cxnId="{5A4EC1CF-D5C4-4BA8-B89D-65C12DB535AD}">
      <dgm:prSet/>
      <dgm:spPr/>
      <dgm:t>
        <a:bodyPr/>
        <a:lstStyle/>
        <a:p>
          <a:endParaRPr lang="pt-BR"/>
        </a:p>
      </dgm:t>
    </dgm:pt>
    <dgm:pt modelId="{9EEE0962-7BE2-456F-A98C-9F1C15FB8385}" type="sibTrans" cxnId="{5A4EC1CF-D5C4-4BA8-B89D-65C12DB535AD}">
      <dgm:prSet/>
      <dgm:spPr/>
      <dgm:t>
        <a:bodyPr/>
        <a:lstStyle/>
        <a:p>
          <a:endParaRPr lang="pt-BR"/>
        </a:p>
      </dgm:t>
    </dgm:pt>
    <dgm:pt modelId="{BB02DD1F-7C6A-4202-9C56-A6C4E5FD989E}">
      <dgm:prSet phldrT="[Texto]"/>
      <dgm:spPr/>
      <dgm:t>
        <a:bodyPr/>
        <a:lstStyle/>
        <a:p>
          <a:r>
            <a:rPr lang="pt-BR"/>
            <a:t>Fiscal</a:t>
          </a:r>
        </a:p>
      </dgm:t>
    </dgm:pt>
    <dgm:pt modelId="{99000BF0-D323-4CBC-AF87-47E2CF8F2075}" type="parTrans" cxnId="{F7522335-C642-4198-97D6-B180EAAB4D26}">
      <dgm:prSet/>
      <dgm:spPr/>
      <dgm:t>
        <a:bodyPr/>
        <a:lstStyle/>
        <a:p>
          <a:endParaRPr lang="pt-BR"/>
        </a:p>
      </dgm:t>
    </dgm:pt>
    <dgm:pt modelId="{E0ADABDE-0C52-4BE3-810A-5136D000EA5D}" type="sibTrans" cxnId="{F7522335-C642-4198-97D6-B180EAAB4D26}">
      <dgm:prSet/>
      <dgm:spPr/>
      <dgm:t>
        <a:bodyPr/>
        <a:lstStyle/>
        <a:p>
          <a:endParaRPr lang="pt-BR"/>
        </a:p>
      </dgm:t>
    </dgm:pt>
    <dgm:pt modelId="{9EE447E7-FC07-4B33-B741-506A50C37403}">
      <dgm:prSet phldrT="[Texto]"/>
      <dgm:spPr/>
      <dgm:t>
        <a:bodyPr/>
        <a:lstStyle/>
        <a:p>
          <a:r>
            <a:rPr lang="pt-BR"/>
            <a:t>SPED Contábil</a:t>
          </a:r>
        </a:p>
      </dgm:t>
    </dgm:pt>
    <dgm:pt modelId="{364D3AFB-CA8D-4674-BF04-0F336267A9A2}" type="parTrans" cxnId="{89FFDF06-81CE-4059-83BE-CC90A1EA8921}">
      <dgm:prSet/>
      <dgm:spPr/>
      <dgm:t>
        <a:bodyPr/>
        <a:lstStyle/>
        <a:p>
          <a:endParaRPr lang="pt-BR"/>
        </a:p>
      </dgm:t>
    </dgm:pt>
    <dgm:pt modelId="{F0BAEE0C-7B23-4229-AA6A-AEA102BDF9D6}" type="sibTrans" cxnId="{89FFDF06-81CE-4059-83BE-CC90A1EA8921}">
      <dgm:prSet/>
      <dgm:spPr/>
      <dgm:t>
        <a:bodyPr/>
        <a:lstStyle/>
        <a:p>
          <a:endParaRPr lang="pt-BR"/>
        </a:p>
      </dgm:t>
    </dgm:pt>
    <dgm:pt modelId="{DBC0BB85-40D5-42EB-8FF1-7902AC48E530}">
      <dgm:prSet phldrT="[Texto]"/>
      <dgm:spPr/>
      <dgm:t>
        <a:bodyPr/>
        <a:lstStyle/>
        <a:p>
          <a:r>
            <a:rPr lang="pt-BR"/>
            <a:t>SPED Fiscal</a:t>
          </a:r>
        </a:p>
      </dgm:t>
    </dgm:pt>
    <dgm:pt modelId="{71AC772C-AD60-40D9-AC1F-70310F3010F1}" type="parTrans" cxnId="{12E8393F-985D-4D26-B2B2-AAF479D9A2AF}">
      <dgm:prSet/>
      <dgm:spPr/>
      <dgm:t>
        <a:bodyPr/>
        <a:lstStyle/>
        <a:p>
          <a:endParaRPr lang="pt-BR"/>
        </a:p>
      </dgm:t>
    </dgm:pt>
    <dgm:pt modelId="{F17EC943-6B88-4C21-9412-B3BCB3333E74}" type="sibTrans" cxnId="{12E8393F-985D-4D26-B2B2-AAF479D9A2AF}">
      <dgm:prSet/>
      <dgm:spPr/>
      <dgm:t>
        <a:bodyPr/>
        <a:lstStyle/>
        <a:p>
          <a:endParaRPr lang="pt-BR"/>
        </a:p>
      </dgm:t>
    </dgm:pt>
    <dgm:pt modelId="{0D055E7D-A89B-49BF-9689-A7D71524B873}">
      <dgm:prSet phldrT="[Texto]"/>
      <dgm:spPr/>
      <dgm:t>
        <a:bodyPr/>
        <a:lstStyle/>
        <a:p>
          <a:r>
            <a:rPr lang="pt-BR"/>
            <a:t>Tributação</a:t>
          </a:r>
        </a:p>
      </dgm:t>
    </dgm:pt>
    <dgm:pt modelId="{B811B0D9-D960-474D-B448-91E6B3506988}" type="parTrans" cxnId="{78E1E14F-F937-4FA8-9624-2CFBA0B47CC1}">
      <dgm:prSet/>
      <dgm:spPr/>
      <dgm:t>
        <a:bodyPr/>
        <a:lstStyle/>
        <a:p>
          <a:endParaRPr lang="pt-BR"/>
        </a:p>
      </dgm:t>
    </dgm:pt>
    <dgm:pt modelId="{727FC205-6B0F-41FA-9C4F-9F89A231A790}" type="sibTrans" cxnId="{78E1E14F-F937-4FA8-9624-2CFBA0B47CC1}">
      <dgm:prSet/>
      <dgm:spPr/>
      <dgm:t>
        <a:bodyPr/>
        <a:lstStyle/>
        <a:p>
          <a:endParaRPr lang="pt-BR"/>
        </a:p>
      </dgm:t>
    </dgm:pt>
    <dgm:pt modelId="{CFE752FF-826B-42B8-A6B5-2C46B3C9E2B0}">
      <dgm:prSet phldrT="[Texto]"/>
      <dgm:spPr/>
      <dgm:t>
        <a:bodyPr/>
        <a:lstStyle/>
        <a:p>
          <a:r>
            <a:rPr lang="pt-BR"/>
            <a:t>Sintegra</a:t>
          </a:r>
        </a:p>
      </dgm:t>
    </dgm:pt>
    <dgm:pt modelId="{82C7D9AD-9732-49B6-BD71-15EED5F55075}" type="parTrans" cxnId="{DC0F32DC-CFA7-4755-BBBD-3D3BF320FADF}">
      <dgm:prSet/>
      <dgm:spPr/>
      <dgm:t>
        <a:bodyPr/>
        <a:lstStyle/>
        <a:p>
          <a:endParaRPr lang="pt-BR"/>
        </a:p>
      </dgm:t>
    </dgm:pt>
    <dgm:pt modelId="{951D08C8-D044-46F3-B81F-69EF9BB41D4B}" type="sibTrans" cxnId="{DC0F32DC-CFA7-4755-BBBD-3D3BF320FADF}">
      <dgm:prSet/>
      <dgm:spPr/>
      <dgm:t>
        <a:bodyPr/>
        <a:lstStyle/>
        <a:p>
          <a:endParaRPr lang="pt-BR"/>
        </a:p>
      </dgm:t>
    </dgm:pt>
    <dgm:pt modelId="{48DEA794-C55E-4B3C-A44A-C7535841DF73}">
      <dgm:prSet phldrT="[Texto]"/>
      <dgm:spPr/>
      <dgm:t>
        <a:bodyPr/>
        <a:lstStyle/>
        <a:p>
          <a:r>
            <a:rPr lang="pt-BR"/>
            <a:t>Tributação</a:t>
          </a:r>
        </a:p>
      </dgm:t>
    </dgm:pt>
    <dgm:pt modelId="{6CEE5335-3303-4BB8-87FC-6029FB9542C1}" type="parTrans" cxnId="{BEF2AAEA-68EE-4AFD-A3AF-A9244930DE7B}">
      <dgm:prSet/>
      <dgm:spPr/>
      <dgm:t>
        <a:bodyPr/>
        <a:lstStyle/>
        <a:p>
          <a:endParaRPr lang="pt-BR"/>
        </a:p>
      </dgm:t>
    </dgm:pt>
    <dgm:pt modelId="{23B6897C-D5ED-43A1-AEC4-EC6B21CC546D}" type="sibTrans" cxnId="{BEF2AAEA-68EE-4AFD-A3AF-A9244930DE7B}">
      <dgm:prSet/>
      <dgm:spPr/>
      <dgm:t>
        <a:bodyPr/>
        <a:lstStyle/>
        <a:p>
          <a:endParaRPr lang="pt-BR"/>
        </a:p>
      </dgm:t>
    </dgm:pt>
    <dgm:pt modelId="{B4CFB72C-8BF3-4942-B52C-95EFF5640608}">
      <dgm:prSet phldrT="[Texto]"/>
      <dgm:spPr/>
      <dgm:t>
        <a:bodyPr/>
        <a:lstStyle/>
        <a:p>
          <a:r>
            <a:rPr lang="pt-BR"/>
            <a:t>NFC-e</a:t>
          </a:r>
        </a:p>
      </dgm:t>
    </dgm:pt>
    <dgm:pt modelId="{A18AC95B-7315-4EBD-A3C1-9B75D7AE00F3}" type="parTrans" cxnId="{86AF90C6-8B3D-441B-A34D-749BA0BAEADB}">
      <dgm:prSet/>
      <dgm:spPr/>
      <dgm:t>
        <a:bodyPr/>
        <a:lstStyle/>
        <a:p>
          <a:endParaRPr lang="pt-BR"/>
        </a:p>
      </dgm:t>
    </dgm:pt>
    <dgm:pt modelId="{C1A5A6A2-8434-40F0-975B-585A7913E85B}" type="sibTrans" cxnId="{86AF90C6-8B3D-441B-A34D-749BA0BAEADB}">
      <dgm:prSet/>
      <dgm:spPr/>
      <dgm:t>
        <a:bodyPr/>
        <a:lstStyle/>
        <a:p>
          <a:endParaRPr lang="pt-BR"/>
        </a:p>
      </dgm:t>
    </dgm:pt>
    <dgm:pt modelId="{F6AB926C-1BF5-42FF-B81C-E9ADDEDD7551}">
      <dgm:prSet phldrT="[Texto]"/>
      <dgm:spPr/>
      <dgm:t>
        <a:bodyPr/>
        <a:lstStyle/>
        <a:p>
          <a:r>
            <a:rPr lang="pt-BR"/>
            <a:t>Mobile</a:t>
          </a:r>
        </a:p>
      </dgm:t>
    </dgm:pt>
    <dgm:pt modelId="{06ECD588-2106-485F-A50D-BC5658B937AD}" type="parTrans" cxnId="{C2204220-D141-4434-9569-8115C7C09AB3}">
      <dgm:prSet/>
      <dgm:spPr/>
      <dgm:t>
        <a:bodyPr/>
        <a:lstStyle/>
        <a:p>
          <a:endParaRPr lang="pt-BR"/>
        </a:p>
      </dgm:t>
    </dgm:pt>
    <dgm:pt modelId="{5E3131F7-FAC4-4A6A-9078-2CEE03BF9EE5}" type="sibTrans" cxnId="{C2204220-D141-4434-9569-8115C7C09AB3}">
      <dgm:prSet/>
      <dgm:spPr/>
      <dgm:t>
        <a:bodyPr/>
        <a:lstStyle/>
        <a:p>
          <a:endParaRPr lang="pt-BR"/>
        </a:p>
      </dgm:t>
    </dgm:pt>
    <dgm:pt modelId="{9B49989B-1015-4804-B7D2-30804C52923F}">
      <dgm:prSet phldrT="[Texto]"/>
      <dgm:spPr/>
      <dgm:t>
        <a:bodyPr/>
        <a:lstStyle/>
        <a:p>
          <a:r>
            <a:rPr lang="pt-BR"/>
            <a:t>WEB</a:t>
          </a:r>
        </a:p>
      </dgm:t>
    </dgm:pt>
    <dgm:pt modelId="{648C0B43-68ED-4CA3-887C-F7EEEC4E8552}" type="parTrans" cxnId="{12033537-F04E-4978-84E6-1CD6BFA4E426}">
      <dgm:prSet/>
      <dgm:spPr/>
      <dgm:t>
        <a:bodyPr/>
        <a:lstStyle/>
        <a:p>
          <a:endParaRPr lang="pt-BR"/>
        </a:p>
      </dgm:t>
    </dgm:pt>
    <dgm:pt modelId="{ACDFACC5-EAE3-4BCF-8AAA-C23E911F0F12}" type="sibTrans" cxnId="{12033537-F04E-4978-84E6-1CD6BFA4E426}">
      <dgm:prSet/>
      <dgm:spPr/>
      <dgm:t>
        <a:bodyPr/>
        <a:lstStyle/>
        <a:p>
          <a:endParaRPr lang="pt-BR"/>
        </a:p>
      </dgm:t>
    </dgm:pt>
    <dgm:pt modelId="{9131536A-1CFB-489D-A2EB-8D3C6B351F53}" type="pres">
      <dgm:prSet presAssocID="{28435190-DA43-4A42-841C-248B124AD4A9}" presName="Name0" presStyleCnt="0">
        <dgm:presLayoutVars>
          <dgm:dir/>
          <dgm:animLvl val="lvl"/>
          <dgm:resizeHandles val="exact"/>
        </dgm:presLayoutVars>
      </dgm:prSet>
      <dgm:spPr/>
      <dgm:t>
        <a:bodyPr/>
        <a:lstStyle/>
        <a:p>
          <a:endParaRPr lang="pt-BR"/>
        </a:p>
      </dgm:t>
    </dgm:pt>
    <dgm:pt modelId="{82528DDD-418D-4C4A-9672-D318816B6ADB}" type="pres">
      <dgm:prSet presAssocID="{0252D393-DD66-486E-B5F9-6C646F902B95}" presName="composite" presStyleCnt="0"/>
      <dgm:spPr/>
    </dgm:pt>
    <dgm:pt modelId="{B16EC659-AC81-4437-9654-416A1843530A}" type="pres">
      <dgm:prSet presAssocID="{0252D393-DD66-486E-B5F9-6C646F902B95}" presName="parTx" presStyleLbl="alignNode1" presStyleIdx="0" presStyleCnt="5">
        <dgm:presLayoutVars>
          <dgm:chMax val="0"/>
          <dgm:chPref val="0"/>
          <dgm:bulletEnabled val="1"/>
        </dgm:presLayoutVars>
      </dgm:prSet>
      <dgm:spPr/>
      <dgm:t>
        <a:bodyPr/>
        <a:lstStyle/>
        <a:p>
          <a:endParaRPr lang="pt-BR"/>
        </a:p>
      </dgm:t>
    </dgm:pt>
    <dgm:pt modelId="{D1946F67-F2AF-4EE2-80B5-1944FAE3001B}" type="pres">
      <dgm:prSet presAssocID="{0252D393-DD66-486E-B5F9-6C646F902B95}" presName="desTx" presStyleLbl="alignAccFollowNode1" presStyleIdx="0" presStyleCnt="5">
        <dgm:presLayoutVars>
          <dgm:bulletEnabled val="1"/>
        </dgm:presLayoutVars>
      </dgm:prSet>
      <dgm:spPr/>
      <dgm:t>
        <a:bodyPr/>
        <a:lstStyle/>
        <a:p>
          <a:endParaRPr lang="pt-BR"/>
        </a:p>
      </dgm:t>
    </dgm:pt>
    <dgm:pt modelId="{8F5D60DE-EA76-4B02-839A-A07E5FE3697B}" type="pres">
      <dgm:prSet presAssocID="{5B8A867F-A241-4CA3-8040-032E46E6EC63}" presName="space" presStyleCnt="0"/>
      <dgm:spPr/>
    </dgm:pt>
    <dgm:pt modelId="{0CA420FD-ED4B-42DB-B7DE-915AF464084F}" type="pres">
      <dgm:prSet presAssocID="{1BAFDE9F-76C1-4D4C-A8C4-F9C0E6A95A6E}" presName="composite" presStyleCnt="0"/>
      <dgm:spPr/>
    </dgm:pt>
    <dgm:pt modelId="{846ED221-160C-4970-A06B-3F1467FF4FE3}" type="pres">
      <dgm:prSet presAssocID="{1BAFDE9F-76C1-4D4C-A8C4-F9C0E6A95A6E}" presName="parTx" presStyleLbl="alignNode1" presStyleIdx="1" presStyleCnt="5">
        <dgm:presLayoutVars>
          <dgm:chMax val="0"/>
          <dgm:chPref val="0"/>
          <dgm:bulletEnabled val="1"/>
        </dgm:presLayoutVars>
      </dgm:prSet>
      <dgm:spPr/>
      <dgm:t>
        <a:bodyPr/>
        <a:lstStyle/>
        <a:p>
          <a:endParaRPr lang="pt-BR"/>
        </a:p>
      </dgm:t>
    </dgm:pt>
    <dgm:pt modelId="{1A959AFE-E6F1-4DA9-A4EF-391D2305C217}" type="pres">
      <dgm:prSet presAssocID="{1BAFDE9F-76C1-4D4C-A8C4-F9C0E6A95A6E}" presName="desTx" presStyleLbl="alignAccFollowNode1" presStyleIdx="1" presStyleCnt="5">
        <dgm:presLayoutVars>
          <dgm:bulletEnabled val="1"/>
        </dgm:presLayoutVars>
      </dgm:prSet>
      <dgm:spPr/>
      <dgm:t>
        <a:bodyPr/>
        <a:lstStyle/>
        <a:p>
          <a:endParaRPr lang="pt-BR"/>
        </a:p>
      </dgm:t>
    </dgm:pt>
    <dgm:pt modelId="{166D0C2B-2D25-4283-9CBD-207F6228AFCE}" type="pres">
      <dgm:prSet presAssocID="{9AA29BB5-A451-41AF-8201-38C27C9B0A4A}" presName="space" presStyleCnt="0"/>
      <dgm:spPr/>
    </dgm:pt>
    <dgm:pt modelId="{EC5AB056-667B-4AE0-91B0-127F5FA11F78}" type="pres">
      <dgm:prSet presAssocID="{99A8C2CF-16A4-4005-B8C9-4D4BA4CB35E6}" presName="composite" presStyleCnt="0"/>
      <dgm:spPr/>
    </dgm:pt>
    <dgm:pt modelId="{09A4E300-B040-45E6-8958-EC8B1595605D}" type="pres">
      <dgm:prSet presAssocID="{99A8C2CF-16A4-4005-B8C9-4D4BA4CB35E6}" presName="parTx" presStyleLbl="alignNode1" presStyleIdx="2" presStyleCnt="5">
        <dgm:presLayoutVars>
          <dgm:chMax val="0"/>
          <dgm:chPref val="0"/>
          <dgm:bulletEnabled val="1"/>
        </dgm:presLayoutVars>
      </dgm:prSet>
      <dgm:spPr/>
      <dgm:t>
        <a:bodyPr/>
        <a:lstStyle/>
        <a:p>
          <a:endParaRPr lang="pt-BR"/>
        </a:p>
      </dgm:t>
    </dgm:pt>
    <dgm:pt modelId="{ECBBDECF-43E6-4DB7-8003-CDC7DE2E4F0E}" type="pres">
      <dgm:prSet presAssocID="{99A8C2CF-16A4-4005-B8C9-4D4BA4CB35E6}" presName="desTx" presStyleLbl="alignAccFollowNode1" presStyleIdx="2" presStyleCnt="5">
        <dgm:presLayoutVars>
          <dgm:bulletEnabled val="1"/>
        </dgm:presLayoutVars>
      </dgm:prSet>
      <dgm:spPr/>
      <dgm:t>
        <a:bodyPr/>
        <a:lstStyle/>
        <a:p>
          <a:endParaRPr lang="pt-BR"/>
        </a:p>
      </dgm:t>
    </dgm:pt>
    <dgm:pt modelId="{FC3709D3-5411-4F14-A39C-BD53DC92860E}" type="pres">
      <dgm:prSet presAssocID="{8F285D44-D1F0-4B17-A5DB-73A3FB8E639A}" presName="space" presStyleCnt="0"/>
      <dgm:spPr/>
    </dgm:pt>
    <dgm:pt modelId="{43F5E967-BD59-4E25-954E-C5C6145A74DC}" type="pres">
      <dgm:prSet presAssocID="{9D18381D-16DE-4919-AE89-005BCDB3A1FC}" presName="composite" presStyleCnt="0"/>
      <dgm:spPr/>
    </dgm:pt>
    <dgm:pt modelId="{6C28E0CF-C608-4643-A7FC-8903913E40AD}" type="pres">
      <dgm:prSet presAssocID="{9D18381D-16DE-4919-AE89-005BCDB3A1FC}" presName="parTx" presStyleLbl="alignNode1" presStyleIdx="3" presStyleCnt="5">
        <dgm:presLayoutVars>
          <dgm:chMax val="0"/>
          <dgm:chPref val="0"/>
          <dgm:bulletEnabled val="1"/>
        </dgm:presLayoutVars>
      </dgm:prSet>
      <dgm:spPr/>
      <dgm:t>
        <a:bodyPr/>
        <a:lstStyle/>
        <a:p>
          <a:endParaRPr lang="pt-BR"/>
        </a:p>
      </dgm:t>
    </dgm:pt>
    <dgm:pt modelId="{206A6E54-3BCD-4FCF-BC32-E0FF6D853484}" type="pres">
      <dgm:prSet presAssocID="{9D18381D-16DE-4919-AE89-005BCDB3A1FC}" presName="desTx" presStyleLbl="alignAccFollowNode1" presStyleIdx="3" presStyleCnt="5">
        <dgm:presLayoutVars>
          <dgm:bulletEnabled val="1"/>
        </dgm:presLayoutVars>
      </dgm:prSet>
      <dgm:spPr/>
      <dgm:t>
        <a:bodyPr/>
        <a:lstStyle/>
        <a:p>
          <a:endParaRPr lang="pt-BR"/>
        </a:p>
      </dgm:t>
    </dgm:pt>
    <dgm:pt modelId="{5B72500F-7D58-41A2-8521-862FD75A6DFE}" type="pres">
      <dgm:prSet presAssocID="{F9CD4CA2-FBD0-4690-AE89-6DFB1BC04991}" presName="space" presStyleCnt="0"/>
      <dgm:spPr/>
    </dgm:pt>
    <dgm:pt modelId="{1C351E32-0ADB-4722-A6F7-6959537B4A74}" type="pres">
      <dgm:prSet presAssocID="{BB02DD1F-7C6A-4202-9C56-A6C4E5FD989E}" presName="composite" presStyleCnt="0"/>
      <dgm:spPr/>
    </dgm:pt>
    <dgm:pt modelId="{CAB3D5C0-3990-46AF-BDA7-7DB9F2DE6DBB}" type="pres">
      <dgm:prSet presAssocID="{BB02DD1F-7C6A-4202-9C56-A6C4E5FD989E}" presName="parTx" presStyleLbl="alignNode1" presStyleIdx="4" presStyleCnt="5">
        <dgm:presLayoutVars>
          <dgm:chMax val="0"/>
          <dgm:chPref val="0"/>
          <dgm:bulletEnabled val="1"/>
        </dgm:presLayoutVars>
      </dgm:prSet>
      <dgm:spPr/>
      <dgm:t>
        <a:bodyPr/>
        <a:lstStyle/>
        <a:p>
          <a:endParaRPr lang="pt-BR"/>
        </a:p>
      </dgm:t>
    </dgm:pt>
    <dgm:pt modelId="{79681E2A-6B11-466C-83AF-686A49F0B233}" type="pres">
      <dgm:prSet presAssocID="{BB02DD1F-7C6A-4202-9C56-A6C4E5FD989E}" presName="desTx" presStyleLbl="alignAccFollowNode1" presStyleIdx="4" presStyleCnt="5">
        <dgm:presLayoutVars>
          <dgm:bulletEnabled val="1"/>
        </dgm:presLayoutVars>
      </dgm:prSet>
      <dgm:spPr/>
      <dgm:t>
        <a:bodyPr/>
        <a:lstStyle/>
        <a:p>
          <a:endParaRPr lang="pt-BR"/>
        </a:p>
      </dgm:t>
    </dgm:pt>
  </dgm:ptLst>
  <dgm:cxnLst>
    <dgm:cxn modelId="{6A693615-455F-49EC-8309-B6DE245C98ED}" type="presOf" srcId="{6FBF7C28-B759-4777-BF90-FAAD8BF5EBB3}" destId="{ECBBDECF-43E6-4DB7-8003-CDC7DE2E4F0E}" srcOrd="0" destOrd="1" presId="urn:microsoft.com/office/officeart/2005/8/layout/hList1"/>
    <dgm:cxn modelId="{731705AC-1B06-442C-BDE2-D92C812C852A}" type="presOf" srcId="{9B49989B-1015-4804-B7D2-30804C52923F}" destId="{ECBBDECF-43E6-4DB7-8003-CDC7DE2E4F0E}" srcOrd="0" destOrd="7" presId="urn:microsoft.com/office/officeart/2005/8/layout/hList1"/>
    <dgm:cxn modelId="{F84E85D0-6A15-4B19-B324-5214C8BA551C}" type="presOf" srcId="{99A8C2CF-16A4-4005-B8C9-4D4BA4CB35E6}" destId="{09A4E300-B040-45E6-8958-EC8B1595605D}" srcOrd="0" destOrd="0" presId="urn:microsoft.com/office/officeart/2005/8/layout/hList1"/>
    <dgm:cxn modelId="{B7C52327-8D9C-4757-A31A-F7F7B2C679FF}" srcId="{1BAFDE9F-76C1-4D4C-A8C4-F9C0E6A95A6E}" destId="{C9BA491F-93E6-485A-A7D7-F933F5245B46}" srcOrd="1" destOrd="0" parTransId="{99E3BFC5-98DF-4D12-A238-303E8CDD4411}" sibTransId="{9EFB2A18-CBC0-485D-AD04-86AF9FB57493}"/>
    <dgm:cxn modelId="{7FF0A1DB-D755-422E-9981-9931B5ACBC96}" type="presOf" srcId="{B4CFB72C-8BF3-4942-B52C-95EFF5640608}" destId="{ECBBDECF-43E6-4DB7-8003-CDC7DE2E4F0E}" srcOrd="0" destOrd="3" presId="urn:microsoft.com/office/officeart/2005/8/layout/hList1"/>
    <dgm:cxn modelId="{12E8393F-985D-4D26-B2B2-AAF479D9A2AF}" srcId="{BB02DD1F-7C6A-4202-9C56-A6C4E5FD989E}" destId="{DBC0BB85-40D5-42EB-8FF1-7902AC48E530}" srcOrd="1" destOrd="0" parTransId="{71AC772C-AD60-40D9-AC1F-70310F3010F1}" sibTransId="{F17EC943-6B88-4C21-9412-B3BCB3333E74}"/>
    <dgm:cxn modelId="{1874D08A-60DF-4CD7-A171-80A10C394581}" type="presOf" srcId="{73676A1A-9DE0-4D3D-9ED5-89D45E4E7ECA}" destId="{ECBBDECF-43E6-4DB7-8003-CDC7DE2E4F0E}" srcOrd="0" destOrd="5" presId="urn:microsoft.com/office/officeart/2005/8/layout/hList1"/>
    <dgm:cxn modelId="{12033537-F04E-4978-84E6-1CD6BFA4E426}" srcId="{99A8C2CF-16A4-4005-B8C9-4D4BA4CB35E6}" destId="{9B49989B-1015-4804-B7D2-30804C52923F}" srcOrd="7" destOrd="0" parTransId="{648C0B43-68ED-4CA3-887C-F7EEEC4E8552}" sibTransId="{ACDFACC5-EAE3-4BCF-8AAA-C23E911F0F12}"/>
    <dgm:cxn modelId="{013C1D19-BE42-40DF-8F0D-AC22C11AEBBD}" srcId="{28435190-DA43-4A42-841C-248B124AD4A9}" destId="{1BAFDE9F-76C1-4D4C-A8C4-F9C0E6A95A6E}" srcOrd="1" destOrd="0" parTransId="{9428BDC5-582C-48A7-A8BF-F0177B306388}" sibTransId="{9AA29BB5-A451-41AF-8201-38C27C9B0A4A}"/>
    <dgm:cxn modelId="{8232D2D8-9423-4C9E-B466-7C8D4D349ACB}" srcId="{28435190-DA43-4A42-841C-248B124AD4A9}" destId="{0252D393-DD66-486E-B5F9-6C646F902B95}" srcOrd="0" destOrd="0" parTransId="{156713AF-8BEF-4A84-BB93-532B91E3676C}" sibTransId="{5B8A867F-A241-4CA3-8040-032E46E6EC63}"/>
    <dgm:cxn modelId="{20555BDA-FAB7-4462-AC3C-33E30BD08043}" type="presOf" srcId="{24CE9FC5-D60C-4F4C-A336-5226AABA3D72}" destId="{1A959AFE-E6F1-4DA9-A4EF-391D2305C217}" srcOrd="0" destOrd="3" presId="urn:microsoft.com/office/officeart/2005/8/layout/hList1"/>
    <dgm:cxn modelId="{9FC9FC88-5786-4481-AE54-F7E1240EE070}" srcId="{28435190-DA43-4A42-841C-248B124AD4A9}" destId="{9D18381D-16DE-4919-AE89-005BCDB3A1FC}" srcOrd="3" destOrd="0" parTransId="{ABE713C7-B18C-4D4C-8478-2AC8B6C4D21E}" sibTransId="{F9CD4CA2-FBD0-4690-AE89-6DFB1BC04991}"/>
    <dgm:cxn modelId="{489E5964-6F0D-4EB8-BD9C-96E0DCBC1CD4}" type="presOf" srcId="{317FEFE1-6BC4-44AE-9861-9137FAAF3C80}" destId="{206A6E54-3BCD-4FCF-BC32-E0FF6D853484}" srcOrd="0" destOrd="0" presId="urn:microsoft.com/office/officeart/2005/8/layout/hList1"/>
    <dgm:cxn modelId="{122B8127-D7DD-494E-87A2-14712C4BED45}" type="presOf" srcId="{B8E76B9A-36F6-47C5-9EF7-41533CB44E33}" destId="{ECBBDECF-43E6-4DB7-8003-CDC7DE2E4F0E}" srcOrd="0" destOrd="4" presId="urn:microsoft.com/office/officeart/2005/8/layout/hList1"/>
    <dgm:cxn modelId="{3DDAF073-E984-4E55-AD2B-E0018CB37975}" type="presOf" srcId="{1BAFDE9F-76C1-4D4C-A8C4-F9C0E6A95A6E}" destId="{846ED221-160C-4970-A06B-3F1467FF4FE3}" srcOrd="0" destOrd="0" presId="urn:microsoft.com/office/officeart/2005/8/layout/hList1"/>
    <dgm:cxn modelId="{A4421AAA-5DF0-40EE-B0F4-647D23AEC09C}" srcId="{1BAFDE9F-76C1-4D4C-A8C4-F9C0E6A95A6E}" destId="{524AADF4-F200-45DE-8834-B0D2B79FB457}" srcOrd="0" destOrd="0" parTransId="{832FA5D4-07DE-4769-9543-D76605BD9A82}" sibTransId="{1B7FAF0D-99CF-483B-A9B8-E2692BE65180}"/>
    <dgm:cxn modelId="{D1F44C68-B63E-4400-90AA-E59E5A083187}" type="presOf" srcId="{48DEA794-C55E-4B3C-A44A-C7535841DF73}" destId="{79681E2A-6B11-466C-83AF-686A49F0B233}" srcOrd="0" destOrd="4" presId="urn:microsoft.com/office/officeart/2005/8/layout/hList1"/>
    <dgm:cxn modelId="{3967132A-A4BF-4D71-AEF9-9D1965BC1436}" srcId="{9D18381D-16DE-4919-AE89-005BCDB3A1FC}" destId="{317FEFE1-6BC4-44AE-9861-9137FAAF3C80}" srcOrd="0" destOrd="0" parTransId="{EE005294-75D6-4702-88EB-DE300A0BC073}" sibTransId="{D2A6F4F6-0A99-4139-8FEC-CD282AED27BD}"/>
    <dgm:cxn modelId="{607F4A0C-ADEB-4746-96E4-BB60A18A9D32}" type="presOf" srcId="{F6AB926C-1BF5-42FF-B81C-E9ADDEDD7551}" destId="{ECBBDECF-43E6-4DB7-8003-CDC7DE2E4F0E}" srcOrd="0" destOrd="6" presId="urn:microsoft.com/office/officeart/2005/8/layout/hList1"/>
    <dgm:cxn modelId="{5AB2705E-2491-420D-8FB6-CF256996D825}" type="presOf" srcId="{0D055E7D-A89B-49BF-9689-A7D71524B873}" destId="{79681E2A-6B11-466C-83AF-686A49F0B233}" srcOrd="0" destOrd="2" presId="urn:microsoft.com/office/officeart/2005/8/layout/hList1"/>
    <dgm:cxn modelId="{12336AAA-A35F-42D1-8AAC-68F01CE12B56}" type="presOf" srcId="{CFE752FF-826B-42B8-A6B5-2C46B3C9E2B0}" destId="{79681E2A-6B11-466C-83AF-686A49F0B233}" srcOrd="0" destOrd="3" presId="urn:microsoft.com/office/officeart/2005/8/layout/hList1"/>
    <dgm:cxn modelId="{A779B346-D201-47A9-ACF8-3F28F61222D7}" type="presOf" srcId="{0252D393-DD66-486E-B5F9-6C646F902B95}" destId="{B16EC659-AC81-4437-9654-416A1843530A}" srcOrd="0" destOrd="0" presId="urn:microsoft.com/office/officeart/2005/8/layout/hList1"/>
    <dgm:cxn modelId="{AF7E9EE9-9306-437A-BCDB-D1EADCD95327}" type="presOf" srcId="{28435190-DA43-4A42-841C-248B124AD4A9}" destId="{9131536A-1CFB-489D-A2EB-8D3C6B351F53}" srcOrd="0" destOrd="0" presId="urn:microsoft.com/office/officeart/2005/8/layout/hList1"/>
    <dgm:cxn modelId="{6C846BC6-1185-489F-A4D2-E777C9010A69}" type="presOf" srcId="{28DC9F8B-6CB1-4B0F-83A5-4E1360EEB914}" destId="{D1946F67-F2AF-4EE2-80B5-1944FAE3001B}" srcOrd="0" destOrd="1" presId="urn:microsoft.com/office/officeart/2005/8/layout/hList1"/>
    <dgm:cxn modelId="{9F11C888-41EF-4A17-8CA4-9C90E7BF9021}" srcId="{99A8C2CF-16A4-4005-B8C9-4D4BA4CB35E6}" destId="{B8E76B9A-36F6-47C5-9EF7-41533CB44E33}" srcOrd="4" destOrd="0" parTransId="{413E67E6-F492-4587-B17B-7E2CD4970D4C}" sibTransId="{950410C0-A852-4749-AAFD-A4772826C32B}"/>
    <dgm:cxn modelId="{981CE382-4289-4C03-8192-06834FB92A06}" srcId="{1BAFDE9F-76C1-4D4C-A8C4-F9C0E6A95A6E}" destId="{9B0D8E93-91BE-46F4-B910-1272E2ADD0A7}" srcOrd="4" destOrd="0" parTransId="{D21126D4-B50B-4783-8ECE-07910F1958CA}" sibTransId="{D74A9499-B1F1-4A6A-80E3-A8B74D95391D}"/>
    <dgm:cxn modelId="{DC0F32DC-CFA7-4755-BBBD-3D3BF320FADF}" srcId="{BB02DD1F-7C6A-4202-9C56-A6C4E5FD989E}" destId="{CFE752FF-826B-42B8-A6B5-2C46B3C9E2B0}" srcOrd="3" destOrd="0" parTransId="{82C7D9AD-9732-49B6-BD71-15EED5F55075}" sibTransId="{951D08C8-D044-46F3-B81F-69EF9BB41D4B}"/>
    <dgm:cxn modelId="{9D385089-8483-435E-B62D-8E21F0108A81}" type="presOf" srcId="{6D3B61DE-F0F7-4D8A-8799-C8CAF2A76042}" destId="{ECBBDECF-43E6-4DB7-8003-CDC7DE2E4F0E}" srcOrd="0" destOrd="0" presId="urn:microsoft.com/office/officeart/2005/8/layout/hList1"/>
    <dgm:cxn modelId="{936CCFF4-D77B-4BD5-894D-2436B781C8AD}" type="presOf" srcId="{D645BB26-C5F1-406A-A8CB-88D94B0B1EF7}" destId="{206A6E54-3BCD-4FCF-BC32-E0FF6D853484}" srcOrd="0" destOrd="1" presId="urn:microsoft.com/office/officeart/2005/8/layout/hList1"/>
    <dgm:cxn modelId="{3C6D4FC6-7BE1-4C1B-A2E1-968A58C37B7B}" type="presOf" srcId="{F05A5402-D7CC-493D-BCE7-20E57DE1351E}" destId="{ECBBDECF-43E6-4DB7-8003-CDC7DE2E4F0E}" srcOrd="0" destOrd="2" presId="urn:microsoft.com/office/officeart/2005/8/layout/hList1"/>
    <dgm:cxn modelId="{3FDB11A2-38C1-4269-9F10-670F9B784955}" type="presOf" srcId="{9D18381D-16DE-4919-AE89-005BCDB3A1FC}" destId="{6C28E0CF-C608-4643-A7FC-8903913E40AD}" srcOrd="0" destOrd="0" presId="urn:microsoft.com/office/officeart/2005/8/layout/hList1"/>
    <dgm:cxn modelId="{86AF90C6-8B3D-441B-A34D-749BA0BAEADB}" srcId="{99A8C2CF-16A4-4005-B8C9-4D4BA4CB35E6}" destId="{B4CFB72C-8BF3-4942-B52C-95EFF5640608}" srcOrd="3" destOrd="0" parTransId="{A18AC95B-7315-4EBD-A3C1-9B75D7AE00F3}" sibTransId="{C1A5A6A2-8434-40F0-975B-585A7913E85B}"/>
    <dgm:cxn modelId="{E67DE58C-500C-4189-B2F3-4EA4035389FD}" type="presOf" srcId="{C9BA491F-93E6-485A-A7D7-F933F5245B46}" destId="{1A959AFE-E6F1-4DA9-A4EF-391D2305C217}" srcOrd="0" destOrd="1" presId="urn:microsoft.com/office/officeart/2005/8/layout/hList1"/>
    <dgm:cxn modelId="{C2204220-D141-4434-9569-8115C7C09AB3}" srcId="{99A8C2CF-16A4-4005-B8C9-4D4BA4CB35E6}" destId="{F6AB926C-1BF5-42FF-B81C-E9ADDEDD7551}" srcOrd="6" destOrd="0" parTransId="{06ECD588-2106-485F-A50D-BC5658B937AD}" sibTransId="{5E3131F7-FAC4-4A6A-9078-2CEE03BF9EE5}"/>
    <dgm:cxn modelId="{6DF9BAB5-C071-4252-BD94-024E95BADA3E}" srcId="{99A8C2CF-16A4-4005-B8C9-4D4BA4CB35E6}" destId="{6D3B61DE-F0F7-4D8A-8799-C8CAF2A76042}" srcOrd="0" destOrd="0" parTransId="{6559869C-A17E-44FD-99E7-AA6751ACCB4F}" sibTransId="{42522CC1-32D0-4450-894C-15E0ACA99FE6}"/>
    <dgm:cxn modelId="{96CB26F5-326B-44A5-AD1D-1B2E69DFCA9B}" srcId="{0252D393-DD66-486E-B5F9-6C646F902B95}" destId="{A3F40E15-28E7-49F6-BB8C-CBFA8A4A98AD}" srcOrd="0" destOrd="0" parTransId="{93DB7881-11CE-4233-8D0B-097631429913}" sibTransId="{91A962D9-9E5C-4BE2-AF17-C341E29E95CC}"/>
    <dgm:cxn modelId="{3081BFE8-C1B6-47AE-BA9A-476C0E1B0A17}" srcId="{99A8C2CF-16A4-4005-B8C9-4D4BA4CB35E6}" destId="{F05A5402-D7CC-493D-BCE7-20E57DE1351E}" srcOrd="2" destOrd="0" parTransId="{5DEC3690-5E30-450A-A149-AA752E5D3768}" sibTransId="{7C5FA1B0-5CDD-42BE-992C-7C7917DC9FE0}"/>
    <dgm:cxn modelId="{5A4EC1CF-D5C4-4BA8-B89D-65C12DB535AD}" srcId="{9D18381D-16DE-4919-AE89-005BCDB3A1FC}" destId="{A4E73243-21DE-4424-A8B4-8C78B675D8BB}" srcOrd="2" destOrd="0" parTransId="{529437C6-A95E-470E-88D6-17BABF4D3DF3}" sibTransId="{9EEE0962-7BE2-456F-A98C-9F1C15FB8385}"/>
    <dgm:cxn modelId="{64E445AD-93D8-4FEC-A225-FEBFCE2CBB22}" type="presOf" srcId="{9B0D8E93-91BE-46F4-B910-1272E2ADD0A7}" destId="{1A959AFE-E6F1-4DA9-A4EF-391D2305C217}" srcOrd="0" destOrd="4" presId="urn:microsoft.com/office/officeart/2005/8/layout/hList1"/>
    <dgm:cxn modelId="{07C995A9-A202-4476-B993-2F7A4732E47A}" srcId="{99A8C2CF-16A4-4005-B8C9-4D4BA4CB35E6}" destId="{6FBF7C28-B759-4777-BF90-FAAD8BF5EBB3}" srcOrd="1" destOrd="0" parTransId="{1701A808-D4D7-4EED-A475-E15EFE4E01F0}" sibTransId="{A7306D8B-3ABE-4303-A5F3-1698CFEF611F}"/>
    <dgm:cxn modelId="{CE222488-5BAB-40AC-821B-FBA7F3877536}" srcId="{1BAFDE9F-76C1-4D4C-A8C4-F9C0E6A95A6E}" destId="{24CE9FC5-D60C-4F4C-A336-5226AABA3D72}" srcOrd="3" destOrd="0" parTransId="{93E10C34-CAD8-483C-9C47-7D4A43096055}" sibTransId="{54854C95-E252-40A6-9A6F-5DAA97F80632}"/>
    <dgm:cxn modelId="{F7522335-C642-4198-97D6-B180EAAB4D26}" srcId="{28435190-DA43-4A42-841C-248B124AD4A9}" destId="{BB02DD1F-7C6A-4202-9C56-A6C4E5FD989E}" srcOrd="4" destOrd="0" parTransId="{99000BF0-D323-4CBC-AF87-47E2CF8F2075}" sibTransId="{E0ADABDE-0C52-4BE3-810A-5136D000EA5D}"/>
    <dgm:cxn modelId="{BEF2AAEA-68EE-4AFD-A3AF-A9244930DE7B}" srcId="{BB02DD1F-7C6A-4202-9C56-A6C4E5FD989E}" destId="{48DEA794-C55E-4B3C-A44A-C7535841DF73}" srcOrd="4" destOrd="0" parTransId="{6CEE5335-3303-4BB8-87FC-6029FB9542C1}" sibTransId="{23B6897C-D5ED-43A1-AEC4-EC6B21CC546D}"/>
    <dgm:cxn modelId="{B750E5B4-5244-48AB-A4C2-B6257F782B5D}" srcId="{1BAFDE9F-76C1-4D4C-A8C4-F9C0E6A95A6E}" destId="{4E01A6E9-0B96-49E3-93B6-FB5177D8FF78}" srcOrd="2" destOrd="0" parTransId="{A8E9F73E-855B-43B3-B709-D6EE689D5A9E}" sibTransId="{C1EBC338-E13D-4776-81F7-1C109D222446}"/>
    <dgm:cxn modelId="{CC535DD5-9C34-4711-91FA-EB57826B3FB4}" srcId="{0252D393-DD66-486E-B5F9-6C646F902B95}" destId="{28DC9F8B-6CB1-4B0F-83A5-4E1360EEB914}" srcOrd="1" destOrd="0" parTransId="{FC7A6D63-2D3D-4008-B336-7BCAED7BE3F3}" sibTransId="{F8979C59-69B6-4622-9F82-0301B345ED7A}"/>
    <dgm:cxn modelId="{A1F34592-F4DB-4A3E-8139-D3C56947B6CC}" type="presOf" srcId="{A3F40E15-28E7-49F6-BB8C-CBFA8A4A98AD}" destId="{D1946F67-F2AF-4EE2-80B5-1944FAE3001B}" srcOrd="0" destOrd="0" presId="urn:microsoft.com/office/officeart/2005/8/layout/hList1"/>
    <dgm:cxn modelId="{78E1E14F-F937-4FA8-9624-2CFBA0B47CC1}" srcId="{BB02DD1F-7C6A-4202-9C56-A6C4E5FD989E}" destId="{0D055E7D-A89B-49BF-9689-A7D71524B873}" srcOrd="2" destOrd="0" parTransId="{B811B0D9-D960-474D-B448-91E6B3506988}" sibTransId="{727FC205-6B0F-41FA-9C4F-9F89A231A790}"/>
    <dgm:cxn modelId="{26EB4630-BE8E-4F68-BA4B-2DA7B9F68262}" type="presOf" srcId="{524AADF4-F200-45DE-8834-B0D2B79FB457}" destId="{1A959AFE-E6F1-4DA9-A4EF-391D2305C217}" srcOrd="0" destOrd="0" presId="urn:microsoft.com/office/officeart/2005/8/layout/hList1"/>
    <dgm:cxn modelId="{5639EDB9-E1B0-40D9-A3AC-CF370F3E0D7D}" srcId="{28435190-DA43-4A42-841C-248B124AD4A9}" destId="{99A8C2CF-16A4-4005-B8C9-4D4BA4CB35E6}" srcOrd="2" destOrd="0" parTransId="{C998EC68-DC21-48F5-B4A7-8B2931AED751}" sibTransId="{8F285D44-D1F0-4B17-A5DB-73A3FB8E639A}"/>
    <dgm:cxn modelId="{4BE7F5A7-A5DF-4304-8FC3-E44C36BDEAAC}" srcId="{9D18381D-16DE-4919-AE89-005BCDB3A1FC}" destId="{D645BB26-C5F1-406A-A8CB-88D94B0B1EF7}" srcOrd="1" destOrd="0" parTransId="{DAF86798-726B-4184-B819-CCDDC9DA6D2D}" sibTransId="{6EC504BA-7DDE-4A4A-8E21-84D2F1ABC566}"/>
    <dgm:cxn modelId="{0CB798F8-8557-4F03-A673-A80D47E876C2}" type="presOf" srcId="{4E01A6E9-0B96-49E3-93B6-FB5177D8FF78}" destId="{1A959AFE-E6F1-4DA9-A4EF-391D2305C217}" srcOrd="0" destOrd="2" presId="urn:microsoft.com/office/officeart/2005/8/layout/hList1"/>
    <dgm:cxn modelId="{CAC814BA-5597-4F6A-8203-979527339D87}" type="presOf" srcId="{9EE447E7-FC07-4B33-B741-506A50C37403}" destId="{79681E2A-6B11-466C-83AF-686A49F0B233}" srcOrd="0" destOrd="0" presId="urn:microsoft.com/office/officeart/2005/8/layout/hList1"/>
    <dgm:cxn modelId="{89FFDF06-81CE-4059-83BE-CC90A1EA8921}" srcId="{BB02DD1F-7C6A-4202-9C56-A6C4E5FD989E}" destId="{9EE447E7-FC07-4B33-B741-506A50C37403}" srcOrd="0" destOrd="0" parTransId="{364D3AFB-CA8D-4674-BF04-0F336267A9A2}" sibTransId="{F0BAEE0C-7B23-4229-AA6A-AEA102BDF9D6}"/>
    <dgm:cxn modelId="{EAB56C8B-E1FC-493F-A14A-108EA92F1D7D}" srcId="{99A8C2CF-16A4-4005-B8C9-4D4BA4CB35E6}" destId="{73676A1A-9DE0-4D3D-9ED5-89D45E4E7ECA}" srcOrd="5" destOrd="0" parTransId="{B385A653-ED82-4807-A24D-4B9A69DC2D90}" sibTransId="{57200137-21C8-48D2-89D1-89F09CB81979}"/>
    <dgm:cxn modelId="{287BAD52-2B0E-483D-8AC8-A09C732272E8}" type="presOf" srcId="{BB02DD1F-7C6A-4202-9C56-A6C4E5FD989E}" destId="{CAB3D5C0-3990-46AF-BDA7-7DB9F2DE6DBB}" srcOrd="0" destOrd="0" presId="urn:microsoft.com/office/officeart/2005/8/layout/hList1"/>
    <dgm:cxn modelId="{812CDE29-2698-41E4-B796-518A36D396C3}" type="presOf" srcId="{A4E73243-21DE-4424-A8B4-8C78B675D8BB}" destId="{206A6E54-3BCD-4FCF-BC32-E0FF6D853484}" srcOrd="0" destOrd="2" presId="urn:microsoft.com/office/officeart/2005/8/layout/hList1"/>
    <dgm:cxn modelId="{41FED00F-B0E4-40CB-8AB7-57E4B3FFDF30}" type="presOf" srcId="{DBC0BB85-40D5-42EB-8FF1-7902AC48E530}" destId="{79681E2A-6B11-466C-83AF-686A49F0B233}" srcOrd="0" destOrd="1" presId="urn:microsoft.com/office/officeart/2005/8/layout/hList1"/>
    <dgm:cxn modelId="{75A229BD-B764-4531-91A9-E991C7F3EBE2}" type="presParOf" srcId="{9131536A-1CFB-489D-A2EB-8D3C6B351F53}" destId="{82528DDD-418D-4C4A-9672-D318816B6ADB}" srcOrd="0" destOrd="0" presId="urn:microsoft.com/office/officeart/2005/8/layout/hList1"/>
    <dgm:cxn modelId="{31D739DA-D673-4BA2-B9E2-61F69F974B50}" type="presParOf" srcId="{82528DDD-418D-4C4A-9672-D318816B6ADB}" destId="{B16EC659-AC81-4437-9654-416A1843530A}" srcOrd="0" destOrd="0" presId="urn:microsoft.com/office/officeart/2005/8/layout/hList1"/>
    <dgm:cxn modelId="{389BEC6E-F67B-4D0E-8216-6C391094E45E}" type="presParOf" srcId="{82528DDD-418D-4C4A-9672-D318816B6ADB}" destId="{D1946F67-F2AF-4EE2-80B5-1944FAE3001B}" srcOrd="1" destOrd="0" presId="urn:microsoft.com/office/officeart/2005/8/layout/hList1"/>
    <dgm:cxn modelId="{2B471A39-647A-4D73-B61C-04D9060A1B69}" type="presParOf" srcId="{9131536A-1CFB-489D-A2EB-8D3C6B351F53}" destId="{8F5D60DE-EA76-4B02-839A-A07E5FE3697B}" srcOrd="1" destOrd="0" presId="urn:microsoft.com/office/officeart/2005/8/layout/hList1"/>
    <dgm:cxn modelId="{C8AA0AC3-4207-4100-A5CE-47D8F447F137}" type="presParOf" srcId="{9131536A-1CFB-489D-A2EB-8D3C6B351F53}" destId="{0CA420FD-ED4B-42DB-B7DE-915AF464084F}" srcOrd="2" destOrd="0" presId="urn:microsoft.com/office/officeart/2005/8/layout/hList1"/>
    <dgm:cxn modelId="{719535DC-D7D5-4F5A-B8F2-9F3A97C68A50}" type="presParOf" srcId="{0CA420FD-ED4B-42DB-B7DE-915AF464084F}" destId="{846ED221-160C-4970-A06B-3F1467FF4FE3}" srcOrd="0" destOrd="0" presId="urn:microsoft.com/office/officeart/2005/8/layout/hList1"/>
    <dgm:cxn modelId="{EA3312C3-10C9-40B5-959C-EB8F101B2852}" type="presParOf" srcId="{0CA420FD-ED4B-42DB-B7DE-915AF464084F}" destId="{1A959AFE-E6F1-4DA9-A4EF-391D2305C217}" srcOrd="1" destOrd="0" presId="urn:microsoft.com/office/officeart/2005/8/layout/hList1"/>
    <dgm:cxn modelId="{0F17E439-68F5-437C-81CF-6909B529CDF2}" type="presParOf" srcId="{9131536A-1CFB-489D-A2EB-8D3C6B351F53}" destId="{166D0C2B-2D25-4283-9CBD-207F6228AFCE}" srcOrd="3" destOrd="0" presId="urn:microsoft.com/office/officeart/2005/8/layout/hList1"/>
    <dgm:cxn modelId="{F40475FD-24F5-4246-911C-AEB90DE5214A}" type="presParOf" srcId="{9131536A-1CFB-489D-A2EB-8D3C6B351F53}" destId="{EC5AB056-667B-4AE0-91B0-127F5FA11F78}" srcOrd="4" destOrd="0" presId="urn:microsoft.com/office/officeart/2005/8/layout/hList1"/>
    <dgm:cxn modelId="{DF0965D3-B1C5-4158-B26D-D9DFAA76B263}" type="presParOf" srcId="{EC5AB056-667B-4AE0-91B0-127F5FA11F78}" destId="{09A4E300-B040-45E6-8958-EC8B1595605D}" srcOrd="0" destOrd="0" presId="urn:microsoft.com/office/officeart/2005/8/layout/hList1"/>
    <dgm:cxn modelId="{BE546C15-79B6-4CD2-A405-6882092D8C40}" type="presParOf" srcId="{EC5AB056-667B-4AE0-91B0-127F5FA11F78}" destId="{ECBBDECF-43E6-4DB7-8003-CDC7DE2E4F0E}" srcOrd="1" destOrd="0" presId="urn:microsoft.com/office/officeart/2005/8/layout/hList1"/>
    <dgm:cxn modelId="{8B5D975F-202F-49B3-BCF8-777C9B1CAEF7}" type="presParOf" srcId="{9131536A-1CFB-489D-A2EB-8D3C6B351F53}" destId="{FC3709D3-5411-4F14-A39C-BD53DC92860E}" srcOrd="5" destOrd="0" presId="urn:microsoft.com/office/officeart/2005/8/layout/hList1"/>
    <dgm:cxn modelId="{E0781104-C84C-4898-AD8A-B843DE4FEC74}" type="presParOf" srcId="{9131536A-1CFB-489D-A2EB-8D3C6B351F53}" destId="{43F5E967-BD59-4E25-954E-C5C6145A74DC}" srcOrd="6" destOrd="0" presId="urn:microsoft.com/office/officeart/2005/8/layout/hList1"/>
    <dgm:cxn modelId="{7C2F9ADA-6F40-4F30-B1B7-45A574E7422E}" type="presParOf" srcId="{43F5E967-BD59-4E25-954E-C5C6145A74DC}" destId="{6C28E0CF-C608-4643-A7FC-8903913E40AD}" srcOrd="0" destOrd="0" presId="urn:microsoft.com/office/officeart/2005/8/layout/hList1"/>
    <dgm:cxn modelId="{D0556FC8-7612-4081-B92F-B082B3ED94CA}" type="presParOf" srcId="{43F5E967-BD59-4E25-954E-C5C6145A74DC}" destId="{206A6E54-3BCD-4FCF-BC32-E0FF6D853484}" srcOrd="1" destOrd="0" presId="urn:microsoft.com/office/officeart/2005/8/layout/hList1"/>
    <dgm:cxn modelId="{C3C9879F-7904-4BF9-9909-B456FED7F37E}" type="presParOf" srcId="{9131536A-1CFB-489D-A2EB-8D3C6B351F53}" destId="{5B72500F-7D58-41A2-8521-862FD75A6DFE}" srcOrd="7" destOrd="0" presId="urn:microsoft.com/office/officeart/2005/8/layout/hList1"/>
    <dgm:cxn modelId="{013D09C4-4736-443A-BCA4-4B902F757260}" type="presParOf" srcId="{9131536A-1CFB-489D-A2EB-8D3C6B351F53}" destId="{1C351E32-0ADB-4722-A6F7-6959537B4A74}" srcOrd="8" destOrd="0" presId="urn:microsoft.com/office/officeart/2005/8/layout/hList1"/>
    <dgm:cxn modelId="{270E9D49-8EA1-4E97-A80D-5981D2A81BC0}" type="presParOf" srcId="{1C351E32-0ADB-4722-A6F7-6959537B4A74}" destId="{CAB3D5C0-3990-46AF-BDA7-7DB9F2DE6DBB}" srcOrd="0" destOrd="0" presId="urn:microsoft.com/office/officeart/2005/8/layout/hList1"/>
    <dgm:cxn modelId="{5D89AF39-5894-4469-8BDC-C8E26F149179}" type="presParOf" srcId="{1C351E32-0ADB-4722-A6F7-6959537B4A74}" destId="{79681E2A-6B11-466C-83AF-686A49F0B233}" srcOrd="1" destOrd="0" presId="urn:microsoft.com/office/officeart/2005/8/layout/h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6EC659-AC81-4437-9654-416A1843530A}">
      <dsp:nvSpPr>
        <dsp:cNvPr id="0" name=""/>
        <dsp:cNvSpPr/>
      </dsp:nvSpPr>
      <dsp:spPr>
        <a:xfrm>
          <a:off x="2531" y="149765"/>
          <a:ext cx="970319"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pt-BR" sz="1000" kern="1200"/>
            <a:t>Administrativo</a:t>
          </a:r>
        </a:p>
      </dsp:txBody>
      <dsp:txXfrm>
        <a:off x="2531" y="149765"/>
        <a:ext cx="970319" cy="288000"/>
      </dsp:txXfrm>
    </dsp:sp>
    <dsp:sp modelId="{D1946F67-F2AF-4EE2-80B5-1944FAE3001B}">
      <dsp:nvSpPr>
        <dsp:cNvPr id="0" name=""/>
        <dsp:cNvSpPr/>
      </dsp:nvSpPr>
      <dsp:spPr>
        <a:xfrm>
          <a:off x="2531" y="437765"/>
          <a:ext cx="970319" cy="169846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pt-BR" sz="1000" kern="1200"/>
            <a:t>Cadastro Base</a:t>
          </a:r>
        </a:p>
        <a:p>
          <a:pPr marL="57150" lvl="1" indent="-57150" algn="l" defTabSz="444500">
            <a:lnSpc>
              <a:spcPct val="90000"/>
            </a:lnSpc>
            <a:spcBef>
              <a:spcPct val="0"/>
            </a:spcBef>
            <a:spcAft>
              <a:spcPct val="15000"/>
            </a:spcAft>
            <a:buChar char="••"/>
          </a:pPr>
          <a:r>
            <a:rPr lang="pt-BR" sz="1000" kern="1200"/>
            <a:t>Agenda</a:t>
          </a:r>
        </a:p>
      </dsp:txBody>
      <dsp:txXfrm>
        <a:off x="2531" y="437765"/>
        <a:ext cx="970319" cy="1698468"/>
      </dsp:txXfrm>
    </dsp:sp>
    <dsp:sp modelId="{846ED221-160C-4970-A06B-3F1467FF4FE3}">
      <dsp:nvSpPr>
        <dsp:cNvPr id="0" name=""/>
        <dsp:cNvSpPr/>
      </dsp:nvSpPr>
      <dsp:spPr>
        <a:xfrm>
          <a:off x="1108695" y="149765"/>
          <a:ext cx="970319"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pt-BR" sz="1000" kern="1200"/>
            <a:t>Financeiro</a:t>
          </a:r>
        </a:p>
      </dsp:txBody>
      <dsp:txXfrm>
        <a:off x="1108695" y="149765"/>
        <a:ext cx="970319" cy="288000"/>
      </dsp:txXfrm>
    </dsp:sp>
    <dsp:sp modelId="{1A959AFE-E6F1-4DA9-A4EF-391D2305C217}">
      <dsp:nvSpPr>
        <dsp:cNvPr id="0" name=""/>
        <dsp:cNvSpPr/>
      </dsp:nvSpPr>
      <dsp:spPr>
        <a:xfrm>
          <a:off x="1108695" y="437765"/>
          <a:ext cx="970319" cy="169846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pt-BR" sz="1000" kern="1200"/>
            <a:t>Contas a Pagar</a:t>
          </a:r>
        </a:p>
        <a:p>
          <a:pPr marL="57150" lvl="1" indent="-57150" algn="l" defTabSz="444500">
            <a:lnSpc>
              <a:spcPct val="90000"/>
            </a:lnSpc>
            <a:spcBef>
              <a:spcPct val="0"/>
            </a:spcBef>
            <a:spcAft>
              <a:spcPct val="15000"/>
            </a:spcAft>
            <a:buChar char="••"/>
          </a:pPr>
          <a:r>
            <a:rPr lang="pt-BR" sz="1000" kern="1200"/>
            <a:t>Contas a Receber</a:t>
          </a:r>
        </a:p>
        <a:p>
          <a:pPr marL="57150" lvl="1" indent="-57150" algn="l" defTabSz="444500">
            <a:lnSpc>
              <a:spcPct val="90000"/>
            </a:lnSpc>
            <a:spcBef>
              <a:spcPct val="0"/>
            </a:spcBef>
            <a:spcAft>
              <a:spcPct val="15000"/>
            </a:spcAft>
            <a:buChar char="••"/>
          </a:pPr>
          <a:r>
            <a:rPr lang="pt-BR" sz="1000" kern="1200"/>
            <a:t>Caixa e Banco</a:t>
          </a:r>
        </a:p>
        <a:p>
          <a:pPr marL="57150" lvl="1" indent="-57150" algn="l" defTabSz="444500">
            <a:lnSpc>
              <a:spcPct val="90000"/>
            </a:lnSpc>
            <a:spcBef>
              <a:spcPct val="0"/>
            </a:spcBef>
            <a:spcAft>
              <a:spcPct val="15000"/>
            </a:spcAft>
            <a:buChar char="••"/>
          </a:pPr>
          <a:r>
            <a:rPr lang="pt-BR" sz="1000" kern="1200"/>
            <a:t>Boletos </a:t>
          </a:r>
        </a:p>
        <a:p>
          <a:pPr marL="57150" lvl="1" indent="-57150" algn="l" defTabSz="444500">
            <a:lnSpc>
              <a:spcPct val="90000"/>
            </a:lnSpc>
            <a:spcBef>
              <a:spcPct val="0"/>
            </a:spcBef>
            <a:spcAft>
              <a:spcPct val="15000"/>
            </a:spcAft>
            <a:buChar char="••"/>
          </a:pPr>
          <a:r>
            <a:rPr lang="pt-BR" sz="1000" kern="1200"/>
            <a:t>Conciliação bancária</a:t>
          </a:r>
        </a:p>
      </dsp:txBody>
      <dsp:txXfrm>
        <a:off x="1108695" y="437765"/>
        <a:ext cx="970319" cy="1698468"/>
      </dsp:txXfrm>
    </dsp:sp>
    <dsp:sp modelId="{09A4E300-B040-45E6-8958-EC8B1595605D}">
      <dsp:nvSpPr>
        <dsp:cNvPr id="0" name=""/>
        <dsp:cNvSpPr/>
      </dsp:nvSpPr>
      <dsp:spPr>
        <a:xfrm>
          <a:off x="2214860" y="149765"/>
          <a:ext cx="970319"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pt-BR" sz="1000" kern="1200"/>
            <a:t>Comercial</a:t>
          </a:r>
        </a:p>
      </dsp:txBody>
      <dsp:txXfrm>
        <a:off x="2214860" y="149765"/>
        <a:ext cx="970319" cy="288000"/>
      </dsp:txXfrm>
    </dsp:sp>
    <dsp:sp modelId="{ECBBDECF-43E6-4DB7-8003-CDC7DE2E4F0E}">
      <dsp:nvSpPr>
        <dsp:cNvPr id="0" name=""/>
        <dsp:cNvSpPr/>
      </dsp:nvSpPr>
      <dsp:spPr>
        <a:xfrm>
          <a:off x="2214860" y="437765"/>
          <a:ext cx="970319" cy="169846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pt-BR" sz="1000" kern="1200"/>
            <a:t>Frente de Caixa</a:t>
          </a:r>
        </a:p>
        <a:p>
          <a:pPr marL="57150" lvl="1" indent="-57150" algn="l" defTabSz="444500">
            <a:lnSpc>
              <a:spcPct val="90000"/>
            </a:lnSpc>
            <a:spcBef>
              <a:spcPct val="0"/>
            </a:spcBef>
            <a:spcAft>
              <a:spcPct val="15000"/>
            </a:spcAft>
            <a:buChar char="••"/>
          </a:pPr>
          <a:r>
            <a:rPr lang="pt-BR" sz="1000" kern="1200"/>
            <a:t>Ordem de Serviço</a:t>
          </a:r>
        </a:p>
        <a:p>
          <a:pPr marL="57150" lvl="1" indent="-57150" algn="l" defTabSz="444500">
            <a:lnSpc>
              <a:spcPct val="90000"/>
            </a:lnSpc>
            <a:spcBef>
              <a:spcPct val="0"/>
            </a:spcBef>
            <a:spcAft>
              <a:spcPct val="15000"/>
            </a:spcAft>
            <a:buChar char="••"/>
          </a:pPr>
          <a:r>
            <a:rPr lang="pt-BR" sz="1000" kern="1200"/>
            <a:t>NF-e</a:t>
          </a:r>
        </a:p>
        <a:p>
          <a:pPr marL="57150" lvl="1" indent="-57150" algn="l" defTabSz="444500">
            <a:lnSpc>
              <a:spcPct val="90000"/>
            </a:lnSpc>
            <a:spcBef>
              <a:spcPct val="0"/>
            </a:spcBef>
            <a:spcAft>
              <a:spcPct val="15000"/>
            </a:spcAft>
            <a:buChar char="••"/>
          </a:pPr>
          <a:r>
            <a:rPr lang="pt-BR" sz="1000" kern="1200"/>
            <a:t>NFC-e</a:t>
          </a:r>
        </a:p>
        <a:p>
          <a:pPr marL="57150" lvl="1" indent="-57150" algn="l" defTabSz="444500">
            <a:lnSpc>
              <a:spcPct val="90000"/>
            </a:lnSpc>
            <a:spcBef>
              <a:spcPct val="0"/>
            </a:spcBef>
            <a:spcAft>
              <a:spcPct val="15000"/>
            </a:spcAft>
            <a:buChar char="••"/>
          </a:pPr>
          <a:r>
            <a:rPr lang="pt-BR" sz="1000" kern="1200"/>
            <a:t>NFS-e</a:t>
          </a:r>
        </a:p>
        <a:p>
          <a:pPr marL="57150" lvl="1" indent="-57150" algn="l" defTabSz="444500">
            <a:lnSpc>
              <a:spcPct val="90000"/>
            </a:lnSpc>
            <a:spcBef>
              <a:spcPct val="0"/>
            </a:spcBef>
            <a:spcAft>
              <a:spcPct val="15000"/>
            </a:spcAft>
            <a:buChar char="••"/>
          </a:pPr>
          <a:r>
            <a:rPr lang="pt-BR" sz="1000" kern="1200"/>
            <a:t>CT-e</a:t>
          </a:r>
        </a:p>
        <a:p>
          <a:pPr marL="57150" lvl="1" indent="-57150" algn="l" defTabSz="444500">
            <a:lnSpc>
              <a:spcPct val="90000"/>
            </a:lnSpc>
            <a:spcBef>
              <a:spcPct val="0"/>
            </a:spcBef>
            <a:spcAft>
              <a:spcPct val="15000"/>
            </a:spcAft>
            <a:buChar char="••"/>
          </a:pPr>
          <a:r>
            <a:rPr lang="pt-BR" sz="1000" kern="1200"/>
            <a:t>Mobile</a:t>
          </a:r>
        </a:p>
        <a:p>
          <a:pPr marL="57150" lvl="1" indent="-57150" algn="l" defTabSz="444500">
            <a:lnSpc>
              <a:spcPct val="90000"/>
            </a:lnSpc>
            <a:spcBef>
              <a:spcPct val="0"/>
            </a:spcBef>
            <a:spcAft>
              <a:spcPct val="15000"/>
            </a:spcAft>
            <a:buChar char="••"/>
          </a:pPr>
          <a:r>
            <a:rPr lang="pt-BR" sz="1000" kern="1200"/>
            <a:t>WEB</a:t>
          </a:r>
        </a:p>
      </dsp:txBody>
      <dsp:txXfrm>
        <a:off x="2214860" y="437765"/>
        <a:ext cx="970319" cy="1698468"/>
      </dsp:txXfrm>
    </dsp:sp>
    <dsp:sp modelId="{6C28E0CF-C608-4643-A7FC-8903913E40AD}">
      <dsp:nvSpPr>
        <dsp:cNvPr id="0" name=""/>
        <dsp:cNvSpPr/>
      </dsp:nvSpPr>
      <dsp:spPr>
        <a:xfrm>
          <a:off x="3321024" y="149765"/>
          <a:ext cx="970319"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pt-BR" sz="1000" kern="1200"/>
            <a:t>Suprimentos</a:t>
          </a:r>
        </a:p>
      </dsp:txBody>
      <dsp:txXfrm>
        <a:off x="3321024" y="149765"/>
        <a:ext cx="970319" cy="288000"/>
      </dsp:txXfrm>
    </dsp:sp>
    <dsp:sp modelId="{206A6E54-3BCD-4FCF-BC32-E0FF6D853484}">
      <dsp:nvSpPr>
        <dsp:cNvPr id="0" name=""/>
        <dsp:cNvSpPr/>
      </dsp:nvSpPr>
      <dsp:spPr>
        <a:xfrm>
          <a:off x="3321024" y="437765"/>
          <a:ext cx="970319" cy="169846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pt-BR" sz="1000" kern="1200"/>
            <a:t>Gestão de Compras</a:t>
          </a:r>
        </a:p>
        <a:p>
          <a:pPr marL="57150" lvl="1" indent="-57150" algn="l" defTabSz="444500">
            <a:lnSpc>
              <a:spcPct val="90000"/>
            </a:lnSpc>
            <a:spcBef>
              <a:spcPct val="0"/>
            </a:spcBef>
            <a:spcAft>
              <a:spcPct val="15000"/>
            </a:spcAft>
            <a:buChar char="••"/>
          </a:pPr>
          <a:r>
            <a:rPr lang="pt-BR" sz="1000" kern="1200"/>
            <a:t>Gestão de Estoque</a:t>
          </a:r>
        </a:p>
        <a:p>
          <a:pPr marL="57150" lvl="1" indent="-57150" algn="l" defTabSz="444500">
            <a:lnSpc>
              <a:spcPct val="90000"/>
            </a:lnSpc>
            <a:spcBef>
              <a:spcPct val="0"/>
            </a:spcBef>
            <a:spcAft>
              <a:spcPct val="15000"/>
            </a:spcAft>
            <a:buChar char="••"/>
          </a:pPr>
          <a:r>
            <a:rPr lang="pt-BR" sz="1000" kern="1200"/>
            <a:t>Inventário</a:t>
          </a:r>
        </a:p>
      </dsp:txBody>
      <dsp:txXfrm>
        <a:off x="3321024" y="437765"/>
        <a:ext cx="970319" cy="1698468"/>
      </dsp:txXfrm>
    </dsp:sp>
    <dsp:sp modelId="{CAB3D5C0-3990-46AF-BDA7-7DB9F2DE6DBB}">
      <dsp:nvSpPr>
        <dsp:cNvPr id="0" name=""/>
        <dsp:cNvSpPr/>
      </dsp:nvSpPr>
      <dsp:spPr>
        <a:xfrm>
          <a:off x="4427189" y="149765"/>
          <a:ext cx="970319"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pt-BR" sz="1000" kern="1200"/>
            <a:t>Fiscal</a:t>
          </a:r>
        </a:p>
      </dsp:txBody>
      <dsp:txXfrm>
        <a:off x="4427189" y="149765"/>
        <a:ext cx="970319" cy="288000"/>
      </dsp:txXfrm>
    </dsp:sp>
    <dsp:sp modelId="{79681E2A-6B11-466C-83AF-686A49F0B233}">
      <dsp:nvSpPr>
        <dsp:cNvPr id="0" name=""/>
        <dsp:cNvSpPr/>
      </dsp:nvSpPr>
      <dsp:spPr>
        <a:xfrm>
          <a:off x="4427189" y="437765"/>
          <a:ext cx="970319" cy="169846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pt-BR" sz="1000" kern="1200"/>
            <a:t>SPED Contábil</a:t>
          </a:r>
        </a:p>
        <a:p>
          <a:pPr marL="57150" lvl="1" indent="-57150" algn="l" defTabSz="444500">
            <a:lnSpc>
              <a:spcPct val="90000"/>
            </a:lnSpc>
            <a:spcBef>
              <a:spcPct val="0"/>
            </a:spcBef>
            <a:spcAft>
              <a:spcPct val="15000"/>
            </a:spcAft>
            <a:buChar char="••"/>
          </a:pPr>
          <a:r>
            <a:rPr lang="pt-BR" sz="1000" kern="1200"/>
            <a:t>SPED Fiscal</a:t>
          </a:r>
        </a:p>
        <a:p>
          <a:pPr marL="57150" lvl="1" indent="-57150" algn="l" defTabSz="444500">
            <a:lnSpc>
              <a:spcPct val="90000"/>
            </a:lnSpc>
            <a:spcBef>
              <a:spcPct val="0"/>
            </a:spcBef>
            <a:spcAft>
              <a:spcPct val="15000"/>
            </a:spcAft>
            <a:buChar char="••"/>
          </a:pPr>
          <a:r>
            <a:rPr lang="pt-BR" sz="1000" kern="1200"/>
            <a:t>Tributação</a:t>
          </a:r>
        </a:p>
        <a:p>
          <a:pPr marL="57150" lvl="1" indent="-57150" algn="l" defTabSz="444500">
            <a:lnSpc>
              <a:spcPct val="90000"/>
            </a:lnSpc>
            <a:spcBef>
              <a:spcPct val="0"/>
            </a:spcBef>
            <a:spcAft>
              <a:spcPct val="15000"/>
            </a:spcAft>
            <a:buChar char="••"/>
          </a:pPr>
          <a:r>
            <a:rPr lang="pt-BR" sz="1000" kern="1200"/>
            <a:t>Sintegra</a:t>
          </a:r>
        </a:p>
        <a:p>
          <a:pPr marL="57150" lvl="1" indent="-57150" algn="l" defTabSz="444500">
            <a:lnSpc>
              <a:spcPct val="90000"/>
            </a:lnSpc>
            <a:spcBef>
              <a:spcPct val="0"/>
            </a:spcBef>
            <a:spcAft>
              <a:spcPct val="15000"/>
            </a:spcAft>
            <a:buChar char="••"/>
          </a:pPr>
          <a:r>
            <a:rPr lang="pt-BR" sz="1000" kern="1200"/>
            <a:t>Tributação</a:t>
          </a:r>
        </a:p>
      </dsp:txBody>
      <dsp:txXfrm>
        <a:off x="4427189" y="437765"/>
        <a:ext cx="970319" cy="1698468"/>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3FEB6-87ED-4E49-A94F-A8675D97C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256</Words>
  <Characters>1384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Elisandro Knebelkamp</dc:creator>
  <cp:keywords/>
  <dc:description/>
  <cp:lastModifiedBy>Dinarte Moscon</cp:lastModifiedBy>
  <cp:revision>12</cp:revision>
  <dcterms:created xsi:type="dcterms:W3CDTF">2014-08-29T01:47:00Z</dcterms:created>
  <dcterms:modified xsi:type="dcterms:W3CDTF">2014-12-11T00:24:00Z</dcterms:modified>
</cp:coreProperties>
</file>