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806" w:rsidRPr="005E584C" w:rsidRDefault="007B6806" w:rsidP="003F5AA9">
      <w:pPr>
        <w:spacing w:after="360" w:line="240" w:lineRule="auto"/>
        <w:jc w:val="center"/>
        <w:rPr>
          <w:sz w:val="56"/>
          <w:szCs w:val="56"/>
        </w:rPr>
      </w:pPr>
      <w:proofErr w:type="spellStart"/>
      <w:r w:rsidRPr="005E584C">
        <w:rPr>
          <w:sz w:val="56"/>
          <w:szCs w:val="56"/>
        </w:rPr>
        <w:t>CL03</w:t>
      </w:r>
      <w:proofErr w:type="spellEnd"/>
      <w:r w:rsidRPr="005E584C">
        <w:rPr>
          <w:sz w:val="56"/>
          <w:szCs w:val="56"/>
        </w:rPr>
        <w:t xml:space="preserve"> – </w:t>
      </w:r>
      <w:proofErr w:type="spellStart"/>
      <w:r w:rsidR="00120E78">
        <w:rPr>
          <w:sz w:val="56"/>
          <w:szCs w:val="56"/>
        </w:rPr>
        <w:t>P202</w:t>
      </w:r>
      <w:r w:rsidR="00470F8C">
        <w:rPr>
          <w:sz w:val="56"/>
          <w:szCs w:val="56"/>
        </w:rPr>
        <w:t>4</w:t>
      </w:r>
      <w:proofErr w:type="spellEnd"/>
      <w:r w:rsidR="00120E78">
        <w:rPr>
          <w:sz w:val="56"/>
          <w:szCs w:val="56"/>
        </w:rPr>
        <w:t xml:space="preserve"> – </w:t>
      </w:r>
      <w:r w:rsidR="000B0792">
        <w:rPr>
          <w:sz w:val="56"/>
          <w:szCs w:val="56"/>
        </w:rPr>
        <w:t>Projet</w:t>
      </w:r>
    </w:p>
    <w:p w:rsidR="00185712" w:rsidRPr="0032223C" w:rsidRDefault="00185712" w:rsidP="003F5AA9">
      <w:pPr>
        <w:pStyle w:val="Titre2"/>
        <w:numPr>
          <w:ilvl w:val="0"/>
          <w:numId w:val="5"/>
        </w:numPr>
        <w:spacing w:after="160"/>
        <w:ind w:left="284" w:hanging="284"/>
        <w:rPr>
          <w:rFonts w:asciiTheme="minorHAnsi" w:hAnsiTheme="minorHAnsi" w:cstheme="minorHAnsi"/>
          <w:sz w:val="32"/>
          <w:szCs w:val="32"/>
        </w:rPr>
      </w:pPr>
      <w:r w:rsidRPr="0032223C">
        <w:rPr>
          <w:rFonts w:asciiTheme="minorHAnsi" w:hAnsiTheme="minorHAnsi" w:cstheme="minorHAnsi"/>
          <w:sz w:val="32"/>
          <w:szCs w:val="32"/>
        </w:rPr>
        <w:t>Cahier des charges</w:t>
      </w:r>
    </w:p>
    <w:p w:rsidR="005D4ACD" w:rsidRDefault="00756206" w:rsidP="005D70EE">
      <w:pPr>
        <w:spacing w:line="240" w:lineRule="auto"/>
        <w:jc w:val="both"/>
        <w:rPr>
          <w:b/>
        </w:rPr>
      </w:pPr>
      <w:r>
        <w:t>Vous pouvez faire des</w:t>
      </w:r>
      <w:r w:rsidR="005D4ACD">
        <w:t xml:space="preserve"> groupe</w:t>
      </w:r>
      <w:r>
        <w:t>s</w:t>
      </w:r>
      <w:r w:rsidR="005D4ACD">
        <w:t xml:space="preserve"> de 4 </w:t>
      </w:r>
      <w:r>
        <w:t>au maximum</w:t>
      </w:r>
      <w:r w:rsidR="008D3D14">
        <w:t xml:space="preserve">. Vous pouvez </w:t>
      </w:r>
      <w:r w:rsidR="005D4ACD">
        <w:t xml:space="preserve">faire </w:t>
      </w:r>
      <w:r w:rsidR="008D3D14">
        <w:t xml:space="preserve">le projet </w:t>
      </w:r>
      <w:r w:rsidR="00F16E2C">
        <w:t>à 1, 2 ou 3</w:t>
      </w:r>
      <w:r w:rsidR="005D4ACD">
        <w:t xml:space="preserve"> si vous </w:t>
      </w:r>
      <w:r w:rsidR="0063448F">
        <w:t>voulez</w:t>
      </w:r>
      <w:r w:rsidR="00501F20">
        <w:t>, mais cela demande</w:t>
      </w:r>
      <w:r w:rsidR="006B7E76">
        <w:t xml:space="preserve"> </w:t>
      </w:r>
      <w:r w:rsidR="005D4ACD">
        <w:t xml:space="preserve">plus de travail par </w:t>
      </w:r>
      <w:r>
        <w:t>personne</w:t>
      </w:r>
      <w:r w:rsidR="005D4ACD">
        <w:t xml:space="preserve">. Si vous ne trouvez pas de </w:t>
      </w:r>
      <w:r w:rsidR="00F16E2C">
        <w:t>groupe</w:t>
      </w:r>
      <w:r w:rsidR="005D4ACD">
        <w:t xml:space="preserve">, vous pouvez vous adresser aux étudiants </w:t>
      </w:r>
      <w:r>
        <w:t>pendant une séance de TD</w:t>
      </w:r>
      <w:r w:rsidR="005D4ACD">
        <w:t xml:space="preserve"> ou envoyer un mail à la liste de diffusion </w:t>
      </w:r>
      <w:hyperlink r:id="rId7" w:history="1">
        <w:r w:rsidR="005D4ACD" w:rsidRPr="008B48EC">
          <w:rPr>
            <w:rStyle w:val="Lienhypertexte"/>
            <w:rFonts w:cstheme="minorHAnsi"/>
          </w:rPr>
          <w:t>cl03@utt.fr</w:t>
        </w:r>
      </w:hyperlink>
      <w:r w:rsidR="005D4ACD">
        <w:t xml:space="preserve">. </w:t>
      </w:r>
      <w:r w:rsidR="005D4ACD" w:rsidRPr="005D4ACD">
        <w:rPr>
          <w:color w:val="C00000"/>
        </w:rPr>
        <w:t xml:space="preserve">Il faut m'envoyer la composition de votre groupe </w:t>
      </w:r>
      <w:r w:rsidR="00A01BBE">
        <w:rPr>
          <w:color w:val="C00000"/>
        </w:rPr>
        <w:t xml:space="preserve">par email </w:t>
      </w:r>
      <w:r w:rsidR="005D4ACD" w:rsidRPr="005D4ACD">
        <w:rPr>
          <w:color w:val="C00000"/>
        </w:rPr>
        <w:t xml:space="preserve">pour le </w:t>
      </w:r>
      <w:r w:rsidR="0087106B">
        <w:rPr>
          <w:color w:val="C00000"/>
        </w:rPr>
        <w:t xml:space="preserve">samedi 30 mars </w:t>
      </w:r>
      <w:r w:rsidR="00D02D37">
        <w:rPr>
          <w:color w:val="C00000"/>
        </w:rPr>
        <w:t>d</w:t>
      </w:r>
      <w:r w:rsidR="005D4ACD" w:rsidRPr="005D4ACD">
        <w:rPr>
          <w:color w:val="C00000"/>
        </w:rPr>
        <w:t>ernier délai.</w:t>
      </w:r>
    </w:p>
    <w:p w:rsidR="008E7762" w:rsidRDefault="00613C12" w:rsidP="005D70EE">
      <w:pPr>
        <w:spacing w:line="240" w:lineRule="auto"/>
        <w:jc w:val="both"/>
        <w:rPr>
          <w:b/>
        </w:rPr>
      </w:pPr>
      <w:r>
        <w:t xml:space="preserve">Le projet </w:t>
      </w:r>
      <w:r w:rsidR="0087106B">
        <w:t xml:space="preserve">consiste </w:t>
      </w:r>
      <w:r>
        <w:t xml:space="preserve">à résoudre un problème de distribution avec des heuristiques et des </w:t>
      </w:r>
      <w:r w:rsidR="0087106B">
        <w:t>programmes linéaires</w:t>
      </w:r>
      <w:r>
        <w:t xml:space="preserve">. </w:t>
      </w:r>
      <w:r w:rsidR="008E7762">
        <w:t xml:space="preserve">Les heuristiques peuvent être </w:t>
      </w:r>
      <w:r>
        <w:t xml:space="preserve">faites </w:t>
      </w:r>
      <w:r w:rsidR="008E7762">
        <w:t>dans n</w:t>
      </w:r>
      <w:r w:rsidR="0032223C">
        <w:t>'importe quel langage</w:t>
      </w:r>
      <w:r>
        <w:t xml:space="preserve"> (</w:t>
      </w:r>
      <w:proofErr w:type="spellStart"/>
      <w:r>
        <w:t>VBA</w:t>
      </w:r>
      <w:proofErr w:type="spellEnd"/>
      <w:r>
        <w:t>, Python, C</w:t>
      </w:r>
      <w:r w:rsidR="0087106B">
        <w:t>, Java…)</w:t>
      </w:r>
      <w:r w:rsidR="008E7762">
        <w:t xml:space="preserve">. Les modèles </w:t>
      </w:r>
      <w:r w:rsidR="0032223C">
        <w:t xml:space="preserve">doivent </w:t>
      </w:r>
      <w:r w:rsidR="00B77E60">
        <w:t xml:space="preserve">être </w:t>
      </w:r>
      <w:r w:rsidR="0032223C">
        <w:t xml:space="preserve">résolus avec </w:t>
      </w:r>
      <w:proofErr w:type="spellStart"/>
      <w:r w:rsidR="008E7762">
        <w:t>GUSEK</w:t>
      </w:r>
      <w:proofErr w:type="spellEnd"/>
      <w:r w:rsidR="0032223C">
        <w:t xml:space="preserve">, </w:t>
      </w:r>
      <w:r w:rsidR="008E7762">
        <w:t>pas av</w:t>
      </w:r>
      <w:r>
        <w:t>ec le solveur d'Excel</w:t>
      </w:r>
      <w:r w:rsidR="008E7762">
        <w:t>.</w:t>
      </w:r>
      <w:r w:rsidR="0032223C">
        <w:t xml:space="preserve"> En effet, </w:t>
      </w:r>
      <w:proofErr w:type="spellStart"/>
      <w:r>
        <w:t>GUSEK</w:t>
      </w:r>
      <w:proofErr w:type="spellEnd"/>
      <w:r>
        <w:t xml:space="preserve"> est </w:t>
      </w:r>
      <w:r w:rsidR="0087106B">
        <w:t xml:space="preserve">plus puissant : il est </w:t>
      </w:r>
      <w:r>
        <w:t xml:space="preserve">plus </w:t>
      </w:r>
      <w:r w:rsidR="0032223C">
        <w:t>proche de l'écriture mathématique</w:t>
      </w:r>
      <w:r w:rsidR="00A01BBE">
        <w:t xml:space="preserve"> et </w:t>
      </w:r>
      <w:r w:rsidR="00B77E60">
        <w:t xml:space="preserve">son nombre de variables </w:t>
      </w:r>
      <w:r w:rsidR="00A01BBE">
        <w:t>n'est pas limité</w:t>
      </w:r>
      <w:r w:rsidR="0032223C">
        <w:t>.</w:t>
      </w:r>
    </w:p>
    <w:p w:rsidR="00365275" w:rsidRPr="00365275" w:rsidRDefault="0063448F" w:rsidP="005D70EE">
      <w:pPr>
        <w:spacing w:line="240" w:lineRule="auto"/>
        <w:jc w:val="both"/>
        <w:rPr>
          <w:b/>
          <w:color w:val="C00000"/>
        </w:rPr>
      </w:pPr>
      <w:r>
        <w:t>Chaque groupe d</w:t>
      </w:r>
      <w:r w:rsidR="000B0792">
        <w:t>oit</w:t>
      </w:r>
      <w:r>
        <w:t xml:space="preserve"> rendre </w:t>
      </w:r>
      <w:r w:rsidR="000554B3" w:rsidRPr="00E93A46">
        <w:t xml:space="preserve">un </w:t>
      </w:r>
      <w:r w:rsidR="00A01BBE">
        <w:t xml:space="preserve">seul </w:t>
      </w:r>
      <w:r w:rsidR="000554B3" w:rsidRPr="00E93A46">
        <w:t>rapport</w:t>
      </w:r>
      <w:r w:rsidR="008E7762">
        <w:t>,</w:t>
      </w:r>
      <w:r w:rsidR="000554B3" w:rsidRPr="00E93A46">
        <w:t xml:space="preserve"> en Word ou PDF</w:t>
      </w:r>
      <w:r w:rsidR="005D4ACD">
        <w:t>, en français ou en anglais</w:t>
      </w:r>
      <w:r w:rsidR="000B0792">
        <w:t xml:space="preserve">. Pour </w:t>
      </w:r>
      <w:r w:rsidR="008E7762">
        <w:t xml:space="preserve">chaque heuristique, </w:t>
      </w:r>
      <w:r w:rsidR="0087106B">
        <w:t>le</w:t>
      </w:r>
      <w:r w:rsidR="008E7762">
        <w:t xml:space="preserve"> rapport doit donner </w:t>
      </w:r>
      <w:r w:rsidR="000B0792">
        <w:t xml:space="preserve">l'explication des </w:t>
      </w:r>
      <w:r w:rsidR="008D3D14">
        <w:t xml:space="preserve">principales variables </w:t>
      </w:r>
      <w:r w:rsidR="000B0792">
        <w:t>utilisé</w:t>
      </w:r>
      <w:r w:rsidR="008D3D14">
        <w:t>e</w:t>
      </w:r>
      <w:r w:rsidR="000B0792">
        <w:t>s</w:t>
      </w:r>
      <w:r w:rsidR="00A01BBE">
        <w:t xml:space="preserve">, </w:t>
      </w:r>
      <w:r w:rsidR="008E7762">
        <w:t xml:space="preserve">un algorithme en </w:t>
      </w:r>
      <w:proofErr w:type="spellStart"/>
      <w:r w:rsidR="008E7762">
        <w:t>pseudo-code</w:t>
      </w:r>
      <w:proofErr w:type="spellEnd"/>
      <w:r w:rsidR="008E7762">
        <w:t xml:space="preserve"> </w:t>
      </w:r>
      <w:r w:rsidR="000B0792">
        <w:t>et l</w:t>
      </w:r>
      <w:r w:rsidR="0087106B">
        <w:t>a solution</w:t>
      </w:r>
      <w:r w:rsidR="008E7762">
        <w:t xml:space="preserve"> </w:t>
      </w:r>
      <w:r w:rsidR="0087106B">
        <w:t>du test à résoudre</w:t>
      </w:r>
      <w:r w:rsidR="008E7762">
        <w:t xml:space="preserve">. </w:t>
      </w:r>
      <w:r w:rsidR="00A01BBE">
        <w:t xml:space="preserve">Les modèles </w:t>
      </w:r>
      <w:r w:rsidR="0087106B">
        <w:t xml:space="preserve">mathématiques </w:t>
      </w:r>
      <w:r w:rsidR="00A01BBE">
        <w:t xml:space="preserve">doivent être tapés proprement </w:t>
      </w:r>
      <w:r w:rsidR="008E7762">
        <w:t>avec l'éditeur d'équations de Word</w:t>
      </w:r>
      <w:r w:rsidR="00A01BBE">
        <w:t xml:space="preserve"> ou Latex,</w:t>
      </w:r>
      <w:r w:rsidR="008E7762">
        <w:t xml:space="preserve"> en expliquant </w:t>
      </w:r>
      <w:r w:rsidR="00A01BBE">
        <w:t xml:space="preserve">brièvement </w:t>
      </w:r>
      <w:r w:rsidR="008E7762">
        <w:t>l</w:t>
      </w:r>
      <w:r w:rsidR="000B0792">
        <w:t>e</w:t>
      </w:r>
      <w:r w:rsidR="00A01BBE">
        <w:t xml:space="preserve"> rôle de</w:t>
      </w:r>
      <w:r w:rsidR="000B0792">
        <w:t xml:space="preserve">s variables, </w:t>
      </w:r>
      <w:r w:rsidR="008E7762">
        <w:t>l</w:t>
      </w:r>
      <w:r w:rsidR="00A01BBE">
        <w:t xml:space="preserve">es contraintes et </w:t>
      </w:r>
      <w:r w:rsidR="000B0792">
        <w:t>l</w:t>
      </w:r>
      <w:r w:rsidR="00365275">
        <w:t>'</w:t>
      </w:r>
      <w:r w:rsidR="000B0792">
        <w:t>objectif</w:t>
      </w:r>
      <w:r w:rsidR="00A01BBE">
        <w:t xml:space="preserve">, et être suivis par </w:t>
      </w:r>
      <w:r w:rsidR="000B0792">
        <w:t>l</w:t>
      </w:r>
      <w:r w:rsidR="0087106B">
        <w:t>a solution du test</w:t>
      </w:r>
      <w:r w:rsidR="000B0792">
        <w:t xml:space="preserve">. </w:t>
      </w:r>
      <w:r w:rsidR="0087106B">
        <w:t>L'important est de résoudre le test : le langage de programmation choisi et le solveur utilisé ne sont pas importants, on pourrait en utiliser d'autres. C'est pourquoi l</w:t>
      </w:r>
      <w:r w:rsidR="00365275">
        <w:t xml:space="preserve">es </w:t>
      </w:r>
      <w:r w:rsidR="000554B3" w:rsidRPr="00E93A46">
        <w:t>code</w:t>
      </w:r>
      <w:r>
        <w:t>s</w:t>
      </w:r>
      <w:r w:rsidR="000554B3" w:rsidRPr="00E93A46">
        <w:t xml:space="preserve"> </w:t>
      </w:r>
      <w:r>
        <w:t xml:space="preserve">des </w:t>
      </w:r>
      <w:r w:rsidR="00365275">
        <w:t>algorithmes dans le langage choisi et le</w:t>
      </w:r>
      <w:r w:rsidR="00A01BBE">
        <w:t>s</w:t>
      </w:r>
      <w:r w:rsidR="00365275">
        <w:t xml:space="preserve"> code</w:t>
      </w:r>
      <w:r w:rsidR="00A01BBE">
        <w:t>s</w:t>
      </w:r>
      <w:r w:rsidR="00365275">
        <w:t xml:space="preserve"> </w:t>
      </w:r>
      <w:proofErr w:type="spellStart"/>
      <w:r w:rsidR="00365275">
        <w:t>GUSEK</w:t>
      </w:r>
      <w:proofErr w:type="spellEnd"/>
      <w:r w:rsidR="00365275">
        <w:t xml:space="preserve"> doivent être rendus dans des fichiers séparés : </w:t>
      </w:r>
      <w:r w:rsidR="00501F20">
        <w:rPr>
          <w:color w:val="C00000"/>
        </w:rPr>
        <w:t>aucun code</w:t>
      </w:r>
      <w:r w:rsidR="00365275" w:rsidRPr="00365275">
        <w:rPr>
          <w:color w:val="C00000"/>
        </w:rPr>
        <w:t xml:space="preserve"> </w:t>
      </w:r>
      <w:r w:rsidR="00501F20">
        <w:rPr>
          <w:color w:val="C00000"/>
        </w:rPr>
        <w:t xml:space="preserve">ne doit </w:t>
      </w:r>
      <w:r w:rsidR="00365275" w:rsidRPr="00365275">
        <w:rPr>
          <w:color w:val="C00000"/>
        </w:rPr>
        <w:t>être mis dans le rapport.</w:t>
      </w:r>
    </w:p>
    <w:p w:rsidR="0032223C" w:rsidRDefault="005D4ACD" w:rsidP="005D70EE">
      <w:pPr>
        <w:spacing w:after="360" w:line="240" w:lineRule="auto"/>
        <w:jc w:val="both"/>
        <w:rPr>
          <w:b/>
        </w:rPr>
      </w:pPr>
      <w:r>
        <w:rPr>
          <w:color w:val="C00000"/>
        </w:rPr>
        <w:t xml:space="preserve">Il faut m'envoyer </w:t>
      </w:r>
      <w:r w:rsidR="00365275">
        <w:rPr>
          <w:color w:val="C00000"/>
        </w:rPr>
        <w:t>vos fichiers dans une archive compressée p</w:t>
      </w:r>
      <w:r>
        <w:rPr>
          <w:color w:val="C00000"/>
        </w:rPr>
        <w:t xml:space="preserve">our le </w:t>
      </w:r>
      <w:r w:rsidR="0087106B">
        <w:rPr>
          <w:color w:val="C00000"/>
        </w:rPr>
        <w:t>vendredi 21</w:t>
      </w:r>
      <w:r w:rsidR="00365275">
        <w:rPr>
          <w:color w:val="C00000"/>
        </w:rPr>
        <w:t xml:space="preserve"> juin</w:t>
      </w:r>
      <w:r>
        <w:rPr>
          <w:color w:val="C00000"/>
        </w:rPr>
        <w:t>.</w:t>
      </w:r>
      <w:r w:rsidR="000554B3" w:rsidRPr="00E93A46">
        <w:rPr>
          <w:color w:val="FF0000"/>
        </w:rPr>
        <w:t xml:space="preserve"> </w:t>
      </w:r>
      <w:r w:rsidR="008D3D14" w:rsidRPr="008D3D14">
        <w:t xml:space="preserve">Une pénalité de 5 points sera appliquée en cas de non-respect du cahier des charges. </w:t>
      </w:r>
      <w:r w:rsidR="00DB40F7" w:rsidRPr="00DB40F7">
        <w:t>U</w:t>
      </w:r>
      <w:r w:rsidR="000554B3" w:rsidRPr="002F1D86">
        <w:t xml:space="preserve">n logiciel anti-plagiat sera utilisé pour détecter les </w:t>
      </w:r>
      <w:r w:rsidR="008D3D14">
        <w:t xml:space="preserve">groupes qui se contentent de </w:t>
      </w:r>
      <w:r w:rsidR="000554B3" w:rsidRPr="002F1D86">
        <w:t>copier le</w:t>
      </w:r>
      <w:r w:rsidR="0063448F">
        <w:t>s</w:t>
      </w:r>
      <w:r w:rsidR="000554B3" w:rsidRPr="002F1D86">
        <w:t xml:space="preserve"> autres.</w:t>
      </w:r>
      <w:r w:rsidR="00185712">
        <w:t xml:space="preserve"> Tout </w:t>
      </w:r>
      <w:r w:rsidR="0032223C">
        <w:t>projet pompé aura la note zéro.</w:t>
      </w:r>
    </w:p>
    <w:p w:rsidR="0032223C" w:rsidRPr="0032223C" w:rsidRDefault="005D70EE" w:rsidP="003F5AA9">
      <w:pPr>
        <w:pStyle w:val="Titre2"/>
        <w:numPr>
          <w:ilvl w:val="0"/>
          <w:numId w:val="5"/>
        </w:numPr>
        <w:spacing w:after="160"/>
        <w:ind w:left="284" w:hanging="284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</w:t>
      </w:r>
      <w:r w:rsidR="0032223C">
        <w:rPr>
          <w:rFonts w:asciiTheme="minorHAnsi" w:hAnsiTheme="minorHAnsi" w:cstheme="minorHAnsi"/>
          <w:sz w:val="32"/>
          <w:szCs w:val="32"/>
        </w:rPr>
        <w:t>roblème à résoudre</w:t>
      </w:r>
    </w:p>
    <w:p w:rsidR="00185712" w:rsidRDefault="00B93E11" w:rsidP="005D70EE">
      <w:pPr>
        <w:spacing w:line="240" w:lineRule="auto"/>
        <w:jc w:val="both"/>
        <w:rPr>
          <w:b/>
        </w:rPr>
      </w:pPr>
      <w:r>
        <w:t xml:space="preserve">On considère </w:t>
      </w:r>
      <w:r w:rsidR="00BE240B">
        <w:t xml:space="preserve">la </w:t>
      </w:r>
      <w:r>
        <w:t xml:space="preserve">distribution </w:t>
      </w:r>
      <w:proofErr w:type="spellStart"/>
      <w:r w:rsidR="00D56650" w:rsidRPr="00D56650">
        <w:rPr>
          <w:i/>
        </w:rPr>
        <w:t>truckload</w:t>
      </w:r>
      <w:proofErr w:type="spellEnd"/>
      <w:r w:rsidR="00D56650">
        <w:t xml:space="preserve"> </w:t>
      </w:r>
      <w:r>
        <w:t xml:space="preserve">de fioul </w:t>
      </w:r>
      <w:r w:rsidR="00185712">
        <w:t xml:space="preserve">domestique </w:t>
      </w:r>
      <w:r>
        <w:t xml:space="preserve">entre des dépôts </w:t>
      </w:r>
      <w:r w:rsidR="00185712">
        <w:t xml:space="preserve">de carburants </w:t>
      </w:r>
      <w:r>
        <w:t xml:space="preserve">et des </w:t>
      </w:r>
      <w:r w:rsidR="00BE240B">
        <w:t>gros c</w:t>
      </w:r>
      <w:r>
        <w:t>lients industriels. On connait le nombre de dépôts</w:t>
      </w:r>
      <w:r w:rsidR="00BE240B">
        <w:t xml:space="preserve"> </w:t>
      </w:r>
      <m:oMath>
        <m:r>
          <w:rPr>
            <w:rFonts w:ascii="Cambria Math" w:hAnsi="Cambria Math"/>
          </w:rPr>
          <m:t>m</m:t>
        </m:r>
      </m:oMath>
      <w:r>
        <w:t>, le nombre de clients</w:t>
      </w:r>
      <w:r w:rsidR="00BE240B"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, le stock de fioul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E240B">
        <w:t xml:space="preserve"> </w:t>
      </w:r>
      <w:r>
        <w:t xml:space="preserve">de chaque dépôt </w:t>
      </w:r>
      <m:oMath>
        <m:r>
          <w:rPr>
            <w:rFonts w:ascii="Cambria Math" w:hAnsi="Cambria Math"/>
          </w:rPr>
          <m:t>i</m:t>
        </m:r>
      </m:oMath>
      <w:r w:rsidR="00BE240B">
        <w:t xml:space="preserve"> = 1, 2, …, </w:t>
      </w:r>
      <m:oMath>
        <m:r>
          <w:rPr>
            <w:rFonts w:ascii="Cambria Math" w:hAnsi="Cambria Math"/>
          </w:rPr>
          <m:t>m</m:t>
        </m:r>
      </m:oMath>
      <w:r w:rsidR="00BE240B">
        <w:t xml:space="preserve"> (</w:t>
      </w:r>
      <w:r w:rsidR="00185712">
        <w:t xml:space="preserve">en </w:t>
      </w:r>
      <w:proofErr w:type="spellStart"/>
      <w:r>
        <w:t>m</w:t>
      </w:r>
      <w:r w:rsidRPr="00B93E11">
        <w:rPr>
          <w:vertAlign w:val="superscript"/>
        </w:rPr>
        <w:t>3</w:t>
      </w:r>
      <w:proofErr w:type="spellEnd"/>
      <w:r w:rsidR="00BE240B">
        <w:t>),</w:t>
      </w:r>
      <w:r>
        <w:t xml:space="preserve"> la demande de fioul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E240B">
        <w:t xml:space="preserve"> </w:t>
      </w:r>
      <w:r>
        <w:t xml:space="preserve">de chaque client </w:t>
      </w:r>
      <m:oMath>
        <m:r>
          <w:rPr>
            <w:rFonts w:ascii="Cambria Math" w:hAnsi="Cambria Math"/>
          </w:rPr>
          <m:t>j</m:t>
        </m:r>
      </m:oMath>
      <w:r w:rsidR="00BE240B">
        <w:t xml:space="preserve"> = 1, 2, …, </w:t>
      </w:r>
      <m:oMath>
        <m:r>
          <w:rPr>
            <w:rFonts w:ascii="Cambria Math" w:hAnsi="Cambria Math"/>
          </w:rPr>
          <m:t>n</m:t>
        </m:r>
      </m:oMath>
      <w:r w:rsidR="00BE240B">
        <w:t xml:space="preserve"> (</w:t>
      </w:r>
      <w:r w:rsidR="00185712">
        <w:t xml:space="preserve">en </w:t>
      </w:r>
      <w:proofErr w:type="spellStart"/>
      <w:r w:rsidR="00D3273B">
        <w:t>m</w:t>
      </w:r>
      <w:r w:rsidR="00D3273B" w:rsidRPr="00D3273B">
        <w:rPr>
          <w:vertAlign w:val="superscript"/>
        </w:rPr>
        <w:t>3</w:t>
      </w:r>
      <w:proofErr w:type="spellEnd"/>
      <w:r w:rsidR="00BE240B">
        <w:t>)</w:t>
      </w:r>
      <w:r w:rsidR="005F1C47">
        <w:t xml:space="preserve"> </w:t>
      </w:r>
      <w:r w:rsidR="00D3273B">
        <w:t>et le</w:t>
      </w:r>
      <w:r w:rsidR="00756206">
        <w:t>s</w:t>
      </w:r>
      <w:r w:rsidR="00D3273B">
        <w:t xml:space="preserve"> coût</w:t>
      </w:r>
      <w:r w:rsidR="00756206">
        <w:t>s</w:t>
      </w:r>
      <w:r w:rsidR="00D3273B">
        <w:t xml:space="preserve"> de transport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E240B">
        <w:t xml:space="preserve"> </w:t>
      </w:r>
      <w:r w:rsidR="00D56650">
        <w:t xml:space="preserve">entre </w:t>
      </w:r>
      <w:r w:rsidR="00D3273B">
        <w:t>dépôt</w:t>
      </w:r>
      <w:r w:rsidR="00D56650">
        <w:t xml:space="preserve">s et </w:t>
      </w:r>
      <w:r w:rsidR="00D3273B">
        <w:t>client</w:t>
      </w:r>
      <w:r w:rsidR="00756206">
        <w:t>s</w:t>
      </w:r>
      <w:r w:rsidR="00BE240B" w:rsidRPr="00BE240B">
        <w:t xml:space="preserve"> </w:t>
      </w:r>
      <w:r w:rsidR="00BE240B">
        <w:t>(</w:t>
      </w:r>
      <w:r w:rsidR="00185712">
        <w:t xml:space="preserve">en </w:t>
      </w:r>
      <w:r w:rsidR="00BE240B">
        <w:t>euros/</w:t>
      </w:r>
      <w:proofErr w:type="spellStart"/>
      <w:r w:rsidR="00BE240B">
        <w:t>m</w:t>
      </w:r>
      <w:r w:rsidR="00BE240B" w:rsidRPr="00D3273B">
        <w:rPr>
          <w:vertAlign w:val="superscript"/>
        </w:rPr>
        <w:t>3</w:t>
      </w:r>
      <w:proofErr w:type="spellEnd"/>
      <w:r w:rsidR="00BE240B">
        <w:t>).</w:t>
      </w:r>
      <w:r>
        <w:t xml:space="preserve"> </w:t>
      </w:r>
      <w:r w:rsidR="00756206">
        <w:t>Chaque dépôt peut livrer plusieurs clients</w:t>
      </w:r>
      <w:r w:rsidR="00D56650">
        <w:t xml:space="preserve"> et c</w:t>
      </w:r>
      <w:r w:rsidR="00756206">
        <w:t xml:space="preserve">haque client peut </w:t>
      </w:r>
      <w:r w:rsidR="00D56650">
        <w:t xml:space="preserve">être livré par </w:t>
      </w:r>
      <w:r w:rsidR="00756206">
        <w:t>plusieurs dép</w:t>
      </w:r>
      <w:r w:rsidR="00D56650">
        <w:t>ôts</w:t>
      </w:r>
      <w:r w:rsidR="00756206">
        <w:t xml:space="preserve">. </w:t>
      </w:r>
      <w:r w:rsidR="005D70EE">
        <w:t xml:space="preserve">L'objectif est de déterminer les quantités livrées par chaque dépôt à chaque client, pour </w:t>
      </w:r>
      <w:r w:rsidR="0087106B">
        <w:t xml:space="preserve">satisfaire les demandes et </w:t>
      </w:r>
      <w:r w:rsidR="005D70EE">
        <w:t xml:space="preserve">minimiser le coût total de transport. </w:t>
      </w:r>
      <w:r w:rsidR="0087106B">
        <w:t>L</w:t>
      </w:r>
      <w:r w:rsidR="00D3273B">
        <w:t xml:space="preserve">e stock total des dépôts est </w:t>
      </w:r>
      <w:r w:rsidR="005D70EE">
        <w:t xml:space="preserve">au moins </w:t>
      </w:r>
      <w:r w:rsidR="00D3273B">
        <w:t>égal</w:t>
      </w:r>
      <w:r w:rsidR="0087106B">
        <w:t xml:space="preserve"> à la demande totale</w:t>
      </w:r>
      <w:r w:rsidR="00D3273B">
        <w:t>,</w:t>
      </w:r>
      <w:r w:rsidR="005D70EE">
        <w:t xml:space="preserve"> sinon il n'y a pas de solution</w:t>
      </w:r>
      <w:r w:rsidR="00D3273B">
        <w:t xml:space="preserve">. </w:t>
      </w:r>
    </w:p>
    <w:p w:rsidR="00613C12" w:rsidRPr="00613C12" w:rsidRDefault="00D56650" w:rsidP="005D70EE">
      <w:pPr>
        <w:spacing w:line="240" w:lineRule="auto"/>
        <w:jc w:val="both"/>
        <w:rPr>
          <w:lang w:eastAsia="fr-FR"/>
        </w:rPr>
      </w:pPr>
      <w:r>
        <w:rPr>
          <w:lang w:eastAsia="fr-FR"/>
        </w:rPr>
        <w:t xml:space="preserve">Pour simplifier, les </w:t>
      </w:r>
      <w:r w:rsidR="005D70EE">
        <w:rPr>
          <w:lang w:eastAsia="fr-FR"/>
        </w:rPr>
        <w:t>stocks et les demandes dans ce projet sont des entiers et les coûts sont des réels. Les entiers p</w:t>
      </w:r>
      <w:r w:rsidR="0087106B">
        <w:rPr>
          <w:lang w:eastAsia="fr-FR"/>
        </w:rPr>
        <w:t xml:space="preserve">euvent </w:t>
      </w:r>
      <w:r w:rsidR="005D70EE">
        <w:rPr>
          <w:lang w:eastAsia="fr-FR"/>
        </w:rPr>
        <w:t xml:space="preserve">être grands, il faut </w:t>
      </w:r>
      <w:r w:rsidR="0087106B">
        <w:rPr>
          <w:lang w:eastAsia="fr-FR"/>
        </w:rPr>
        <w:t xml:space="preserve">donc </w:t>
      </w:r>
      <w:r w:rsidR="005D70EE">
        <w:rPr>
          <w:lang w:eastAsia="fr-FR"/>
        </w:rPr>
        <w:t>utiliser des entiers longs dans les heuristiques. E</w:t>
      </w:r>
      <w:r w:rsidR="00613C12">
        <w:rPr>
          <w:lang w:eastAsia="fr-FR"/>
        </w:rPr>
        <w:t xml:space="preserve">n </w:t>
      </w:r>
      <w:proofErr w:type="spellStart"/>
      <w:r w:rsidR="00613C12">
        <w:rPr>
          <w:lang w:eastAsia="fr-FR"/>
        </w:rPr>
        <w:t>VBA</w:t>
      </w:r>
      <w:proofErr w:type="spellEnd"/>
      <w:r w:rsidR="00613C12">
        <w:rPr>
          <w:lang w:eastAsia="fr-FR"/>
        </w:rPr>
        <w:t xml:space="preserve"> </w:t>
      </w:r>
      <w:r w:rsidR="00CF68FD">
        <w:rPr>
          <w:lang w:eastAsia="fr-FR"/>
        </w:rPr>
        <w:t xml:space="preserve">par exemple, </w:t>
      </w:r>
      <w:r w:rsidR="00613C12">
        <w:rPr>
          <w:lang w:eastAsia="fr-FR"/>
        </w:rPr>
        <w:t>il fau</w:t>
      </w:r>
      <w:r w:rsidR="00CF68FD">
        <w:rPr>
          <w:lang w:eastAsia="fr-FR"/>
        </w:rPr>
        <w:t>t</w:t>
      </w:r>
      <w:r w:rsidR="00613C12">
        <w:rPr>
          <w:lang w:eastAsia="fr-FR"/>
        </w:rPr>
        <w:t xml:space="preserve"> </w:t>
      </w:r>
      <w:r w:rsidR="005D70EE">
        <w:rPr>
          <w:lang w:eastAsia="fr-FR"/>
        </w:rPr>
        <w:t xml:space="preserve">employer </w:t>
      </w:r>
      <w:r w:rsidR="00613C12">
        <w:rPr>
          <w:lang w:eastAsia="fr-FR"/>
        </w:rPr>
        <w:t xml:space="preserve">le type </w:t>
      </w:r>
      <w:r w:rsidR="00613C12" w:rsidRPr="00613C12">
        <w:rPr>
          <w:i/>
          <w:lang w:eastAsia="fr-FR"/>
        </w:rPr>
        <w:t>Long</w:t>
      </w:r>
      <w:r w:rsidR="005D70EE">
        <w:rPr>
          <w:lang w:eastAsia="fr-FR"/>
        </w:rPr>
        <w:t xml:space="preserve">, </w:t>
      </w:r>
      <w:r w:rsidR="00613C12">
        <w:rPr>
          <w:lang w:eastAsia="fr-FR"/>
        </w:rPr>
        <w:t xml:space="preserve">au lieu du type </w:t>
      </w:r>
      <w:proofErr w:type="spellStart"/>
      <w:r w:rsidR="00613C12" w:rsidRPr="00613C12">
        <w:rPr>
          <w:i/>
          <w:lang w:eastAsia="fr-FR"/>
        </w:rPr>
        <w:t>Integer</w:t>
      </w:r>
      <w:proofErr w:type="spellEnd"/>
      <w:r w:rsidR="00613C12">
        <w:rPr>
          <w:lang w:eastAsia="fr-FR"/>
        </w:rPr>
        <w:t xml:space="preserve"> qui ne peut pas dépasser 32767.</w:t>
      </w:r>
    </w:p>
    <w:p w:rsidR="005F1C47" w:rsidRDefault="005F1C47" w:rsidP="005D70EE">
      <w:pPr>
        <w:spacing w:line="240" w:lineRule="auto"/>
        <w:jc w:val="both"/>
        <w:rPr>
          <w:lang w:eastAsia="fr-FR"/>
        </w:rPr>
      </w:pPr>
      <w:r>
        <w:rPr>
          <w:lang w:eastAsia="fr-FR"/>
        </w:rPr>
        <w:t xml:space="preserve">Deux jeux d'essai </w:t>
      </w:r>
      <w:r w:rsidR="00DA70F8">
        <w:rPr>
          <w:lang w:eastAsia="fr-FR"/>
        </w:rPr>
        <w:t xml:space="preserve">("instances") </w:t>
      </w:r>
      <w:r>
        <w:rPr>
          <w:lang w:eastAsia="fr-FR"/>
        </w:rPr>
        <w:t xml:space="preserve">sont fournis : un petit </w:t>
      </w:r>
      <w:proofErr w:type="spellStart"/>
      <w:r w:rsidRPr="002F005D">
        <w:rPr>
          <w:i/>
          <w:lang w:eastAsia="fr-FR"/>
        </w:rPr>
        <w:t>test-1</w:t>
      </w:r>
      <w:proofErr w:type="spellEnd"/>
      <w:r w:rsidR="00185712">
        <w:rPr>
          <w:lang w:eastAsia="fr-FR"/>
        </w:rPr>
        <w:t xml:space="preserve"> à </w:t>
      </w:r>
      <w:r w:rsidR="002F005D">
        <w:rPr>
          <w:lang w:eastAsia="fr-FR"/>
        </w:rPr>
        <w:t>3 dépôts</w:t>
      </w:r>
      <w:r w:rsidR="00185712">
        <w:rPr>
          <w:lang w:eastAsia="fr-FR"/>
        </w:rPr>
        <w:t xml:space="preserve"> et </w:t>
      </w:r>
      <w:r w:rsidR="002F005D">
        <w:rPr>
          <w:lang w:eastAsia="fr-FR"/>
        </w:rPr>
        <w:t>4 clients</w:t>
      </w:r>
      <w:r w:rsidR="00185712">
        <w:rPr>
          <w:lang w:eastAsia="fr-FR"/>
        </w:rPr>
        <w:t xml:space="preserve">, </w:t>
      </w:r>
      <w:r>
        <w:rPr>
          <w:lang w:eastAsia="fr-FR"/>
        </w:rPr>
        <w:t xml:space="preserve">pour déboguer et tester vos heuristiques et </w:t>
      </w:r>
      <w:r w:rsidR="008D3D14">
        <w:rPr>
          <w:lang w:eastAsia="fr-FR"/>
        </w:rPr>
        <w:t xml:space="preserve">vos </w:t>
      </w:r>
      <w:r>
        <w:rPr>
          <w:lang w:eastAsia="fr-FR"/>
        </w:rPr>
        <w:t>programme</w:t>
      </w:r>
      <w:r w:rsidR="00185712">
        <w:rPr>
          <w:lang w:eastAsia="fr-FR"/>
        </w:rPr>
        <w:t>s</w:t>
      </w:r>
      <w:r>
        <w:rPr>
          <w:lang w:eastAsia="fr-FR"/>
        </w:rPr>
        <w:t xml:space="preserve"> linéaire</w:t>
      </w:r>
      <w:r w:rsidR="00185712">
        <w:rPr>
          <w:lang w:eastAsia="fr-FR"/>
        </w:rPr>
        <w:t>s</w:t>
      </w:r>
      <w:r w:rsidR="002F005D">
        <w:rPr>
          <w:lang w:eastAsia="fr-FR"/>
        </w:rPr>
        <w:t xml:space="preserve">, et un </w:t>
      </w:r>
      <w:r w:rsidR="008D3D14">
        <w:rPr>
          <w:lang w:eastAsia="fr-FR"/>
        </w:rPr>
        <w:t xml:space="preserve">test </w:t>
      </w:r>
      <w:r w:rsidR="002F005D">
        <w:rPr>
          <w:lang w:eastAsia="fr-FR"/>
        </w:rPr>
        <w:t xml:space="preserve">plus gros </w:t>
      </w:r>
      <w:proofErr w:type="spellStart"/>
      <w:r w:rsidR="002F005D" w:rsidRPr="002F005D">
        <w:rPr>
          <w:i/>
          <w:lang w:eastAsia="fr-FR"/>
        </w:rPr>
        <w:t>test-2</w:t>
      </w:r>
      <w:proofErr w:type="spellEnd"/>
      <w:r w:rsidR="00185712">
        <w:rPr>
          <w:lang w:eastAsia="fr-FR"/>
        </w:rPr>
        <w:t xml:space="preserve"> à 10 dépôts et 20 clients</w:t>
      </w:r>
      <w:r>
        <w:rPr>
          <w:lang w:eastAsia="fr-FR"/>
        </w:rPr>
        <w:t xml:space="preserve">. </w:t>
      </w:r>
      <w:r w:rsidR="002F005D">
        <w:rPr>
          <w:lang w:eastAsia="fr-FR"/>
        </w:rPr>
        <w:t xml:space="preserve">Ils sont disponibles sous forme de fichier Excel dans le dossier du projet sur Moodle. </w:t>
      </w:r>
      <w:r>
        <w:rPr>
          <w:lang w:eastAsia="fr-FR"/>
        </w:rPr>
        <w:t xml:space="preserve">Voici </w:t>
      </w:r>
      <w:proofErr w:type="spellStart"/>
      <w:r w:rsidRPr="00DE5714">
        <w:rPr>
          <w:i/>
          <w:lang w:eastAsia="fr-FR"/>
        </w:rPr>
        <w:t>test-1</w:t>
      </w:r>
      <w:proofErr w:type="spellEnd"/>
      <w:r>
        <w:rPr>
          <w:lang w:eastAsia="fr-FR"/>
        </w:rPr>
        <w:t xml:space="preserve"> </w:t>
      </w:r>
      <w:r w:rsidR="002F005D">
        <w:rPr>
          <w:lang w:eastAsia="fr-FR"/>
        </w:rPr>
        <w:t>qui va nous servir d'exemple. L</w:t>
      </w:r>
      <w:r w:rsidR="00BE240B">
        <w:rPr>
          <w:lang w:eastAsia="fr-FR"/>
        </w:rPr>
        <w:t xml:space="preserve">a partie encadrée est la matrice des coûts </w:t>
      </w:r>
      <m:oMath>
        <m:r>
          <w:rPr>
            <w:rFonts w:ascii="Cambria Math" w:hAnsi="Cambria Math"/>
            <w:lang w:eastAsia="fr-FR"/>
          </w:rPr>
          <m:t>C</m:t>
        </m:r>
      </m:oMath>
      <w:r w:rsidR="002F005D">
        <w:rPr>
          <w:lang w:eastAsia="fr-FR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440"/>
        <w:gridCol w:w="737"/>
        <w:gridCol w:w="737"/>
        <w:gridCol w:w="737"/>
        <w:gridCol w:w="1071"/>
      </w:tblGrid>
      <w:tr w:rsidR="00BE240B" w:rsidRPr="002F005D" w:rsidTr="00944D3C">
        <w:tc>
          <w:tcPr>
            <w:tcW w:w="1381" w:type="dxa"/>
          </w:tcPr>
          <w:p w:rsidR="002F005D" w:rsidRPr="002F005D" w:rsidRDefault="00BE240B" w:rsidP="003F5AA9">
            <w:pPr>
              <w:jc w:val="center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 xml:space="preserve">Coûts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eastAsia="fr-F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lang w:eastAsia="fr-FR"/>
                    </w:rPr>
                    <m:t>ij</m:t>
                  </m:r>
                </m:sub>
              </m:sSub>
            </m:oMath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1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2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3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4</w:t>
            </w:r>
          </w:p>
        </w:tc>
        <w:tc>
          <w:tcPr>
            <w:tcW w:w="1071" w:type="dxa"/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Stock</w:t>
            </w:r>
            <w:r w:rsidR="00BE240B">
              <w:rPr>
                <w:rFonts w:cstheme="minorHAnsi"/>
                <w:lang w:eastAsia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eastAsia="fr-FR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eastAsia="fr-FR"/>
                    </w:rPr>
                    <m:t>i</m:t>
                  </m:r>
                </m:sub>
              </m:sSub>
            </m:oMath>
          </w:p>
        </w:tc>
      </w:tr>
      <w:tr w:rsidR="00BE240B" w:rsidRPr="002F005D" w:rsidTr="00944D3C">
        <w:tc>
          <w:tcPr>
            <w:tcW w:w="1381" w:type="dxa"/>
            <w:tcBorders>
              <w:right w:val="single" w:sz="4" w:space="0" w:color="auto"/>
            </w:tcBorders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20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18</w:t>
            </w:r>
          </w:p>
        </w:tc>
      </w:tr>
      <w:tr w:rsidR="00BE240B" w:rsidRPr="002F005D" w:rsidTr="00944D3C">
        <w:tc>
          <w:tcPr>
            <w:tcW w:w="1381" w:type="dxa"/>
            <w:tcBorders>
              <w:right w:val="single" w:sz="4" w:space="0" w:color="auto"/>
            </w:tcBorders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43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5</w:t>
            </w:r>
          </w:p>
        </w:tc>
      </w:tr>
      <w:tr w:rsidR="00BE240B" w:rsidRPr="002F005D" w:rsidTr="00944D3C">
        <w:tc>
          <w:tcPr>
            <w:tcW w:w="1381" w:type="dxa"/>
            <w:tcBorders>
              <w:right w:val="single" w:sz="4" w:space="0" w:color="auto"/>
            </w:tcBorders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72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7</w:t>
            </w:r>
          </w:p>
        </w:tc>
      </w:tr>
      <w:tr w:rsidR="00BE240B" w:rsidRPr="002F005D" w:rsidTr="00944D3C">
        <w:tc>
          <w:tcPr>
            <w:tcW w:w="1381" w:type="dxa"/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Demande</w:t>
            </w:r>
            <w:r w:rsidR="00BE240B">
              <w:rPr>
                <w:rFonts w:cstheme="minorHAnsi"/>
                <w:lang w:eastAsia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eastAsia="fr-FR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lang w:eastAsia="fr-FR"/>
                    </w:rPr>
                    <m:t>j</m:t>
                  </m:r>
                </m:sub>
              </m:sSub>
            </m:oMath>
          </w:p>
        </w:tc>
        <w:tc>
          <w:tcPr>
            <w:tcW w:w="440" w:type="dxa"/>
            <w:tcBorders>
              <w:top w:val="single" w:sz="4" w:space="0" w:color="auto"/>
            </w:tcBorders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2</w:t>
            </w:r>
          </w:p>
        </w:tc>
        <w:tc>
          <w:tcPr>
            <w:tcW w:w="1071" w:type="dxa"/>
          </w:tcPr>
          <w:p w:rsidR="002F005D" w:rsidRPr="002F005D" w:rsidRDefault="002F005D" w:rsidP="003F5AA9">
            <w:pPr>
              <w:jc w:val="center"/>
              <w:rPr>
                <w:rFonts w:cstheme="minorHAnsi"/>
                <w:lang w:eastAsia="fr-FR"/>
              </w:rPr>
            </w:pPr>
          </w:p>
        </w:tc>
      </w:tr>
    </w:tbl>
    <w:p w:rsidR="0032223C" w:rsidRDefault="0032223C" w:rsidP="003F5AA9">
      <w:pPr>
        <w:pStyle w:val="Titre2"/>
        <w:numPr>
          <w:ilvl w:val="0"/>
          <w:numId w:val="5"/>
        </w:numPr>
        <w:spacing w:after="160"/>
        <w:ind w:left="284" w:hanging="284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Heuristiques</w:t>
      </w:r>
    </w:p>
    <w:p w:rsidR="005D70EE" w:rsidRPr="005D70EE" w:rsidRDefault="005D70EE" w:rsidP="002F7808">
      <w:pPr>
        <w:spacing w:after="240"/>
        <w:jc w:val="both"/>
        <w:rPr>
          <w:lang w:eastAsia="fr-FR"/>
        </w:rPr>
      </w:pPr>
      <w:r>
        <w:rPr>
          <w:lang w:eastAsia="fr-FR"/>
        </w:rPr>
        <w:t xml:space="preserve">Pour les </w:t>
      </w:r>
      <w:r w:rsidR="009B6E0B">
        <w:rPr>
          <w:lang w:eastAsia="fr-FR"/>
        </w:rPr>
        <w:t xml:space="preserve">trois </w:t>
      </w:r>
      <w:r>
        <w:rPr>
          <w:lang w:eastAsia="fr-FR"/>
        </w:rPr>
        <w:t>heuristiques</w:t>
      </w:r>
      <w:r w:rsidR="009B6E0B">
        <w:rPr>
          <w:lang w:eastAsia="fr-FR"/>
        </w:rPr>
        <w:t xml:space="preserve"> à faire</w:t>
      </w:r>
      <w:r>
        <w:rPr>
          <w:lang w:eastAsia="fr-FR"/>
        </w:rPr>
        <w:t xml:space="preserve">, il est conseillé d'utiliser des tableaux indicés à partir de 1 </w:t>
      </w:r>
      <w:r w:rsidR="00B52ADC">
        <w:rPr>
          <w:lang w:eastAsia="fr-FR"/>
        </w:rPr>
        <w:t xml:space="preserve">comme en maths et en </w:t>
      </w:r>
      <w:proofErr w:type="spellStart"/>
      <w:r w:rsidR="00B52ADC">
        <w:rPr>
          <w:lang w:eastAsia="fr-FR"/>
        </w:rPr>
        <w:t>GUSEK</w:t>
      </w:r>
      <w:proofErr w:type="spellEnd"/>
      <w:r w:rsidR="00B52ADC">
        <w:rPr>
          <w:lang w:eastAsia="fr-FR"/>
        </w:rPr>
        <w:t>. Cela simplifie</w:t>
      </w:r>
      <w:r>
        <w:rPr>
          <w:lang w:eastAsia="fr-FR"/>
        </w:rPr>
        <w:t xml:space="preserve"> la programmation. En C, Java et Python les tableaux sont indicés à partir de zéro, mais en C </w:t>
      </w:r>
      <w:r w:rsidR="009B6E0B">
        <w:rPr>
          <w:lang w:eastAsia="fr-FR"/>
        </w:rPr>
        <w:t>(</w:t>
      </w:r>
      <w:r>
        <w:rPr>
          <w:lang w:eastAsia="fr-FR"/>
        </w:rPr>
        <w:t>par exemple</w:t>
      </w:r>
      <w:r w:rsidR="009B6E0B">
        <w:rPr>
          <w:lang w:eastAsia="fr-FR"/>
        </w:rPr>
        <w:t>)</w:t>
      </w:r>
      <w:r>
        <w:rPr>
          <w:lang w:eastAsia="fr-FR"/>
        </w:rPr>
        <w:t xml:space="preserve"> il suffit de déclarer le tableau des stocks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rFonts w:eastAsiaTheme="minorEastAsia"/>
          <w:lang w:eastAsia="fr-FR"/>
        </w:rPr>
        <w:t xml:space="preserve"> par </w:t>
      </w:r>
      <w:r w:rsidR="002F7808">
        <w:rPr>
          <w:rFonts w:eastAsiaTheme="minorEastAsia"/>
          <w:lang w:eastAsia="fr-FR"/>
        </w:rPr>
        <w:t>"</w:t>
      </w:r>
      <w:proofErr w:type="spellStart"/>
      <w:r>
        <w:rPr>
          <w:rFonts w:eastAsiaTheme="minorEastAsia"/>
          <w:lang w:eastAsia="fr-FR"/>
        </w:rPr>
        <w:t>int</w:t>
      </w:r>
      <w:proofErr w:type="spellEnd"/>
      <w:r>
        <w:rPr>
          <w:rFonts w:eastAsiaTheme="minorEastAsia"/>
          <w:lang w:eastAsia="fr-FR"/>
        </w:rPr>
        <w:t xml:space="preserve"> A[</w:t>
      </w:r>
      <w:proofErr w:type="spellStart"/>
      <w:r>
        <w:rPr>
          <w:rFonts w:eastAsiaTheme="minorEastAsia"/>
          <w:lang w:eastAsia="fr-FR"/>
        </w:rPr>
        <w:t>m+1</w:t>
      </w:r>
      <w:proofErr w:type="spellEnd"/>
      <w:r>
        <w:rPr>
          <w:rFonts w:eastAsiaTheme="minorEastAsia"/>
          <w:lang w:eastAsia="fr-FR"/>
        </w:rPr>
        <w:t>]</w:t>
      </w:r>
      <w:r w:rsidR="002F7808">
        <w:rPr>
          <w:rFonts w:eastAsiaTheme="minorEastAsia"/>
          <w:lang w:eastAsia="fr-FR"/>
        </w:rPr>
        <w:t>"</w:t>
      </w:r>
      <w:r>
        <w:rPr>
          <w:rFonts w:eastAsiaTheme="minorEastAsia"/>
          <w:lang w:eastAsia="fr-FR"/>
        </w:rPr>
        <w:t xml:space="preserve"> : les éléments seront indicés de 0 à </w:t>
      </w:r>
      <m:oMath>
        <m:r>
          <w:rPr>
            <w:rFonts w:ascii="Cambria Math" w:eastAsiaTheme="minorEastAsia" w:hAnsi="Cambria Math"/>
            <w:lang w:eastAsia="fr-FR"/>
          </w:rPr>
          <m:t>m</m:t>
        </m:r>
      </m:oMath>
      <w:r>
        <w:rPr>
          <w:rFonts w:eastAsiaTheme="minorEastAsia"/>
          <w:lang w:eastAsia="fr-FR"/>
        </w:rPr>
        <w:t xml:space="preserve"> et on n'utilisera pas l'élément d'indice 0.</w:t>
      </w:r>
    </w:p>
    <w:p w:rsidR="005F1C47" w:rsidRPr="00DE5714" w:rsidRDefault="002F005D" w:rsidP="003F5AA9">
      <w:pPr>
        <w:pStyle w:val="Paragraphedeliste"/>
        <w:numPr>
          <w:ilvl w:val="0"/>
          <w:numId w:val="4"/>
        </w:numPr>
        <w:spacing w:line="240" w:lineRule="auto"/>
        <w:ind w:left="284" w:hanging="284"/>
        <w:rPr>
          <w:rFonts w:cstheme="minorHAnsi"/>
          <w:b/>
          <w:lang w:eastAsia="fr-FR"/>
        </w:rPr>
      </w:pPr>
      <w:r w:rsidRPr="00DE5714">
        <w:rPr>
          <w:rFonts w:cstheme="minorHAnsi"/>
          <w:b/>
          <w:lang w:eastAsia="fr-FR"/>
        </w:rPr>
        <w:t>Heuristique du coin nord-ouest</w:t>
      </w:r>
      <w:r w:rsidR="00492D78">
        <w:rPr>
          <w:rFonts w:cstheme="minorHAnsi"/>
          <w:b/>
          <w:lang w:eastAsia="fr-FR"/>
        </w:rPr>
        <w:t xml:space="preserve"> (</w:t>
      </w:r>
      <w:proofErr w:type="spellStart"/>
      <w:r w:rsidR="00492D78">
        <w:rPr>
          <w:rFonts w:cstheme="minorHAnsi"/>
          <w:b/>
          <w:lang w:eastAsia="fr-FR"/>
        </w:rPr>
        <w:t>CNO</w:t>
      </w:r>
      <w:proofErr w:type="spellEnd"/>
      <w:r w:rsidR="00492D78">
        <w:rPr>
          <w:rFonts w:cstheme="minorHAnsi"/>
          <w:b/>
          <w:lang w:eastAsia="fr-FR"/>
        </w:rPr>
        <w:t>)</w:t>
      </w:r>
    </w:p>
    <w:p w:rsidR="00D56650" w:rsidRDefault="00492D78" w:rsidP="003F5AA9">
      <w:pPr>
        <w:spacing w:line="240" w:lineRule="auto"/>
        <w:jc w:val="both"/>
        <w:rPr>
          <w:rFonts w:cstheme="minorHAnsi"/>
          <w:lang w:eastAsia="fr-FR"/>
        </w:rPr>
      </w:pPr>
      <w:r>
        <w:rPr>
          <w:rFonts w:cstheme="minorHAnsi"/>
          <w:lang w:eastAsia="fr-FR"/>
        </w:rPr>
        <w:t xml:space="preserve">Cette </w:t>
      </w:r>
      <w:r w:rsidR="00DE5714">
        <w:rPr>
          <w:rFonts w:cstheme="minorHAnsi"/>
          <w:lang w:eastAsia="fr-FR"/>
        </w:rPr>
        <w:t xml:space="preserve">heuristique très simple </w:t>
      </w:r>
      <w:r w:rsidR="00D56650">
        <w:rPr>
          <w:rFonts w:cstheme="minorHAnsi"/>
          <w:lang w:eastAsia="fr-FR"/>
        </w:rPr>
        <w:t xml:space="preserve">remplit </w:t>
      </w:r>
      <w:r w:rsidR="00134381">
        <w:rPr>
          <w:rFonts w:cstheme="minorHAnsi"/>
          <w:lang w:eastAsia="fr-FR"/>
        </w:rPr>
        <w:t xml:space="preserve">une </w:t>
      </w:r>
      <w:r w:rsidR="00D56650">
        <w:rPr>
          <w:rFonts w:cstheme="minorHAnsi"/>
          <w:lang w:eastAsia="fr-FR"/>
        </w:rPr>
        <w:t xml:space="preserve">matrice </w:t>
      </w:r>
      <m:oMath>
        <m:r>
          <w:rPr>
            <w:rFonts w:ascii="Cambria Math" w:hAnsi="Cambria Math" w:cstheme="minorHAnsi"/>
            <w:lang w:eastAsia="fr-FR"/>
          </w:rPr>
          <m:t>X</m:t>
        </m:r>
      </m:oMath>
      <w:r w:rsidR="00D56650">
        <w:rPr>
          <w:rFonts w:eastAsiaTheme="minorEastAsia" w:cstheme="minorHAnsi"/>
          <w:lang w:eastAsia="fr-FR"/>
        </w:rPr>
        <w:t xml:space="preserve"> </w:t>
      </w:r>
      <w:r w:rsidR="00134381">
        <w:rPr>
          <w:rFonts w:eastAsiaTheme="minorEastAsia" w:cstheme="minorHAnsi"/>
          <w:lang w:eastAsia="fr-FR"/>
        </w:rPr>
        <w:t>de</w:t>
      </w:r>
      <w:r w:rsidR="00D56650">
        <w:rPr>
          <w:rFonts w:eastAsiaTheme="minorEastAsia" w:cstheme="minorHAnsi"/>
          <w:lang w:eastAsia="fr-FR"/>
        </w:rPr>
        <w:t xml:space="preserve"> flots (</w:t>
      </w:r>
      <w:r w:rsidR="00134381">
        <w:rPr>
          <w:rFonts w:eastAsiaTheme="minorEastAsia" w:cstheme="minorHAnsi"/>
          <w:lang w:eastAsia="fr-FR"/>
        </w:rPr>
        <w:t xml:space="preserve">quantités transportées, </w:t>
      </w:r>
      <w:r w:rsidR="00D56650">
        <w:rPr>
          <w:rFonts w:eastAsiaTheme="minorEastAsia" w:cstheme="minorHAnsi"/>
          <w:lang w:eastAsia="fr-FR"/>
        </w:rPr>
        <w:t>initialisée</w:t>
      </w:r>
      <w:r w:rsidR="00134381">
        <w:rPr>
          <w:rFonts w:eastAsiaTheme="minorEastAsia" w:cstheme="minorHAnsi"/>
          <w:lang w:eastAsia="fr-FR"/>
        </w:rPr>
        <w:t>s</w:t>
      </w:r>
      <w:r w:rsidR="00D56650">
        <w:rPr>
          <w:rFonts w:eastAsiaTheme="minorEastAsia" w:cstheme="minorHAnsi"/>
          <w:lang w:eastAsia="fr-FR"/>
        </w:rPr>
        <w:t xml:space="preserve"> à zéro) </w:t>
      </w:r>
      <w:r w:rsidR="00D56650">
        <w:rPr>
          <w:rFonts w:cstheme="minorHAnsi"/>
          <w:lang w:eastAsia="fr-FR"/>
        </w:rPr>
        <w:t xml:space="preserve">à partir du coin supérieur gauche (le </w:t>
      </w:r>
      <w:r w:rsidR="008D3D14">
        <w:rPr>
          <w:rFonts w:cstheme="minorHAnsi"/>
          <w:lang w:eastAsia="fr-FR"/>
        </w:rPr>
        <w:t>"</w:t>
      </w:r>
      <w:r w:rsidR="00D56650">
        <w:rPr>
          <w:rFonts w:cstheme="minorHAnsi"/>
          <w:lang w:eastAsia="fr-FR"/>
        </w:rPr>
        <w:t>coin nord-ouest</w:t>
      </w:r>
      <w:r w:rsidR="008D3D14">
        <w:rPr>
          <w:rFonts w:cstheme="minorHAnsi"/>
          <w:lang w:eastAsia="fr-FR"/>
        </w:rPr>
        <w:t>"</w:t>
      </w:r>
      <w:r w:rsidR="00D56650">
        <w:rPr>
          <w:rFonts w:cstheme="minorHAnsi"/>
          <w:lang w:eastAsia="fr-FR"/>
        </w:rPr>
        <w:t xml:space="preserve">) et calcule le coût total </w:t>
      </w:r>
      <m:oMath>
        <m:r>
          <w:rPr>
            <w:rFonts w:ascii="Cambria Math" w:hAnsi="Cambria Math" w:cstheme="minorHAnsi"/>
            <w:lang w:eastAsia="fr-FR"/>
          </w:rPr>
          <m:t>Z</m:t>
        </m:r>
      </m:oMath>
      <w:r w:rsidR="00D56650">
        <w:rPr>
          <w:rFonts w:cstheme="minorHAnsi"/>
          <w:lang w:eastAsia="fr-FR"/>
        </w:rPr>
        <w:t xml:space="preserve">. </w:t>
      </w:r>
      <w:r w:rsidR="00134381">
        <w:rPr>
          <w:rFonts w:cstheme="minorHAnsi"/>
          <w:lang w:eastAsia="fr-FR"/>
        </w:rPr>
        <w:t xml:space="preserve">On </w:t>
      </w:r>
      <w:r w:rsidR="00D56650">
        <w:rPr>
          <w:rFonts w:cstheme="minorHAnsi"/>
          <w:lang w:eastAsia="fr-FR"/>
        </w:rPr>
        <w:t xml:space="preserve">commence par copier les demandes dans un vecteur </w:t>
      </w:r>
      <m:oMath>
        <m:r>
          <w:rPr>
            <w:rFonts w:ascii="Cambria Math" w:hAnsi="Cambria Math" w:cstheme="minorHAnsi"/>
            <w:lang w:eastAsia="fr-FR"/>
          </w:rPr>
          <m:t>D</m:t>
        </m:r>
      </m:oMath>
      <w:r w:rsidR="00D56650">
        <w:rPr>
          <w:rFonts w:eastAsiaTheme="minorEastAsia" w:cstheme="minorHAnsi"/>
          <w:lang w:eastAsia="fr-FR"/>
        </w:rPr>
        <w:t xml:space="preserve"> et les stocks dans un vecteur </w:t>
      </w:r>
      <m:oMath>
        <m:r>
          <w:rPr>
            <w:rFonts w:ascii="Cambria Math" w:eastAsiaTheme="minorEastAsia" w:hAnsi="Cambria Math" w:cstheme="minorHAnsi"/>
            <w:lang w:eastAsia="fr-FR"/>
          </w:rPr>
          <m:t>S</m:t>
        </m:r>
      </m:oMath>
      <w:r w:rsidR="00D56650">
        <w:rPr>
          <w:rFonts w:eastAsiaTheme="minorEastAsia" w:cstheme="minorHAnsi"/>
          <w:lang w:eastAsia="fr-FR"/>
        </w:rPr>
        <w:t xml:space="preserve">. C'est pour éviter de détruire les données, car les nombres dans </w:t>
      </w:r>
      <m:oMath>
        <m:r>
          <w:rPr>
            <w:rFonts w:ascii="Cambria Math" w:eastAsiaTheme="minorEastAsia" w:hAnsi="Cambria Math" w:cstheme="minorHAnsi"/>
            <w:lang w:eastAsia="fr-FR"/>
          </w:rPr>
          <m:t>D</m:t>
        </m:r>
      </m:oMath>
      <w:r w:rsidR="00D56650">
        <w:rPr>
          <w:rFonts w:eastAsiaTheme="minorEastAsia" w:cstheme="minorHAnsi"/>
          <w:lang w:eastAsia="fr-FR"/>
        </w:rPr>
        <w:t xml:space="preserve"> et </w:t>
      </w:r>
      <m:oMath>
        <m:r>
          <w:rPr>
            <w:rFonts w:ascii="Cambria Math" w:eastAsiaTheme="minorEastAsia" w:hAnsi="Cambria Math" w:cstheme="minorHAnsi"/>
            <w:lang w:eastAsia="fr-FR"/>
          </w:rPr>
          <m:t>S</m:t>
        </m:r>
      </m:oMath>
      <w:r w:rsidR="00D56650">
        <w:rPr>
          <w:rFonts w:eastAsiaTheme="minorEastAsia" w:cstheme="minorHAnsi"/>
          <w:lang w:eastAsia="fr-FR"/>
        </w:rPr>
        <w:t xml:space="preserve"> vont être modifiés.</w:t>
      </w:r>
      <w:r w:rsidR="00D56650">
        <w:rPr>
          <w:rFonts w:cstheme="minorHAnsi"/>
          <w:lang w:eastAsia="fr-FR"/>
        </w:rPr>
        <w:t xml:space="preserve"> </w:t>
      </w:r>
    </w:p>
    <w:p w:rsidR="00D474A3" w:rsidRDefault="00134381" w:rsidP="003F5AA9">
      <w:pPr>
        <w:spacing w:line="240" w:lineRule="auto"/>
        <w:jc w:val="both"/>
        <w:rPr>
          <w:rFonts w:eastAsiaTheme="minorEastAsia" w:cstheme="minorHAnsi"/>
          <w:lang w:eastAsia="fr-FR"/>
        </w:rPr>
      </w:pPr>
      <w:r>
        <w:rPr>
          <w:rFonts w:cstheme="minorHAnsi"/>
          <w:lang w:eastAsia="fr-FR"/>
        </w:rPr>
        <w:t xml:space="preserve">Ensuite, </w:t>
      </w:r>
      <w:r w:rsidR="00E4648E">
        <w:rPr>
          <w:rFonts w:cstheme="minorHAnsi"/>
          <w:lang w:eastAsia="fr-FR"/>
        </w:rPr>
        <w:t>à chaque i</w:t>
      </w:r>
      <w:r w:rsidR="00492D78">
        <w:rPr>
          <w:rFonts w:cstheme="minorHAnsi"/>
          <w:lang w:eastAsia="fr-FR"/>
        </w:rPr>
        <w:t>tération</w:t>
      </w:r>
      <w:r>
        <w:rPr>
          <w:rFonts w:cstheme="minorHAnsi"/>
          <w:lang w:eastAsia="fr-FR"/>
        </w:rPr>
        <w:t xml:space="preserve">, on </w:t>
      </w:r>
      <w:r w:rsidR="00492D78">
        <w:rPr>
          <w:rFonts w:cstheme="minorHAnsi"/>
          <w:lang w:eastAsia="fr-FR"/>
        </w:rPr>
        <w:t xml:space="preserve"> </w:t>
      </w:r>
      <w:r>
        <w:rPr>
          <w:rFonts w:cstheme="minorHAnsi"/>
          <w:lang w:eastAsia="fr-FR"/>
        </w:rPr>
        <w:t xml:space="preserve">considère </w:t>
      </w:r>
      <w:r w:rsidR="00E4648E">
        <w:rPr>
          <w:rFonts w:cstheme="minorHAnsi"/>
          <w:lang w:eastAsia="fr-FR"/>
        </w:rPr>
        <w:t xml:space="preserve">une route </w:t>
      </w:r>
      <m:oMath>
        <m:r>
          <w:rPr>
            <w:rFonts w:ascii="Cambria Math" w:hAnsi="Cambria Math" w:cstheme="minorHAnsi"/>
            <w:lang w:eastAsia="fr-FR"/>
          </w:rPr>
          <m:t>i→j</m:t>
        </m:r>
      </m:oMath>
      <w:r w:rsidR="00E4648E">
        <w:rPr>
          <w:rFonts w:eastAsiaTheme="minorEastAsia" w:cstheme="minorHAnsi"/>
          <w:lang w:eastAsia="fr-FR"/>
        </w:rPr>
        <w:t xml:space="preserve">, au début </w:t>
      </w:r>
      <m:oMath>
        <m:r>
          <w:rPr>
            <w:rFonts w:ascii="Cambria Math" w:eastAsiaTheme="minorEastAsia" w:hAnsi="Cambria Math" w:cstheme="minorHAnsi"/>
            <w:lang w:eastAsia="fr-FR"/>
          </w:rPr>
          <m:t>i=j=1</m:t>
        </m:r>
      </m:oMath>
      <w:r w:rsidR="00D56650">
        <w:rPr>
          <w:rFonts w:eastAsiaTheme="minorEastAsia" w:cstheme="minorHAnsi"/>
          <w:lang w:eastAsia="fr-FR"/>
        </w:rPr>
        <w:t xml:space="preserve">, et </w:t>
      </w:r>
      <w:r>
        <w:rPr>
          <w:rFonts w:eastAsiaTheme="minorEastAsia" w:cstheme="minorHAnsi"/>
          <w:lang w:eastAsia="fr-FR"/>
        </w:rPr>
        <w:t xml:space="preserve">on </w:t>
      </w:r>
      <w:r w:rsidR="002F7808">
        <w:rPr>
          <w:rFonts w:eastAsiaTheme="minorEastAsia" w:cstheme="minorHAnsi"/>
          <w:lang w:eastAsia="fr-FR"/>
        </w:rPr>
        <w:t xml:space="preserve">l'utilise au maximum </w:t>
      </w:r>
      <w:r w:rsidR="00D56650">
        <w:rPr>
          <w:rFonts w:eastAsiaTheme="minorEastAsia" w:cstheme="minorHAnsi"/>
          <w:lang w:eastAsia="fr-FR"/>
        </w:rPr>
        <w:t xml:space="preserve">sans dépasser le stock du dépôt </w:t>
      </w:r>
      <m:oMath>
        <m:r>
          <w:rPr>
            <w:rFonts w:ascii="Cambria Math" w:eastAsiaTheme="minorEastAsia" w:hAnsi="Cambria Math" w:cstheme="minorHAnsi"/>
            <w:lang w:eastAsia="fr-FR"/>
          </w:rPr>
          <m:t>i</m:t>
        </m:r>
      </m:oMath>
      <w:r w:rsidR="00D56650">
        <w:rPr>
          <w:rFonts w:eastAsiaTheme="minorEastAsia" w:cstheme="minorHAnsi"/>
          <w:lang w:eastAsia="fr-FR"/>
        </w:rPr>
        <w:t xml:space="preserve"> et la demande du client </w:t>
      </w:r>
      <m:oMath>
        <m:r>
          <w:rPr>
            <w:rFonts w:ascii="Cambria Math" w:eastAsiaTheme="minorEastAsia" w:hAnsi="Cambria Math" w:cstheme="minorHAnsi"/>
            <w:lang w:eastAsia="fr-FR"/>
          </w:rPr>
          <m:t>j</m:t>
        </m:r>
      </m:oMath>
      <w:r w:rsidR="00D56650">
        <w:rPr>
          <w:rFonts w:eastAsiaTheme="minorEastAsia" w:cstheme="minorHAnsi"/>
          <w:lang w:eastAsia="fr-FR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eastAsia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eastAsia="fr-FR"/>
              </w:rPr>
              <m:t>ij</m:t>
            </m:r>
          </m:sub>
        </m:sSub>
        <m:r>
          <w:rPr>
            <w:rFonts w:ascii="Cambria Math" w:eastAsiaTheme="minorEastAsia" w:hAnsi="Cambria Math" w:cstheme="minorHAnsi"/>
            <w:lang w:eastAsia="fr-FR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eastAsia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eastAsia="fr-FR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eastAsia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eastAsia="fr-F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eastAsia="fr-FR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lang w:eastAsia="fr-FR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eastAsia="fr-FR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eastAsia="fr-FR"/>
                      </w:rPr>
                      <m:t>j</m:t>
                    </m:r>
                  </m:sub>
                </m:sSub>
              </m:e>
            </m:d>
          </m:e>
        </m:func>
      </m:oMath>
      <w:r w:rsidR="00D56650">
        <w:rPr>
          <w:rFonts w:eastAsiaTheme="minorEastAsia" w:cstheme="minorHAnsi"/>
          <w:lang w:eastAsia="fr-FR"/>
        </w:rPr>
        <w:t xml:space="preserve">. Puis on met à jour le stock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eastAsia="fr-FR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lang w:eastAsia="fr-FR"/>
              </w:rPr>
              <m:t>i</m:t>
            </m:r>
          </m:sub>
        </m:sSub>
      </m:oMath>
      <w:r w:rsidR="00D56650">
        <w:rPr>
          <w:rFonts w:eastAsiaTheme="minorEastAsia" w:cstheme="minorHAnsi"/>
          <w:lang w:eastAsia="fr-FR"/>
        </w:rPr>
        <w:t xml:space="preserve"> et la demande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eastAsia="fr-FR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eastAsia="fr-FR"/>
              </w:rPr>
              <m:t>j</m:t>
            </m:r>
          </m:sub>
        </m:sSub>
      </m:oMath>
      <w:r w:rsidR="00D56650">
        <w:rPr>
          <w:rFonts w:eastAsiaTheme="minorEastAsia" w:cstheme="minorHAnsi"/>
          <w:lang w:eastAsia="fr-FR"/>
        </w:rPr>
        <w:t xml:space="preserve"> en leur soustrayant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eastAsia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eastAsia="fr-FR"/>
              </w:rPr>
              <m:t>ij</m:t>
            </m:r>
          </m:sub>
        </m:sSub>
      </m:oMath>
      <w:r w:rsidR="00D56650">
        <w:rPr>
          <w:rFonts w:eastAsiaTheme="minorEastAsia" w:cstheme="minorHAnsi"/>
          <w:lang w:eastAsia="fr-FR"/>
        </w:rPr>
        <w:t xml:space="preserve">, ce qui donne le stock restant </w:t>
      </w:r>
      <w:r w:rsidR="008D3D14">
        <w:rPr>
          <w:rFonts w:eastAsiaTheme="minorEastAsia" w:cstheme="minorHAnsi"/>
          <w:lang w:eastAsia="fr-FR"/>
        </w:rPr>
        <w:t xml:space="preserve">pour le </w:t>
      </w:r>
      <w:r w:rsidR="00D474A3">
        <w:rPr>
          <w:rFonts w:eastAsiaTheme="minorEastAsia" w:cstheme="minorHAnsi"/>
          <w:lang w:eastAsia="fr-FR"/>
        </w:rPr>
        <w:t xml:space="preserve">dépôt </w:t>
      </w:r>
      <m:oMath>
        <m:r>
          <w:rPr>
            <w:rFonts w:ascii="Cambria Math" w:eastAsiaTheme="minorEastAsia" w:hAnsi="Cambria Math" w:cstheme="minorHAnsi"/>
            <w:lang w:eastAsia="fr-FR"/>
          </w:rPr>
          <m:t>i</m:t>
        </m:r>
      </m:oMath>
      <w:r w:rsidR="00D474A3">
        <w:rPr>
          <w:rFonts w:eastAsiaTheme="minorEastAsia" w:cstheme="minorHAnsi"/>
          <w:lang w:eastAsia="fr-FR"/>
        </w:rPr>
        <w:t xml:space="preserve"> </w:t>
      </w:r>
      <w:r w:rsidR="00D56650">
        <w:rPr>
          <w:rFonts w:eastAsiaTheme="minorEastAsia" w:cstheme="minorHAnsi"/>
          <w:lang w:eastAsia="fr-FR"/>
        </w:rPr>
        <w:t>et la demande restant à satisfaire</w:t>
      </w:r>
      <w:r w:rsidR="00D474A3">
        <w:rPr>
          <w:rFonts w:eastAsiaTheme="minorEastAsia" w:cstheme="minorHAnsi"/>
          <w:lang w:eastAsia="fr-FR"/>
        </w:rPr>
        <w:t xml:space="preserve"> pour le client </w:t>
      </w:r>
      <m:oMath>
        <m:r>
          <w:rPr>
            <w:rFonts w:ascii="Cambria Math" w:eastAsiaTheme="minorEastAsia" w:hAnsi="Cambria Math" w:cstheme="minorHAnsi"/>
            <w:lang w:eastAsia="fr-FR"/>
          </w:rPr>
          <m:t>j</m:t>
        </m:r>
      </m:oMath>
      <w:r w:rsidR="00D56650">
        <w:rPr>
          <w:rFonts w:eastAsiaTheme="minorEastAsia" w:cstheme="minorHAnsi"/>
          <w:lang w:eastAsia="fr-FR"/>
        </w:rPr>
        <w:t xml:space="preserve">. </w:t>
      </w:r>
      <w:r w:rsidR="009B6E0B">
        <w:rPr>
          <w:rFonts w:eastAsiaTheme="minorEastAsia" w:cstheme="minorHAnsi"/>
          <w:lang w:eastAsia="fr-FR"/>
        </w:rPr>
        <w:t>Noter que le stock ou la demande vont s'annuler.</w:t>
      </w:r>
    </w:p>
    <w:p w:rsidR="00DE5714" w:rsidRDefault="00944D3C" w:rsidP="003F5AA9">
      <w:pPr>
        <w:spacing w:line="240" w:lineRule="auto"/>
        <w:jc w:val="both"/>
        <w:rPr>
          <w:rFonts w:eastAsiaTheme="minorEastAsia" w:cstheme="minorHAnsi"/>
          <w:lang w:eastAsia="fr-FR"/>
        </w:rPr>
      </w:pPr>
      <w:r>
        <w:rPr>
          <w:rFonts w:eastAsiaTheme="minorEastAsia" w:cstheme="minorHAnsi"/>
          <w:lang w:eastAsia="fr-FR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eastAsia="fr-FR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lang w:eastAsia="fr-FR"/>
              </w:rPr>
              <m:t>i</m:t>
            </m:r>
          </m:sub>
        </m:sSub>
      </m:oMath>
      <w:r>
        <w:rPr>
          <w:rFonts w:eastAsiaTheme="minorEastAsia" w:cstheme="minorHAnsi"/>
          <w:lang w:eastAsia="fr-FR"/>
        </w:rPr>
        <w:t xml:space="preserve"> </w:t>
      </w:r>
      <w:r w:rsidR="00D474A3">
        <w:rPr>
          <w:rFonts w:eastAsiaTheme="minorEastAsia" w:cstheme="minorHAnsi"/>
          <w:lang w:eastAsia="fr-FR"/>
        </w:rPr>
        <w:t xml:space="preserve">devient </w:t>
      </w:r>
      <w:r>
        <w:rPr>
          <w:rFonts w:eastAsiaTheme="minorEastAsia" w:cstheme="minorHAnsi"/>
          <w:lang w:eastAsia="fr-FR"/>
        </w:rPr>
        <w:t xml:space="preserve">nul, le dépôt </w:t>
      </w:r>
      <m:oMath>
        <m:r>
          <w:rPr>
            <w:rFonts w:ascii="Cambria Math" w:eastAsiaTheme="minorEastAsia" w:hAnsi="Cambria Math" w:cstheme="minorHAnsi"/>
            <w:lang w:eastAsia="fr-FR"/>
          </w:rPr>
          <m:t>i</m:t>
        </m:r>
      </m:oMath>
      <w:r>
        <w:rPr>
          <w:rFonts w:eastAsiaTheme="minorEastAsia" w:cstheme="minorHAnsi"/>
          <w:lang w:eastAsia="fr-FR"/>
        </w:rPr>
        <w:t xml:space="preserve"> ne peut plus livrer et on passe à la ligne suivante (</w:t>
      </w:r>
      <m:oMath>
        <m:r>
          <w:rPr>
            <w:rFonts w:ascii="Cambria Math" w:eastAsiaTheme="minorEastAsia" w:hAnsi="Cambria Math" w:cstheme="minorHAnsi"/>
            <w:lang w:eastAsia="fr-FR"/>
          </w:rPr>
          <m:t>i=i+1</m:t>
        </m:r>
      </m:oMath>
      <w:r>
        <w:rPr>
          <w:rFonts w:eastAsiaTheme="minorEastAsia" w:cstheme="minorHAnsi"/>
          <w:lang w:eastAsia="fr-FR"/>
        </w:rPr>
        <w:t xml:space="preserve">). 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eastAsia="fr-FR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eastAsia="fr-FR"/>
              </w:rPr>
              <m:t>j</m:t>
            </m:r>
          </m:sub>
        </m:sSub>
      </m:oMath>
      <w:r>
        <w:rPr>
          <w:rFonts w:eastAsiaTheme="minorEastAsia" w:cstheme="minorHAnsi"/>
          <w:lang w:eastAsia="fr-FR"/>
        </w:rPr>
        <w:t xml:space="preserve"> </w:t>
      </w:r>
      <w:r w:rsidR="002F7808">
        <w:rPr>
          <w:rFonts w:eastAsiaTheme="minorEastAsia" w:cstheme="minorHAnsi"/>
          <w:lang w:eastAsia="fr-FR"/>
        </w:rPr>
        <w:t>s'annule</w:t>
      </w:r>
      <w:r>
        <w:rPr>
          <w:rFonts w:eastAsiaTheme="minorEastAsia" w:cstheme="minorHAnsi"/>
          <w:lang w:eastAsia="fr-FR"/>
        </w:rPr>
        <w:t>, l</w:t>
      </w:r>
      <w:r w:rsidR="002F7808">
        <w:rPr>
          <w:rFonts w:eastAsiaTheme="minorEastAsia" w:cstheme="minorHAnsi"/>
          <w:lang w:eastAsia="fr-FR"/>
        </w:rPr>
        <w:t xml:space="preserve">a demande du </w:t>
      </w:r>
      <w:r>
        <w:rPr>
          <w:rFonts w:eastAsiaTheme="minorEastAsia" w:cstheme="minorHAnsi"/>
          <w:lang w:eastAsia="fr-FR"/>
        </w:rPr>
        <w:t xml:space="preserve">client </w:t>
      </w:r>
      <m:oMath>
        <m:r>
          <w:rPr>
            <w:rFonts w:ascii="Cambria Math" w:eastAsiaTheme="minorEastAsia" w:hAnsi="Cambria Math" w:cstheme="minorHAnsi"/>
            <w:lang w:eastAsia="fr-FR"/>
          </w:rPr>
          <m:t>j</m:t>
        </m:r>
      </m:oMath>
      <w:r>
        <w:rPr>
          <w:rFonts w:eastAsiaTheme="minorEastAsia" w:cstheme="minorHAnsi"/>
          <w:lang w:eastAsia="fr-FR"/>
        </w:rPr>
        <w:t xml:space="preserve"> </w:t>
      </w:r>
      <w:r w:rsidR="002F7808">
        <w:rPr>
          <w:rFonts w:eastAsiaTheme="minorEastAsia" w:cstheme="minorHAnsi"/>
          <w:lang w:eastAsia="fr-FR"/>
        </w:rPr>
        <w:t xml:space="preserve">est </w:t>
      </w:r>
      <w:r w:rsidR="00176739">
        <w:rPr>
          <w:rFonts w:eastAsiaTheme="minorEastAsia" w:cstheme="minorHAnsi"/>
          <w:lang w:eastAsia="fr-FR"/>
        </w:rPr>
        <w:t xml:space="preserve">satisfaite </w:t>
      </w:r>
      <w:r>
        <w:rPr>
          <w:rFonts w:eastAsiaTheme="minorEastAsia" w:cstheme="minorHAnsi"/>
          <w:lang w:eastAsia="fr-FR"/>
        </w:rPr>
        <w:t>et on passe à la colonne suivante (</w:t>
      </w:r>
      <m:oMath>
        <m:r>
          <w:rPr>
            <w:rFonts w:ascii="Cambria Math" w:eastAsiaTheme="minorEastAsia" w:hAnsi="Cambria Math" w:cstheme="minorHAnsi"/>
            <w:lang w:eastAsia="fr-FR"/>
          </w:rPr>
          <m:t>j=j+1</m:t>
        </m:r>
      </m:oMath>
      <w:r>
        <w:rPr>
          <w:rFonts w:eastAsiaTheme="minorEastAsia" w:cstheme="minorHAnsi"/>
          <w:lang w:eastAsia="fr-FR"/>
        </w:rPr>
        <w:t>).</w:t>
      </w:r>
      <w:r w:rsidR="00D474A3">
        <w:rPr>
          <w:rFonts w:eastAsiaTheme="minorEastAsia" w:cstheme="minorHAnsi"/>
          <w:lang w:eastAsia="fr-FR"/>
        </w:rPr>
        <w:t xml:space="preserve"> </w:t>
      </w:r>
      <w:r w:rsidR="000D6579">
        <w:rPr>
          <w:rFonts w:eastAsiaTheme="minorEastAsia" w:cstheme="minorHAnsi"/>
          <w:lang w:eastAsia="fr-FR"/>
        </w:rPr>
        <w:t xml:space="preserve">Noter que 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eastAsia="fr-FR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lang w:eastAsia="fr-FR"/>
              </w:rPr>
              <m:t>i</m:t>
            </m:r>
          </m:sub>
        </m:sSub>
      </m:oMath>
      <w:r w:rsidR="009B6E0B">
        <w:rPr>
          <w:rFonts w:eastAsiaTheme="minorEastAsia" w:cstheme="minorHAnsi"/>
          <w:lang w:eastAsia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eastAsia="fr-FR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eastAsia="fr-FR"/>
              </w:rPr>
              <m:t>j</m:t>
            </m:r>
          </m:sub>
        </m:sSub>
      </m:oMath>
      <w:r w:rsidR="000D6579">
        <w:rPr>
          <w:rFonts w:eastAsiaTheme="minorEastAsia" w:cstheme="minorHAnsi"/>
          <w:lang w:eastAsia="fr-FR"/>
        </w:rPr>
        <w:t xml:space="preserve"> s'annulent en même temps, alors </w:t>
      </w:r>
      <m:oMath>
        <m:r>
          <w:rPr>
            <w:rFonts w:ascii="Cambria Math" w:eastAsiaTheme="minorEastAsia" w:hAnsi="Cambria Math" w:cstheme="minorHAnsi"/>
            <w:lang w:eastAsia="fr-FR"/>
          </w:rPr>
          <m:t>i</m:t>
        </m:r>
      </m:oMath>
      <w:r>
        <w:rPr>
          <w:rFonts w:eastAsiaTheme="minorEastAsia" w:cstheme="minorHAnsi"/>
          <w:lang w:eastAsia="fr-FR"/>
        </w:rPr>
        <w:t xml:space="preserve"> </w:t>
      </w:r>
      <w:r w:rsidRPr="00492D78">
        <w:rPr>
          <w:rFonts w:eastAsiaTheme="minorEastAsia" w:cstheme="minorHAnsi"/>
          <w:u w:val="single"/>
          <w:lang w:eastAsia="fr-FR"/>
        </w:rPr>
        <w:t>et</w:t>
      </w:r>
      <w:r>
        <w:rPr>
          <w:rFonts w:eastAsiaTheme="minorEastAsia" w:cstheme="minorHAnsi"/>
          <w:lang w:eastAsia="fr-FR"/>
        </w:rPr>
        <w:t xml:space="preserve"> </w:t>
      </w:r>
      <m:oMath>
        <m:r>
          <w:rPr>
            <w:rFonts w:ascii="Cambria Math" w:eastAsiaTheme="minorEastAsia" w:hAnsi="Cambria Math" w:cstheme="minorHAnsi"/>
            <w:lang w:eastAsia="fr-FR"/>
          </w:rPr>
          <m:t>j</m:t>
        </m:r>
      </m:oMath>
      <w:r>
        <w:rPr>
          <w:rFonts w:eastAsiaTheme="minorEastAsia" w:cstheme="minorHAnsi"/>
          <w:lang w:eastAsia="fr-FR"/>
        </w:rPr>
        <w:t xml:space="preserve"> sont incrémentés. On répète </w:t>
      </w:r>
      <w:r w:rsidR="00134381">
        <w:rPr>
          <w:rFonts w:eastAsiaTheme="minorEastAsia" w:cstheme="minorHAnsi"/>
          <w:lang w:eastAsia="fr-FR"/>
        </w:rPr>
        <w:t xml:space="preserve">cette itération </w:t>
      </w:r>
      <w:r>
        <w:rPr>
          <w:rFonts w:eastAsiaTheme="minorEastAsia" w:cstheme="minorHAnsi"/>
          <w:lang w:eastAsia="fr-FR"/>
        </w:rPr>
        <w:t xml:space="preserve">jusqu'à ce que </w:t>
      </w:r>
      <w:r w:rsidR="00176739">
        <w:rPr>
          <w:rFonts w:eastAsiaTheme="minorEastAsia" w:cstheme="minorHAnsi"/>
          <w:lang w:eastAsia="fr-FR"/>
        </w:rPr>
        <w:t xml:space="preserve">l'indice </w:t>
      </w:r>
      <m:oMath>
        <m:r>
          <w:rPr>
            <w:rFonts w:ascii="Cambria Math" w:eastAsiaTheme="minorEastAsia" w:hAnsi="Cambria Math" w:cstheme="minorHAnsi"/>
            <w:lang w:eastAsia="fr-FR"/>
          </w:rPr>
          <m:t>j</m:t>
        </m:r>
      </m:oMath>
      <w:r w:rsidR="00176739">
        <w:rPr>
          <w:rFonts w:eastAsiaTheme="minorEastAsia" w:cstheme="minorHAnsi"/>
          <w:lang w:eastAsia="fr-FR"/>
        </w:rPr>
        <w:t xml:space="preserve"> sorte du tableau</w:t>
      </w:r>
      <w:r w:rsidR="000D6579">
        <w:rPr>
          <w:rFonts w:eastAsiaTheme="minorEastAsia" w:cstheme="minorHAnsi"/>
          <w:lang w:eastAsia="fr-FR"/>
        </w:rPr>
        <w:t xml:space="preserve"> (toutes les demandes sont satisfaites)</w:t>
      </w:r>
      <w:r w:rsidR="00176739">
        <w:rPr>
          <w:rFonts w:eastAsiaTheme="minorEastAsia" w:cstheme="minorHAnsi"/>
          <w:lang w:eastAsia="fr-FR"/>
        </w:rPr>
        <w:t xml:space="preserve">. </w:t>
      </w:r>
      <w:r w:rsidR="002F7808">
        <w:rPr>
          <w:rFonts w:eastAsiaTheme="minorEastAsia" w:cstheme="minorHAnsi"/>
          <w:lang w:eastAsia="fr-FR"/>
        </w:rPr>
        <w:t>L</w:t>
      </w:r>
      <w:r>
        <w:rPr>
          <w:rFonts w:eastAsiaTheme="minorEastAsia" w:cstheme="minorHAnsi"/>
          <w:lang w:eastAsia="fr-FR"/>
        </w:rPr>
        <w:t xml:space="preserve">e coût total de transport </w:t>
      </w:r>
      <w:r w:rsidR="002F7808">
        <w:rPr>
          <w:rFonts w:eastAsiaTheme="minorEastAsia" w:cstheme="minorHAnsi"/>
          <w:lang w:eastAsia="fr-FR"/>
        </w:rPr>
        <w:t>est égal à la somme des</w:t>
      </w:r>
      <w:r w:rsidR="00492D78">
        <w:rPr>
          <w:rFonts w:eastAsiaTheme="minorEastAsia" w:cstheme="minorHAnsi"/>
          <w:lang w:eastAsia="fr-FR"/>
        </w:rPr>
        <w:t xml:space="preserve"> produits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eastAsia="fr-F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eastAsia="fr-FR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eastAsia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eastAsia="fr-FR"/>
              </w:rPr>
              <m:t>ij</m:t>
            </m:r>
          </m:sub>
        </m:sSub>
      </m:oMath>
      <w:r w:rsidR="00492D78">
        <w:rPr>
          <w:rFonts w:eastAsiaTheme="minorEastAsia" w:cstheme="minorHAnsi"/>
          <w:lang w:eastAsia="fr-FR"/>
        </w:rPr>
        <w:t xml:space="preserve"> sur l'ensemble des routes </w:t>
      </w:r>
      <m:oMath>
        <m:r>
          <w:rPr>
            <w:rFonts w:ascii="Cambria Math" w:eastAsiaTheme="minorEastAsia" w:hAnsi="Cambria Math" w:cstheme="minorHAnsi"/>
            <w:lang w:eastAsia="fr-FR"/>
          </w:rPr>
          <m:t>i→j</m:t>
        </m:r>
      </m:oMath>
      <w:r w:rsidR="00492D78">
        <w:rPr>
          <w:rFonts w:eastAsiaTheme="minorEastAsia" w:cstheme="minorHAnsi"/>
          <w:lang w:eastAsia="fr-FR"/>
        </w:rPr>
        <w:t>.</w:t>
      </w:r>
    </w:p>
    <w:p w:rsidR="00492D78" w:rsidRDefault="002F7808" w:rsidP="003F5AA9">
      <w:pPr>
        <w:spacing w:line="240" w:lineRule="auto"/>
        <w:jc w:val="both"/>
        <w:rPr>
          <w:rFonts w:eastAsiaTheme="minorEastAsia" w:cstheme="minorHAnsi"/>
          <w:lang w:eastAsia="fr-FR"/>
        </w:rPr>
      </w:pPr>
      <w:r>
        <w:rPr>
          <w:rFonts w:eastAsiaTheme="minorEastAsia" w:cstheme="minorHAnsi"/>
          <w:lang w:eastAsia="fr-FR"/>
        </w:rPr>
        <w:t>Pour déboguer votre code, v</w:t>
      </w:r>
      <w:r w:rsidR="00492D78">
        <w:rPr>
          <w:rFonts w:eastAsiaTheme="minorEastAsia" w:cstheme="minorHAnsi"/>
          <w:lang w:eastAsia="fr-FR"/>
        </w:rPr>
        <w:t xml:space="preserve">oici la solution obtenue </w:t>
      </w:r>
      <w:r w:rsidR="000D6579">
        <w:rPr>
          <w:rFonts w:eastAsiaTheme="minorEastAsia" w:cstheme="minorHAnsi"/>
          <w:lang w:eastAsia="fr-FR"/>
        </w:rPr>
        <w:t>sur le petit exemple</w:t>
      </w:r>
      <w:r w:rsidR="00B77E60">
        <w:rPr>
          <w:rFonts w:eastAsiaTheme="minorEastAsia" w:cstheme="minorHAnsi"/>
          <w:lang w:eastAsia="fr-FR"/>
        </w:rPr>
        <w:t xml:space="preserve"> </w:t>
      </w:r>
      <w:proofErr w:type="spellStart"/>
      <w:r w:rsidR="00B77E60" w:rsidRPr="00B77E60">
        <w:rPr>
          <w:rFonts w:eastAsiaTheme="minorEastAsia" w:cstheme="minorHAnsi"/>
          <w:i/>
          <w:lang w:eastAsia="fr-FR"/>
        </w:rPr>
        <w:t>test-1</w:t>
      </w:r>
      <w:proofErr w:type="spellEnd"/>
      <w:r>
        <w:rPr>
          <w:rFonts w:eastAsiaTheme="minorEastAsia" w:cstheme="minorHAnsi"/>
          <w:lang w:eastAsia="fr-FR"/>
        </w:rPr>
        <w:t xml:space="preserve">. Le coût est </w:t>
      </w:r>
      <w:r w:rsidR="00492D78">
        <w:rPr>
          <w:rFonts w:eastAsiaTheme="minorEastAsia" w:cstheme="minorHAnsi"/>
          <w:lang w:eastAsia="fr-FR"/>
        </w:rPr>
        <w:t>1142</w:t>
      </w:r>
      <w:r w:rsidR="00AE21C3">
        <w:rPr>
          <w:rFonts w:eastAsiaTheme="minorEastAsia" w:cstheme="minorHAnsi"/>
          <w:lang w:eastAsia="fr-FR"/>
        </w:rPr>
        <w:t xml:space="preserve"> avec 6 routes </w:t>
      </w:r>
      <w:r>
        <w:rPr>
          <w:rFonts w:eastAsiaTheme="minorEastAsia" w:cstheme="minorHAnsi"/>
          <w:lang w:eastAsia="fr-FR"/>
        </w:rPr>
        <w:t>utilisées. Les flots non nuls forment une structure typique en escalier.</w:t>
      </w:r>
      <w:r w:rsidR="00492D78">
        <w:rPr>
          <w:rFonts w:eastAsiaTheme="minorEastAsia" w:cstheme="minorHAnsi"/>
          <w:lang w:eastAsia="fr-FR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7"/>
        <w:gridCol w:w="737"/>
        <w:gridCol w:w="737"/>
        <w:gridCol w:w="737"/>
      </w:tblGrid>
      <w:tr w:rsidR="00492D78" w:rsidRPr="002F005D" w:rsidTr="00245840">
        <w:tc>
          <w:tcPr>
            <w:tcW w:w="1134" w:type="dxa"/>
          </w:tcPr>
          <w:p w:rsidR="00492D78" w:rsidRPr="002F005D" w:rsidRDefault="00492D78" w:rsidP="003F5AA9">
            <w:pPr>
              <w:jc w:val="center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 xml:space="preserve">Flots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eastAsia="fr-F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lang w:eastAsia="fr-FR"/>
                    </w:rPr>
                    <m:t>ij</m:t>
                  </m:r>
                </m:sub>
              </m:sSub>
            </m:oMath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492D78" w:rsidRPr="002F005D" w:rsidRDefault="00492D78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1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492D78" w:rsidRPr="002F005D" w:rsidRDefault="00492D78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2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492D78" w:rsidRPr="002F005D" w:rsidRDefault="00492D78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3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492D78" w:rsidRPr="002F005D" w:rsidRDefault="00492D78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4</w:t>
            </w:r>
          </w:p>
        </w:tc>
      </w:tr>
      <w:tr w:rsidR="00492D78" w:rsidRPr="002F005D" w:rsidTr="00245840">
        <w:tc>
          <w:tcPr>
            <w:tcW w:w="1134" w:type="dxa"/>
            <w:tcBorders>
              <w:right w:val="single" w:sz="4" w:space="0" w:color="auto"/>
            </w:tcBorders>
          </w:tcPr>
          <w:p w:rsidR="00492D78" w:rsidRPr="002F005D" w:rsidRDefault="00492D78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78" w:rsidRPr="002F005D" w:rsidRDefault="00492D78" w:rsidP="003F5AA9">
            <w:pPr>
              <w:jc w:val="center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78" w:rsidRPr="002F005D" w:rsidRDefault="00492D78" w:rsidP="003F5AA9">
            <w:pPr>
              <w:jc w:val="center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78" w:rsidRPr="002F005D" w:rsidRDefault="00492D78" w:rsidP="003F5AA9">
            <w:pPr>
              <w:jc w:val="center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78" w:rsidRPr="002F005D" w:rsidRDefault="00492D78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0</w:t>
            </w:r>
          </w:p>
        </w:tc>
      </w:tr>
      <w:tr w:rsidR="00492D78" w:rsidRPr="002F005D" w:rsidTr="00245840">
        <w:tc>
          <w:tcPr>
            <w:tcW w:w="1134" w:type="dxa"/>
            <w:tcBorders>
              <w:right w:val="single" w:sz="4" w:space="0" w:color="auto"/>
            </w:tcBorders>
          </w:tcPr>
          <w:p w:rsidR="00492D78" w:rsidRPr="002F005D" w:rsidRDefault="00492D78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78" w:rsidRPr="002F005D" w:rsidRDefault="00492D78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78" w:rsidRPr="002F005D" w:rsidRDefault="00492D78" w:rsidP="003F5AA9">
            <w:pPr>
              <w:jc w:val="center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78" w:rsidRPr="002F005D" w:rsidRDefault="00492D78" w:rsidP="003F5AA9">
            <w:pPr>
              <w:jc w:val="center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78" w:rsidRPr="002F005D" w:rsidRDefault="00492D78" w:rsidP="003F5AA9">
            <w:pPr>
              <w:jc w:val="center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0</w:t>
            </w:r>
          </w:p>
        </w:tc>
      </w:tr>
      <w:tr w:rsidR="00492D78" w:rsidRPr="002F005D" w:rsidTr="00245840">
        <w:tc>
          <w:tcPr>
            <w:tcW w:w="1134" w:type="dxa"/>
            <w:tcBorders>
              <w:right w:val="single" w:sz="4" w:space="0" w:color="auto"/>
            </w:tcBorders>
          </w:tcPr>
          <w:p w:rsidR="00492D78" w:rsidRPr="002F005D" w:rsidRDefault="00492D78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78" w:rsidRPr="002F005D" w:rsidRDefault="00492D78" w:rsidP="003F5AA9">
            <w:pPr>
              <w:jc w:val="center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78" w:rsidRPr="002F005D" w:rsidRDefault="00492D78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78" w:rsidRPr="002F005D" w:rsidRDefault="00492D78" w:rsidP="003F5AA9">
            <w:pPr>
              <w:jc w:val="center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78" w:rsidRPr="002F005D" w:rsidRDefault="00492D78" w:rsidP="003F5AA9">
            <w:pPr>
              <w:jc w:val="center"/>
              <w:rPr>
                <w:rFonts w:cstheme="minorHAnsi"/>
                <w:lang w:eastAsia="fr-FR"/>
              </w:rPr>
            </w:pPr>
            <w:r w:rsidRPr="002F005D">
              <w:rPr>
                <w:rFonts w:cstheme="minorHAnsi"/>
                <w:lang w:eastAsia="fr-FR"/>
              </w:rPr>
              <w:t>2</w:t>
            </w:r>
          </w:p>
        </w:tc>
      </w:tr>
    </w:tbl>
    <w:p w:rsidR="003C723B" w:rsidRPr="002F005D" w:rsidRDefault="003C723B" w:rsidP="002F7808">
      <w:pPr>
        <w:spacing w:before="240" w:after="360" w:line="240" w:lineRule="auto"/>
        <w:jc w:val="both"/>
        <w:rPr>
          <w:rFonts w:cstheme="minorHAnsi"/>
          <w:lang w:eastAsia="fr-FR"/>
        </w:rPr>
      </w:pPr>
      <w:r w:rsidRPr="003C723B">
        <w:rPr>
          <w:rFonts w:cstheme="minorHAnsi"/>
          <w:u w:val="single"/>
          <w:lang w:eastAsia="fr-FR"/>
        </w:rPr>
        <w:t>Travail à faire</w:t>
      </w:r>
      <w:r>
        <w:rPr>
          <w:rFonts w:cstheme="minorHAnsi"/>
          <w:lang w:eastAsia="fr-FR"/>
        </w:rPr>
        <w:t xml:space="preserve">. Donnez un algorithme en pseudocode pour </w:t>
      </w:r>
      <w:proofErr w:type="spellStart"/>
      <w:r>
        <w:rPr>
          <w:rFonts w:cstheme="minorHAnsi"/>
          <w:lang w:eastAsia="fr-FR"/>
        </w:rPr>
        <w:t>CNO</w:t>
      </w:r>
      <w:proofErr w:type="spellEnd"/>
      <w:r w:rsidR="00176739">
        <w:rPr>
          <w:rFonts w:cstheme="minorHAnsi"/>
          <w:lang w:eastAsia="fr-FR"/>
        </w:rPr>
        <w:t xml:space="preserve"> et </w:t>
      </w:r>
      <w:r w:rsidR="002F7808">
        <w:rPr>
          <w:rFonts w:cstheme="minorHAnsi"/>
          <w:lang w:eastAsia="fr-FR"/>
        </w:rPr>
        <w:t xml:space="preserve">traduisez-le dans le langage choisi. </w:t>
      </w:r>
      <w:r>
        <w:rPr>
          <w:rFonts w:cstheme="minorHAnsi"/>
          <w:lang w:eastAsia="fr-FR"/>
        </w:rPr>
        <w:t xml:space="preserve"> Donnez l</w:t>
      </w:r>
      <w:r w:rsidR="002E056C">
        <w:rPr>
          <w:rFonts w:cstheme="minorHAnsi"/>
          <w:lang w:eastAsia="fr-FR"/>
        </w:rPr>
        <w:t xml:space="preserve">a matrice </w:t>
      </w:r>
      <w:r>
        <w:rPr>
          <w:rFonts w:cstheme="minorHAnsi"/>
          <w:lang w:eastAsia="fr-FR"/>
        </w:rPr>
        <w:t xml:space="preserve">des flots et le coût obtenu pour le </w:t>
      </w:r>
      <w:r w:rsidR="002F7808">
        <w:rPr>
          <w:rFonts w:cstheme="minorHAnsi"/>
          <w:lang w:eastAsia="fr-FR"/>
        </w:rPr>
        <w:t xml:space="preserve">grand </w:t>
      </w:r>
      <w:r>
        <w:rPr>
          <w:rFonts w:cstheme="minorHAnsi"/>
          <w:lang w:eastAsia="fr-FR"/>
        </w:rPr>
        <w:t xml:space="preserve">problème </w:t>
      </w:r>
      <w:proofErr w:type="spellStart"/>
      <w:r w:rsidRPr="003C723B">
        <w:rPr>
          <w:rFonts w:cstheme="minorHAnsi"/>
          <w:i/>
          <w:lang w:eastAsia="fr-FR"/>
        </w:rPr>
        <w:t>test-2</w:t>
      </w:r>
      <w:proofErr w:type="spellEnd"/>
      <w:r>
        <w:rPr>
          <w:rFonts w:cstheme="minorHAnsi"/>
          <w:lang w:eastAsia="fr-FR"/>
        </w:rPr>
        <w:t xml:space="preserve">. </w:t>
      </w:r>
      <w:r w:rsidR="002E056C">
        <w:rPr>
          <w:rFonts w:cstheme="minorHAnsi"/>
          <w:lang w:eastAsia="fr-FR"/>
        </w:rPr>
        <w:t xml:space="preserve">Au lieu de donner la matrice complète des flots, vous pouvez donner la liste des </w:t>
      </w:r>
      <m:oMath>
        <m:sSub>
          <m:sSubPr>
            <m:ctrlPr>
              <w:rPr>
                <w:rFonts w:ascii="Cambria Math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hAnsi="Cambria Math" w:cstheme="minorHAnsi"/>
                <w:lang w:eastAsia="fr-FR"/>
              </w:rPr>
              <m:t>X</m:t>
            </m:r>
          </m:e>
          <m:sub>
            <m:r>
              <w:rPr>
                <w:rFonts w:ascii="Cambria Math" w:hAnsi="Cambria Math" w:cstheme="minorHAnsi"/>
                <w:lang w:eastAsia="fr-FR"/>
              </w:rPr>
              <m:t>ij</m:t>
            </m:r>
          </m:sub>
        </m:sSub>
      </m:oMath>
      <w:r w:rsidR="002E056C">
        <w:rPr>
          <w:rFonts w:eastAsiaTheme="minorEastAsia" w:cstheme="minorHAnsi"/>
          <w:lang w:eastAsia="fr-FR"/>
        </w:rPr>
        <w:t xml:space="preserve"> non nuls, car ils sont minoritaires.</w:t>
      </w:r>
    </w:p>
    <w:p w:rsidR="00492D78" w:rsidRPr="00DE5714" w:rsidRDefault="00492D78" w:rsidP="003F5AA9">
      <w:pPr>
        <w:pStyle w:val="Paragraphedeliste"/>
        <w:numPr>
          <w:ilvl w:val="0"/>
          <w:numId w:val="4"/>
        </w:numPr>
        <w:spacing w:line="240" w:lineRule="auto"/>
        <w:ind w:left="284" w:hanging="284"/>
        <w:rPr>
          <w:rFonts w:cstheme="minorHAnsi"/>
          <w:b/>
          <w:lang w:eastAsia="fr-FR"/>
        </w:rPr>
      </w:pPr>
      <w:r>
        <w:rPr>
          <w:rFonts w:cstheme="minorHAnsi"/>
          <w:b/>
          <w:lang w:eastAsia="fr-FR"/>
        </w:rPr>
        <w:t>Heuristique du coût minimum (</w:t>
      </w:r>
      <w:proofErr w:type="spellStart"/>
      <w:r>
        <w:rPr>
          <w:rFonts w:cstheme="minorHAnsi"/>
          <w:b/>
          <w:lang w:eastAsia="fr-FR"/>
        </w:rPr>
        <w:t>CMIN</w:t>
      </w:r>
      <w:proofErr w:type="spellEnd"/>
      <w:r>
        <w:rPr>
          <w:rFonts w:cstheme="minorHAnsi"/>
          <w:b/>
          <w:lang w:eastAsia="fr-FR"/>
        </w:rPr>
        <w:t>)</w:t>
      </w:r>
    </w:p>
    <w:p w:rsidR="00380F37" w:rsidRDefault="003C723B" w:rsidP="000D6579">
      <w:pPr>
        <w:jc w:val="both"/>
        <w:rPr>
          <w:b/>
        </w:rPr>
      </w:pPr>
      <w:proofErr w:type="spellStart"/>
      <w:r>
        <w:t>CNO</w:t>
      </w:r>
      <w:proofErr w:type="spellEnd"/>
      <w:r w:rsidR="002F7808">
        <w:t xml:space="preserve"> donne </w:t>
      </w:r>
      <w:r>
        <w:t xml:space="preserve">souvent </w:t>
      </w:r>
      <w:r w:rsidR="002F7808">
        <w:t xml:space="preserve">un </w:t>
      </w:r>
      <w:r w:rsidR="009B6E0B">
        <w:t xml:space="preserve">mauvais </w:t>
      </w:r>
      <w:r w:rsidR="002F7808">
        <w:t xml:space="preserve">résultat </w:t>
      </w:r>
      <w:r>
        <w:t xml:space="preserve">car elle </w:t>
      </w:r>
      <w:r w:rsidR="002F7808">
        <w:t xml:space="preserve">ne tient pas compte des </w:t>
      </w:r>
      <w:r>
        <w:t xml:space="preserve">coûts. </w:t>
      </w:r>
      <w:r w:rsidR="009B6E0B">
        <w:t xml:space="preserve">Mais elle a le mérite de fournir rapidement une solution réalisable. </w:t>
      </w:r>
      <w:r w:rsidR="00176739">
        <w:t xml:space="preserve">L'idée de </w:t>
      </w:r>
      <w:proofErr w:type="spellStart"/>
      <w:r w:rsidR="00176739">
        <w:t>CMIN</w:t>
      </w:r>
      <w:proofErr w:type="spellEnd"/>
      <w:r w:rsidR="00176739">
        <w:t xml:space="preserve"> est d'utiliser en priorité les routes les moins coûteuses. A</w:t>
      </w:r>
      <w:r>
        <w:t xml:space="preserve">u lieu de remplir </w:t>
      </w:r>
      <m:oMath>
        <m:r>
          <w:rPr>
            <w:rFonts w:ascii="Cambria Math" w:hAnsi="Cambria Math"/>
          </w:rPr>
          <m:t>X</m:t>
        </m:r>
      </m:oMath>
      <w:r>
        <w:t xml:space="preserve"> à partir du coin nord-ouest, elle calcule les flots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dans l'ordre des coûts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décroissants. </w:t>
      </w:r>
      <w:r w:rsidR="002F7808" w:rsidRPr="002F7808">
        <w:rPr>
          <w:caps/>
        </w:rPr>
        <w:t>à</w:t>
      </w:r>
      <w:r w:rsidR="002F7808">
        <w:t xml:space="preserve"> part cela, l</w:t>
      </w:r>
      <w:r w:rsidR="00245840">
        <w:t>e calcul du</w:t>
      </w:r>
      <w:r w:rsidR="003F5AA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F5AA9">
        <w:t xml:space="preserve"> </w:t>
      </w:r>
      <w:r w:rsidR="00245840">
        <w:t xml:space="preserve">à chaque itération </w:t>
      </w:r>
      <w:r w:rsidR="009B6E0B">
        <w:t xml:space="preserve">et la mise à jour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B6E0B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9B6E0B">
        <w:rPr>
          <w:rFonts w:eastAsiaTheme="minorEastAsia"/>
        </w:rPr>
        <w:t xml:space="preserve"> </w:t>
      </w:r>
      <w:r w:rsidR="00245840">
        <w:t>se f</w:t>
      </w:r>
      <w:r w:rsidR="009B6E0B">
        <w:t xml:space="preserve">ont </w:t>
      </w:r>
      <w:r w:rsidR="00245840">
        <w:t xml:space="preserve">comme dans </w:t>
      </w:r>
      <w:proofErr w:type="spellStart"/>
      <w:r w:rsidR="00245840">
        <w:t>CNO</w:t>
      </w:r>
      <w:proofErr w:type="spellEnd"/>
      <w:r w:rsidR="00245840">
        <w:t xml:space="preserve">. </w:t>
      </w:r>
      <w:r w:rsidR="009B6E0B">
        <w:t xml:space="preserve">Noter qu'il </w:t>
      </w:r>
      <w:r w:rsidR="00176739">
        <w:t>est inutile de chercher le coût minimum dans une ligne</w:t>
      </w:r>
      <w:r w:rsidR="003F5AA9">
        <w:t xml:space="preserve"> </w:t>
      </w:r>
      <m:oMath>
        <m:r>
          <w:rPr>
            <w:rFonts w:ascii="Cambria Math" w:hAnsi="Cambria Math"/>
          </w:rPr>
          <m:t>i</m:t>
        </m:r>
      </m:oMath>
      <w:r w:rsidR="003F5AA9">
        <w:t xml:space="preserve"> </w:t>
      </w:r>
      <w:r w:rsidR="00176739">
        <w:t xml:space="preserve"> 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34381">
        <w:t xml:space="preserve"> est devenu nul</w:t>
      </w:r>
      <w:r w:rsidR="00176739">
        <w:t xml:space="preserve">, et dans une colonne </w:t>
      </w:r>
      <m:oMath>
        <m:r>
          <w:rPr>
            <w:rFonts w:ascii="Cambria Math" w:hAnsi="Cambria Math"/>
          </w:rPr>
          <m:t>j</m:t>
        </m:r>
      </m:oMath>
      <w:r w:rsidR="00176739">
        <w:t xml:space="preserve"> 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34381">
        <w:t xml:space="preserve"> est devenu nul</w:t>
      </w:r>
      <w:r w:rsidR="009B6E0B">
        <w:t xml:space="preserve"> : ces lignes et colonnes doivent être ignorées</w:t>
      </w:r>
      <w:r w:rsidR="00176739">
        <w:t>.</w:t>
      </w:r>
      <w:r w:rsidR="00A41F9E">
        <w:t xml:space="preserve"> </w:t>
      </w:r>
    </w:p>
    <w:p w:rsidR="00D3273B" w:rsidRDefault="004A441A" w:rsidP="000D6579">
      <w:pPr>
        <w:jc w:val="both"/>
        <w:rPr>
          <w:b/>
        </w:rPr>
      </w:pPr>
      <w:proofErr w:type="spellStart"/>
      <w:r>
        <w:t>CMIN</w:t>
      </w:r>
      <w:proofErr w:type="spellEnd"/>
      <w:r>
        <w:t xml:space="preserve"> se termine quand toutes les demandes sont satisfaites. </w:t>
      </w:r>
      <w:r w:rsidR="00B77E60">
        <w:t>L</w:t>
      </w:r>
      <w:r w:rsidR="00DA70F8">
        <w:t xml:space="preserve">a solution </w:t>
      </w:r>
      <w:r>
        <w:t xml:space="preserve">obtenue </w:t>
      </w:r>
      <w:r w:rsidR="00DA70F8">
        <w:t xml:space="preserve">peut changer </w:t>
      </w:r>
      <w:r w:rsidR="00A41F9E">
        <w:t>selon la façon de choisir le</w:t>
      </w:r>
      <w:r w:rsidR="00DA70F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0D6579">
        <w:t xml:space="preserve"> minimal</w:t>
      </w:r>
      <w:r w:rsidR="00A41F9E">
        <w:t xml:space="preserve"> quand il y a plusieurs </w:t>
      </w:r>
      <w:r>
        <w:t>minimums</w:t>
      </w:r>
      <w:r w:rsidR="000D6579">
        <w:t>. P</w:t>
      </w:r>
      <w:r w:rsidR="00A41F9E">
        <w:t xml:space="preserve">our que tout le monde trouve la même solution, il faut choisir le premier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A41F9E">
        <w:t xml:space="preserve"> minimal dans l'ordre </w:t>
      </w:r>
      <w:r w:rsidR="00F85186">
        <w:t xml:space="preserve">naturel </w:t>
      </w:r>
      <w:r w:rsidR="00A41F9E">
        <w:t xml:space="preserve">de lecture de la matrice </w:t>
      </w:r>
      <w:r w:rsidR="000D6579">
        <w:t xml:space="preserve">: </w:t>
      </w:r>
      <w:r w:rsidR="00A41F9E">
        <w:t>ligne par ligne, puis colonn</w:t>
      </w:r>
      <w:r w:rsidR="000D6579">
        <w:t>e par colonne dans chaque ligne</w:t>
      </w:r>
      <w:r w:rsidR="00A41F9E">
        <w:t xml:space="preserve">.  </w:t>
      </w:r>
      <w:r>
        <w:t>S</w:t>
      </w:r>
      <w:r w:rsidR="00DA70F8">
        <w:t xml:space="preserve">ur </w:t>
      </w:r>
      <w:proofErr w:type="spellStart"/>
      <w:r w:rsidR="00B77E60" w:rsidRPr="00B77E60">
        <w:rPr>
          <w:i/>
        </w:rPr>
        <w:t>test-1</w:t>
      </w:r>
      <w:proofErr w:type="spellEnd"/>
      <w:r w:rsidR="00DA70F8">
        <w:t>, o</w:t>
      </w:r>
      <w:r w:rsidR="00B77E60">
        <w:t xml:space="preserve">n trouve </w:t>
      </w:r>
      <w:r w:rsidR="000D6579">
        <w:t>une solution de coût 818.</w:t>
      </w:r>
    </w:p>
    <w:p w:rsidR="00B20B03" w:rsidRDefault="00B20B03" w:rsidP="00DA70F8">
      <w:pPr>
        <w:spacing w:before="160" w:after="240" w:line="240" w:lineRule="auto"/>
        <w:jc w:val="both"/>
        <w:rPr>
          <w:rFonts w:cstheme="minorHAnsi"/>
          <w:lang w:eastAsia="fr-FR"/>
        </w:rPr>
      </w:pPr>
      <w:r w:rsidRPr="003C723B">
        <w:rPr>
          <w:rFonts w:cstheme="minorHAnsi"/>
          <w:u w:val="single"/>
          <w:lang w:eastAsia="fr-FR"/>
        </w:rPr>
        <w:t>Travail à faire</w:t>
      </w:r>
      <w:r>
        <w:rPr>
          <w:rFonts w:cstheme="minorHAnsi"/>
          <w:lang w:eastAsia="fr-FR"/>
        </w:rPr>
        <w:t xml:space="preserve">. </w:t>
      </w:r>
      <w:r w:rsidR="009B6E0B">
        <w:rPr>
          <w:rFonts w:cstheme="minorHAnsi"/>
          <w:lang w:eastAsia="fr-FR"/>
        </w:rPr>
        <w:t xml:space="preserve">Comme pour </w:t>
      </w:r>
      <w:proofErr w:type="spellStart"/>
      <w:r w:rsidR="009B6E0B">
        <w:rPr>
          <w:rFonts w:cstheme="minorHAnsi"/>
          <w:lang w:eastAsia="fr-FR"/>
        </w:rPr>
        <w:t>CNO</w:t>
      </w:r>
      <w:proofErr w:type="spellEnd"/>
      <w:r w:rsidR="009B6E0B">
        <w:rPr>
          <w:rFonts w:cstheme="minorHAnsi"/>
          <w:lang w:eastAsia="fr-FR"/>
        </w:rPr>
        <w:t>.</w:t>
      </w:r>
    </w:p>
    <w:p w:rsidR="005F6F7E" w:rsidRPr="00DE5714" w:rsidRDefault="005F6F7E" w:rsidP="005F6F7E">
      <w:pPr>
        <w:pStyle w:val="Paragraphedeliste"/>
        <w:numPr>
          <w:ilvl w:val="0"/>
          <w:numId w:val="4"/>
        </w:numPr>
        <w:spacing w:line="240" w:lineRule="auto"/>
        <w:ind w:left="284" w:hanging="284"/>
        <w:rPr>
          <w:rFonts w:cstheme="minorHAnsi"/>
          <w:b/>
          <w:lang w:eastAsia="fr-FR"/>
        </w:rPr>
      </w:pPr>
      <w:r>
        <w:rPr>
          <w:rFonts w:cstheme="minorHAnsi"/>
          <w:b/>
          <w:lang w:eastAsia="fr-FR"/>
        </w:rPr>
        <w:lastRenderedPageBreak/>
        <w:t>Heuristique de Russell (</w:t>
      </w:r>
      <w:proofErr w:type="spellStart"/>
      <w:r>
        <w:rPr>
          <w:rFonts w:cstheme="minorHAnsi"/>
          <w:b/>
          <w:lang w:eastAsia="fr-FR"/>
        </w:rPr>
        <w:t>HRUS</w:t>
      </w:r>
      <w:proofErr w:type="spellEnd"/>
      <w:r>
        <w:rPr>
          <w:rFonts w:cstheme="minorHAnsi"/>
          <w:b/>
          <w:lang w:eastAsia="fr-FR"/>
        </w:rPr>
        <w:t>)</w:t>
      </w:r>
    </w:p>
    <w:p w:rsidR="005F6F7E" w:rsidRDefault="005F6F7E" w:rsidP="005F6F7E">
      <w:pPr>
        <w:spacing w:line="240" w:lineRule="auto"/>
        <w:jc w:val="both"/>
        <w:rPr>
          <w:rFonts w:eastAsiaTheme="minorEastAsia"/>
        </w:rPr>
      </w:pPr>
      <w:r>
        <w:rPr>
          <w:rFonts w:cstheme="minorHAnsi"/>
          <w:lang w:eastAsia="fr-FR"/>
        </w:rPr>
        <w:t xml:space="preserve">Cette heuristique </w:t>
      </w:r>
      <w:r w:rsidR="002456E8">
        <w:rPr>
          <w:rFonts w:cstheme="minorHAnsi"/>
          <w:lang w:eastAsia="fr-FR"/>
        </w:rPr>
        <w:t xml:space="preserve">est prévue pour </w:t>
      </w:r>
      <w:r>
        <w:rPr>
          <w:rFonts w:cstheme="minorHAnsi"/>
          <w:lang w:eastAsia="fr-FR"/>
        </w:rPr>
        <w:t xml:space="preserve">un problème équilibré, c'est-à-dire avec un stock total </w:t>
      </w:r>
      <m:oMath>
        <m:r>
          <w:rPr>
            <w:rFonts w:ascii="Cambria Math" w:hAnsi="Cambria Math" w:cstheme="minorHAnsi"/>
            <w:lang w:eastAsia="fr-FR"/>
          </w:rPr>
          <m:t>SA</m:t>
        </m:r>
      </m:oMath>
      <w:r>
        <w:rPr>
          <w:rFonts w:eastAsiaTheme="minorEastAsia" w:cstheme="minorHAnsi"/>
          <w:lang w:eastAsia="fr-FR"/>
        </w:rPr>
        <w:t xml:space="preserve"> </w:t>
      </w:r>
      <w:r>
        <w:rPr>
          <w:rFonts w:cstheme="minorHAnsi"/>
          <w:lang w:eastAsia="fr-FR"/>
        </w:rPr>
        <w:t xml:space="preserve">égal à la demande totale </w:t>
      </w:r>
      <m:oMath>
        <m:r>
          <w:rPr>
            <w:rFonts w:ascii="Cambria Math" w:hAnsi="Cambria Math" w:cstheme="minorHAnsi"/>
            <w:lang w:eastAsia="fr-FR"/>
          </w:rPr>
          <m:t>SB</m:t>
        </m:r>
      </m:oMath>
      <w:r>
        <w:rPr>
          <w:rFonts w:cstheme="minorHAnsi"/>
          <w:lang w:eastAsia="fr-FR"/>
        </w:rPr>
        <w:t xml:space="preserve">, ce qui est le cas de </w:t>
      </w:r>
      <w:proofErr w:type="spellStart"/>
      <w:r w:rsidRPr="00E82A16">
        <w:rPr>
          <w:rFonts w:cstheme="minorHAnsi"/>
          <w:i/>
          <w:lang w:eastAsia="fr-FR"/>
        </w:rPr>
        <w:t>t</w:t>
      </w:r>
      <w:r w:rsidRPr="00DA70F8">
        <w:rPr>
          <w:rFonts w:cstheme="minorHAnsi"/>
          <w:i/>
          <w:lang w:eastAsia="fr-FR"/>
        </w:rPr>
        <w:t>est-1</w:t>
      </w:r>
      <w:proofErr w:type="spellEnd"/>
      <w:r>
        <w:rPr>
          <w:rFonts w:cstheme="minorHAnsi"/>
          <w:lang w:eastAsia="fr-FR"/>
        </w:rPr>
        <w:t xml:space="preserve"> et </w:t>
      </w:r>
      <w:proofErr w:type="spellStart"/>
      <w:r w:rsidRPr="00DA70F8">
        <w:rPr>
          <w:rFonts w:cstheme="minorHAnsi"/>
          <w:i/>
          <w:lang w:eastAsia="fr-FR"/>
        </w:rPr>
        <w:t>test-2</w:t>
      </w:r>
      <w:proofErr w:type="spellEnd"/>
      <w:r>
        <w:rPr>
          <w:rFonts w:cstheme="minorHAnsi"/>
          <w:lang w:eastAsia="fr-FR"/>
        </w:rPr>
        <w:t xml:space="preserve">. Si vous voulez résoudre d'autres instances mais non équilibrées, voici comment faire. </w:t>
      </w: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  <w:lang w:val="en-US"/>
          </w:rPr>
          <m:t>SA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SB</m:t>
        </m:r>
      </m:oMath>
      <w:r w:rsidRPr="009F13D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on crée un dépôt fictif </w:t>
      </w:r>
      <m:oMath>
        <m:r>
          <w:rPr>
            <w:rFonts w:ascii="Cambria Math" w:eastAsiaTheme="minorEastAsia" w:hAnsi="Cambria Math"/>
          </w:rPr>
          <m:t>m+1</m:t>
        </m:r>
      </m:oMath>
      <w:r>
        <w:rPr>
          <w:rFonts w:eastAsiaTheme="minorEastAsia"/>
        </w:rPr>
        <w:t xml:space="preserve"> de stock </w:t>
      </w:r>
      <m:oMath>
        <m:r>
          <w:rPr>
            <w:rFonts w:ascii="Cambria Math" w:eastAsiaTheme="minorEastAsia" w:hAnsi="Cambria Math"/>
          </w:rPr>
          <m:t>SB-SA</m:t>
        </m:r>
      </m:oMath>
      <w:r>
        <w:rPr>
          <w:rFonts w:eastAsiaTheme="minorEastAsia"/>
        </w:rPr>
        <w:t xml:space="preserve">, qui peut livrer tous les clients par des routes de coût nul. Si </w:t>
      </w:r>
      <m:oMath>
        <m:r>
          <w:rPr>
            <w:rFonts w:ascii="Cambria Math" w:eastAsiaTheme="minorEastAsia" w:hAnsi="Cambria Math"/>
            <w:lang w:val="en-US"/>
          </w:rPr>
          <m:t>SA</m:t>
        </m:r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  <w:lang w:val="en-US"/>
          </w:rPr>
          <m:t>SB</m:t>
        </m:r>
      </m:oMath>
      <w:r w:rsidRPr="00624B8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on crée un client </w:t>
      </w:r>
      <w:r w:rsidRPr="00624B8E">
        <w:rPr>
          <w:rFonts w:eastAsiaTheme="minorEastAsia"/>
        </w:rPr>
        <w:t>ficti</w:t>
      </w:r>
      <w:r>
        <w:rPr>
          <w:rFonts w:eastAsiaTheme="minorEastAsia"/>
        </w:rPr>
        <w:t>f</w:t>
      </w:r>
      <w:r w:rsidRPr="00624B8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n+1 </m:t>
        </m:r>
      </m:oMath>
      <w:r w:rsidRPr="00624B8E">
        <w:rPr>
          <w:rFonts w:eastAsiaTheme="minorEastAsia"/>
        </w:rPr>
        <w:t xml:space="preserve">de demande </w:t>
      </w:r>
      <m:oMath>
        <m:r>
          <w:rPr>
            <w:rFonts w:ascii="Cambria Math" w:eastAsiaTheme="minorEastAsia" w:hAnsi="Cambria Math"/>
          </w:rPr>
          <m:t>SA-SB</m:t>
        </m:r>
      </m:oMath>
      <w:r>
        <w:rPr>
          <w:rFonts w:eastAsiaTheme="minorEastAsia"/>
        </w:rPr>
        <w:t xml:space="preserve">, qui peut être livré par tous les dépôts via des arcs de coût nul. Dans la solution, il </w:t>
      </w:r>
      <w:r w:rsidR="00B77E60">
        <w:rPr>
          <w:rFonts w:eastAsiaTheme="minorEastAsia"/>
        </w:rPr>
        <w:t xml:space="preserve">faudra </w:t>
      </w:r>
      <w:r>
        <w:rPr>
          <w:rFonts w:eastAsiaTheme="minorEastAsia"/>
        </w:rPr>
        <w:t>ignorer les flots sur les routes partant du dépôt fictif ou arrivant au client fictif.</w:t>
      </w:r>
    </w:p>
    <w:p w:rsidR="005F6F7E" w:rsidRDefault="005F6F7E" w:rsidP="005F6F7E">
      <w:pPr>
        <w:spacing w:line="240" w:lineRule="auto"/>
        <w:jc w:val="both"/>
        <w:rPr>
          <w:rFonts w:cstheme="minorHAnsi"/>
          <w:lang w:eastAsia="fr-FR"/>
        </w:rPr>
      </w:pPr>
      <w:r>
        <w:rPr>
          <w:rFonts w:cstheme="minorHAnsi"/>
          <w:lang w:eastAsia="fr-FR"/>
        </w:rPr>
        <w:t>Voici la description d'une itération</w:t>
      </w:r>
      <w:r w:rsidR="008F4063">
        <w:rPr>
          <w:rFonts w:cstheme="minorHAnsi"/>
          <w:lang w:eastAsia="fr-FR"/>
        </w:rPr>
        <w:t xml:space="preserve"> de </w:t>
      </w:r>
      <w:proofErr w:type="spellStart"/>
      <w:r w:rsidR="008F4063">
        <w:rPr>
          <w:rFonts w:cstheme="minorHAnsi"/>
          <w:lang w:eastAsia="fr-FR"/>
        </w:rPr>
        <w:t>HRUS</w:t>
      </w:r>
      <w:proofErr w:type="spellEnd"/>
      <w:r>
        <w:rPr>
          <w:rFonts w:cstheme="minorHAnsi"/>
          <w:lang w:eastAsia="fr-FR"/>
        </w:rPr>
        <w:t xml:space="preserve">. Les dépôts dont le stock </w:t>
      </w:r>
      <w:r w:rsidR="00B77E60">
        <w:rPr>
          <w:rFonts w:cstheme="minorHAnsi"/>
          <w:lang w:eastAsia="fr-FR"/>
        </w:rPr>
        <w:t xml:space="preserve">est vide et </w:t>
      </w:r>
      <w:r>
        <w:rPr>
          <w:rFonts w:cstheme="minorHAnsi"/>
          <w:lang w:eastAsia="fr-FR"/>
        </w:rPr>
        <w:t xml:space="preserve">les clients </w:t>
      </w:r>
      <w:r w:rsidR="00B77E60">
        <w:rPr>
          <w:rFonts w:cstheme="minorHAnsi"/>
          <w:lang w:eastAsia="fr-FR"/>
        </w:rPr>
        <w:t xml:space="preserve">à </w:t>
      </w:r>
      <w:r>
        <w:rPr>
          <w:rFonts w:cstheme="minorHAnsi"/>
          <w:lang w:eastAsia="fr-FR"/>
        </w:rPr>
        <w:t xml:space="preserve">demandes satisfaites sont ignorés, comme dans </w:t>
      </w:r>
      <w:proofErr w:type="spellStart"/>
      <w:r w:rsidR="00B77E60">
        <w:rPr>
          <w:rFonts w:cstheme="minorHAnsi"/>
          <w:lang w:eastAsia="fr-FR"/>
        </w:rPr>
        <w:t>CNO</w:t>
      </w:r>
      <w:proofErr w:type="spellEnd"/>
      <w:r w:rsidR="00B77E60">
        <w:rPr>
          <w:rFonts w:cstheme="minorHAnsi"/>
          <w:lang w:eastAsia="fr-FR"/>
        </w:rPr>
        <w:t xml:space="preserve"> et </w:t>
      </w:r>
      <w:proofErr w:type="spellStart"/>
      <w:r w:rsidR="00B77E60">
        <w:rPr>
          <w:rFonts w:cstheme="minorHAnsi"/>
          <w:lang w:eastAsia="fr-FR"/>
        </w:rPr>
        <w:t>CMIN</w:t>
      </w:r>
      <w:proofErr w:type="spellEnd"/>
      <w:r>
        <w:rPr>
          <w:rFonts w:cstheme="minorHAnsi"/>
          <w:lang w:eastAsia="fr-FR"/>
        </w:rPr>
        <w:t>.</w:t>
      </w:r>
      <w:r w:rsidR="002456E8">
        <w:rPr>
          <w:rFonts w:cstheme="minorHAnsi"/>
          <w:lang w:eastAsia="fr-FR"/>
        </w:rPr>
        <w:t xml:space="preserve"> C</w:t>
      </w:r>
      <w:r>
        <w:rPr>
          <w:rFonts w:cstheme="minorHAnsi"/>
          <w:lang w:eastAsia="fr-FR"/>
        </w:rPr>
        <w:t xml:space="preserve">alculer le </w:t>
      </w:r>
      <w:r w:rsidR="00B77E60">
        <w:rPr>
          <w:rFonts w:cstheme="minorHAnsi"/>
          <w:lang w:eastAsia="fr-FR"/>
        </w:rPr>
        <w:t xml:space="preserve">coût </w:t>
      </w:r>
      <w:r>
        <w:rPr>
          <w:rFonts w:cstheme="minorHAnsi"/>
          <w:lang w:eastAsia="fr-FR"/>
        </w:rPr>
        <w:t xml:space="preserve">maximum </w:t>
      </w:r>
      <m:oMath>
        <m:sSub>
          <m:sSubPr>
            <m:ctrlPr>
              <w:rPr>
                <w:rFonts w:ascii="Cambria Math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hAnsi="Cambria Math" w:cstheme="minorHAnsi"/>
                <w:lang w:eastAsia="fr-FR"/>
              </w:rPr>
              <m:t>U</m:t>
            </m:r>
          </m:e>
          <m:sub>
            <m:r>
              <w:rPr>
                <w:rFonts w:ascii="Cambria Math" w:hAnsi="Cambria Math" w:cstheme="minorHAnsi"/>
                <w:lang w:eastAsia="fr-FR"/>
              </w:rPr>
              <m:t>i</m:t>
            </m:r>
          </m:sub>
        </m:sSub>
      </m:oMath>
      <w:r>
        <w:rPr>
          <w:rFonts w:eastAsiaTheme="minorEastAsia" w:cstheme="minorHAnsi"/>
          <w:lang w:eastAsia="fr-FR"/>
        </w:rPr>
        <w:t xml:space="preserve"> sur chaque ligne </w:t>
      </w:r>
      <m:oMath>
        <m:r>
          <w:rPr>
            <w:rFonts w:ascii="Cambria Math" w:eastAsiaTheme="minorEastAsia" w:hAnsi="Cambria Math" w:cstheme="minorHAnsi"/>
            <w:lang w:eastAsia="fr-FR"/>
          </w:rPr>
          <m:t>i</m:t>
        </m:r>
      </m:oMath>
      <w:r>
        <w:rPr>
          <w:rFonts w:eastAsiaTheme="minorEastAsia" w:cstheme="minorHAnsi"/>
          <w:lang w:eastAsia="fr-FR"/>
        </w:rPr>
        <w:t xml:space="preserve"> et le coût maximum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eastAsia="fr-FR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eastAsia="fr-FR"/>
              </w:rPr>
              <m:t>j</m:t>
            </m:r>
          </m:sub>
        </m:sSub>
      </m:oMath>
      <w:r>
        <w:rPr>
          <w:rFonts w:eastAsiaTheme="minorEastAsia" w:cstheme="minorHAnsi"/>
          <w:lang w:eastAsia="fr-FR"/>
        </w:rPr>
        <w:t xml:space="preserve"> sur chaque colonne </w:t>
      </w:r>
      <m:oMath>
        <m:r>
          <w:rPr>
            <w:rFonts w:ascii="Cambria Math" w:eastAsiaTheme="minorEastAsia" w:hAnsi="Cambria Math" w:cstheme="minorHAnsi"/>
            <w:lang w:eastAsia="fr-FR"/>
          </w:rPr>
          <m:t>j</m:t>
        </m:r>
      </m:oMath>
      <w:r>
        <w:rPr>
          <w:rFonts w:eastAsiaTheme="minorEastAsia" w:cstheme="minorHAnsi"/>
          <w:lang w:eastAsia="fr-FR"/>
        </w:rPr>
        <w:t xml:space="preserve">. Remplir une matrice </w:t>
      </w:r>
      <m:oMath>
        <m:r>
          <w:rPr>
            <w:rFonts w:ascii="Cambria Math" w:eastAsiaTheme="minorEastAsia" w:hAnsi="Cambria Math" w:cstheme="minorHAnsi"/>
            <w:lang w:eastAsia="fr-FR"/>
          </w:rPr>
          <m:t>∆</m:t>
        </m:r>
      </m:oMath>
      <w:r>
        <w:rPr>
          <w:rFonts w:eastAsiaTheme="minorEastAsia" w:cstheme="minorHAnsi"/>
          <w:lang w:eastAsia="fr-FR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eastAsia="fr-FR"/>
              </w:rPr>
              <m:t>∆</m:t>
            </m:r>
          </m:e>
          <m:sub>
            <m:r>
              <w:rPr>
                <w:rFonts w:ascii="Cambria Math" w:eastAsiaTheme="minorEastAsia" w:hAnsi="Cambria Math" w:cstheme="minorHAnsi"/>
                <w:lang w:eastAsia="fr-FR"/>
              </w:rPr>
              <m:t>ij</m:t>
            </m:r>
          </m:sub>
        </m:sSub>
        <m:r>
          <w:rPr>
            <w:rFonts w:ascii="Cambria Math" w:eastAsiaTheme="minorEastAsia" w:hAnsi="Cambria Math" w:cstheme="minorHAnsi"/>
            <w:lang w:eastAsia="fr-FR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eastAsia="fr-F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eastAsia="fr-FR"/>
              </w:rPr>
              <m:t>ij</m:t>
            </m:r>
          </m:sub>
        </m:sSub>
        <m:r>
          <w:rPr>
            <w:rFonts w:ascii="Cambria Math" w:eastAsiaTheme="minorEastAsia" w:hAnsi="Cambria Math" w:cstheme="minorHAnsi"/>
            <w:lang w:eastAsia="fr-FR"/>
          </w:rPr>
          <m:t>-(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eastAsia="fr-FR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lang w:eastAsia="fr-FR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lang w:eastAsia="fr-FR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eastAsia="fr-FR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eastAsia="fr-FR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lang w:eastAsia="fr-FR"/>
          </w:rPr>
          <m:t>)</m:t>
        </m:r>
      </m:oMath>
      <w:r>
        <w:rPr>
          <w:rFonts w:eastAsiaTheme="minorEastAsia" w:cstheme="minorHAnsi"/>
          <w:lang w:eastAsia="fr-FR"/>
        </w:rPr>
        <w:t xml:space="preserve">. Choisir la route </w:t>
      </w:r>
      <m:oMath>
        <m:r>
          <w:rPr>
            <w:rFonts w:ascii="Cambria Math" w:eastAsiaTheme="minorEastAsia" w:hAnsi="Cambria Math" w:cstheme="minorHAnsi"/>
            <w:lang w:eastAsia="fr-FR"/>
          </w:rPr>
          <m:t>i→j</m:t>
        </m:r>
      </m:oMath>
      <w:r>
        <w:rPr>
          <w:rFonts w:eastAsiaTheme="minorEastAsia" w:cstheme="minorHAnsi"/>
          <w:lang w:eastAsia="fr-FR"/>
        </w:rPr>
        <w:t xml:space="preserve"> </w:t>
      </w:r>
      <w:r w:rsidR="002456E8">
        <w:rPr>
          <w:rFonts w:eastAsiaTheme="minorEastAsia" w:cstheme="minorHAnsi"/>
          <w:lang w:eastAsia="fr-FR"/>
        </w:rPr>
        <w:t xml:space="preserve">avec le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eastAsia="fr-FR"/>
              </w:rPr>
              <m:t>∆</m:t>
            </m:r>
          </m:e>
          <m:sub>
            <m:r>
              <w:rPr>
                <w:rFonts w:ascii="Cambria Math" w:eastAsiaTheme="minorEastAsia" w:hAnsi="Cambria Math" w:cstheme="minorHAnsi"/>
                <w:lang w:eastAsia="fr-FR"/>
              </w:rPr>
              <m:t>ij</m:t>
            </m:r>
          </m:sub>
        </m:sSub>
      </m:oMath>
      <w:r w:rsidR="002456E8">
        <w:rPr>
          <w:rFonts w:eastAsiaTheme="minorEastAsia" w:cstheme="minorHAnsi"/>
          <w:lang w:eastAsia="fr-FR"/>
        </w:rPr>
        <w:t xml:space="preserve"> minimal (le plus négatif). S'il y a plusieurs minimum</w:t>
      </w:r>
      <w:r w:rsidR="00B77E60">
        <w:rPr>
          <w:rFonts w:eastAsiaTheme="minorEastAsia" w:cstheme="minorHAnsi"/>
          <w:lang w:eastAsia="fr-FR"/>
        </w:rPr>
        <w:t>s</w:t>
      </w:r>
      <w:r w:rsidR="002456E8">
        <w:rPr>
          <w:rFonts w:eastAsiaTheme="minorEastAsia" w:cstheme="minorHAnsi"/>
          <w:lang w:eastAsia="fr-FR"/>
        </w:rPr>
        <w:t xml:space="preserve">, prendre le premier dans l'ordre de lecture de la matrice, pour que tout le monde trouve le même résultat. Calculer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2456E8">
        <w:rPr>
          <w:rFonts w:eastAsiaTheme="minorEastAsia" w:cstheme="minorHAnsi"/>
        </w:rPr>
        <w:t xml:space="preserve"> et mettre à jour les stocks et les demandes comme dans </w:t>
      </w:r>
      <w:proofErr w:type="spellStart"/>
      <w:r w:rsidR="002456E8">
        <w:rPr>
          <w:rFonts w:eastAsiaTheme="minorEastAsia" w:cstheme="minorHAnsi"/>
        </w:rPr>
        <w:t>CNO</w:t>
      </w:r>
      <w:proofErr w:type="spellEnd"/>
      <w:r w:rsidR="002456E8">
        <w:rPr>
          <w:rFonts w:eastAsiaTheme="minorEastAsia" w:cstheme="minorHAnsi"/>
        </w:rPr>
        <w:t xml:space="preserve"> et </w:t>
      </w:r>
      <w:proofErr w:type="spellStart"/>
      <w:r w:rsidR="002456E8">
        <w:rPr>
          <w:rFonts w:eastAsiaTheme="minorEastAsia" w:cstheme="minorHAnsi"/>
        </w:rPr>
        <w:t>CMIN</w:t>
      </w:r>
      <w:proofErr w:type="spellEnd"/>
      <w:r w:rsidR="002456E8">
        <w:rPr>
          <w:rFonts w:eastAsiaTheme="minorEastAsia" w:cstheme="minorHAnsi"/>
        </w:rPr>
        <w:t>.</w:t>
      </w:r>
      <w:r w:rsidR="00B77E60">
        <w:rPr>
          <w:rFonts w:eastAsiaTheme="minorEastAsia" w:cstheme="minorHAnsi"/>
        </w:rPr>
        <w:t xml:space="preserve"> Sur </w:t>
      </w:r>
      <w:proofErr w:type="spellStart"/>
      <w:r w:rsidR="00B77E60" w:rsidRPr="00B77E60">
        <w:rPr>
          <w:rFonts w:eastAsiaTheme="minorEastAsia" w:cstheme="minorHAnsi"/>
          <w:i/>
        </w:rPr>
        <w:t>test-1</w:t>
      </w:r>
      <w:proofErr w:type="spellEnd"/>
      <w:r w:rsidR="00B77E60">
        <w:rPr>
          <w:rFonts w:eastAsiaTheme="minorEastAsia" w:cstheme="minorHAnsi"/>
        </w:rPr>
        <w:t>, on trouve un coût de 910.</w:t>
      </w:r>
    </w:p>
    <w:p w:rsidR="002E056C" w:rsidRDefault="002E056C" w:rsidP="004A441A">
      <w:pPr>
        <w:spacing w:before="160" w:after="360" w:line="240" w:lineRule="auto"/>
        <w:jc w:val="both"/>
        <w:rPr>
          <w:rFonts w:cstheme="minorHAnsi"/>
          <w:lang w:eastAsia="fr-FR"/>
        </w:rPr>
      </w:pPr>
      <w:r w:rsidRPr="003C723B">
        <w:rPr>
          <w:rFonts w:cstheme="minorHAnsi"/>
          <w:u w:val="single"/>
          <w:lang w:eastAsia="fr-FR"/>
        </w:rPr>
        <w:t>Travail à faire</w:t>
      </w:r>
      <w:r>
        <w:rPr>
          <w:rFonts w:cstheme="minorHAnsi"/>
          <w:lang w:eastAsia="fr-FR"/>
        </w:rPr>
        <w:t xml:space="preserve">. </w:t>
      </w:r>
      <w:r w:rsidR="004A441A">
        <w:rPr>
          <w:rFonts w:cstheme="minorHAnsi"/>
          <w:lang w:eastAsia="fr-FR"/>
        </w:rPr>
        <w:t xml:space="preserve">Comme pour </w:t>
      </w:r>
      <w:proofErr w:type="spellStart"/>
      <w:r w:rsidR="004A441A">
        <w:rPr>
          <w:rFonts w:cstheme="minorHAnsi"/>
          <w:lang w:eastAsia="fr-FR"/>
        </w:rPr>
        <w:t>CNO</w:t>
      </w:r>
      <w:proofErr w:type="spellEnd"/>
      <w:r w:rsidR="004A441A">
        <w:rPr>
          <w:rFonts w:cstheme="minorHAnsi"/>
          <w:lang w:eastAsia="fr-FR"/>
        </w:rPr>
        <w:t xml:space="preserve"> et </w:t>
      </w:r>
      <w:proofErr w:type="spellStart"/>
      <w:r w:rsidR="004A441A">
        <w:rPr>
          <w:rFonts w:cstheme="minorHAnsi"/>
          <w:lang w:eastAsia="fr-FR"/>
        </w:rPr>
        <w:t>CMIN</w:t>
      </w:r>
      <w:proofErr w:type="spellEnd"/>
      <w:r w:rsidR="004A441A">
        <w:rPr>
          <w:rFonts w:cstheme="minorHAnsi"/>
          <w:lang w:eastAsia="fr-FR"/>
        </w:rPr>
        <w:t>.</w:t>
      </w:r>
    </w:p>
    <w:p w:rsidR="004A441A" w:rsidRDefault="004A441A" w:rsidP="004A441A">
      <w:pPr>
        <w:pStyle w:val="Titre2"/>
        <w:numPr>
          <w:ilvl w:val="0"/>
          <w:numId w:val="5"/>
        </w:numPr>
        <w:spacing w:after="160"/>
        <w:ind w:left="284" w:hanging="284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Résolution exacte</w:t>
      </w:r>
    </w:p>
    <w:p w:rsidR="00ED269B" w:rsidRDefault="004A441A" w:rsidP="00CA58F0">
      <w:pPr>
        <w:jc w:val="both"/>
        <w:rPr>
          <w:lang w:eastAsia="fr-FR"/>
        </w:rPr>
      </w:pPr>
      <w:r>
        <w:rPr>
          <w:lang w:eastAsia="fr-FR"/>
        </w:rPr>
        <w:t xml:space="preserve">On va maintenant résoudre le problème de manière exacte, c'est-à-dire </w:t>
      </w:r>
      <w:r w:rsidR="008F4063">
        <w:rPr>
          <w:lang w:eastAsia="fr-FR"/>
        </w:rPr>
        <w:t xml:space="preserve">trouver une solution optimale. Comme les demandes et les besoins sont des nombres entiers, les flots seront automatiquement entiers : il n'est pas nécessaire de dire que les variables de flots sont entières dans </w:t>
      </w:r>
      <w:proofErr w:type="spellStart"/>
      <w:r w:rsidR="008F4063">
        <w:rPr>
          <w:lang w:eastAsia="fr-FR"/>
        </w:rPr>
        <w:t>GUSEK</w:t>
      </w:r>
      <w:proofErr w:type="spellEnd"/>
      <w:r w:rsidR="008F4063">
        <w:rPr>
          <w:lang w:eastAsia="fr-FR"/>
        </w:rPr>
        <w:t>.</w:t>
      </w:r>
    </w:p>
    <w:p w:rsidR="00CA58F0" w:rsidRDefault="00CA58F0" w:rsidP="00CA58F0">
      <w:pPr>
        <w:jc w:val="both"/>
        <w:rPr>
          <w:rFonts w:eastAsiaTheme="minorEastAsia"/>
          <w:lang w:eastAsia="fr-FR"/>
        </w:rPr>
      </w:pPr>
      <w:r>
        <w:rPr>
          <w:lang w:eastAsia="fr-FR"/>
        </w:rPr>
        <w:t xml:space="preserve">Pour résoudre les instances </w:t>
      </w:r>
      <w:proofErr w:type="spellStart"/>
      <w:r>
        <w:rPr>
          <w:lang w:eastAsia="fr-FR"/>
        </w:rPr>
        <w:t>test-1</w:t>
      </w:r>
      <w:proofErr w:type="spellEnd"/>
      <w:r>
        <w:rPr>
          <w:lang w:eastAsia="fr-FR"/>
        </w:rPr>
        <w:t xml:space="preserve"> et </w:t>
      </w:r>
      <w:proofErr w:type="spellStart"/>
      <w:r>
        <w:rPr>
          <w:lang w:eastAsia="fr-FR"/>
        </w:rPr>
        <w:t>test-2</w:t>
      </w:r>
      <w:proofErr w:type="spellEnd"/>
      <w:r>
        <w:rPr>
          <w:lang w:eastAsia="fr-FR"/>
        </w:rPr>
        <w:t xml:space="preserve">, on peut copier-coller le contenu des fichiers Excel directement dans la partie "data" de </w:t>
      </w:r>
      <w:proofErr w:type="spellStart"/>
      <w:r>
        <w:rPr>
          <w:lang w:eastAsia="fr-FR"/>
        </w:rPr>
        <w:t>GUSEK</w:t>
      </w:r>
      <w:proofErr w:type="spellEnd"/>
      <w:r>
        <w:rPr>
          <w:lang w:eastAsia="fr-FR"/>
        </w:rPr>
        <w:t xml:space="preserve">. Attention, le format utilisé dans </w:t>
      </w:r>
      <w:proofErr w:type="spellStart"/>
      <w:r>
        <w:rPr>
          <w:lang w:eastAsia="fr-FR"/>
        </w:rPr>
        <w:t>GUSEK</w:t>
      </w:r>
      <w:proofErr w:type="spellEnd"/>
      <w:r>
        <w:rPr>
          <w:lang w:eastAsia="fr-FR"/>
        </w:rPr>
        <w:t xml:space="preserve"> est un peu différent, donc il y a quelques modifications à faire après le copier-coller. Par exemple, il fait insérer les indices devant chaque nombre dans les tableaux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rFonts w:eastAsiaTheme="minorEastAsia"/>
          <w:lang w:eastAsia="fr-FR"/>
        </w:rPr>
        <w:t xml:space="preserve"> et </w:t>
      </w:r>
      <m:oMath>
        <m:r>
          <w:rPr>
            <w:rFonts w:ascii="Cambria Math" w:eastAsiaTheme="minorEastAsia" w:hAnsi="Cambria Math"/>
            <w:lang w:eastAsia="fr-FR"/>
          </w:rPr>
          <m:t>B</m:t>
        </m:r>
      </m:oMath>
      <w:r>
        <w:rPr>
          <w:rFonts w:eastAsiaTheme="minorEastAsia"/>
          <w:lang w:eastAsia="fr-FR"/>
        </w:rPr>
        <w:t>.</w:t>
      </w:r>
    </w:p>
    <w:p w:rsidR="00CA58F0" w:rsidRDefault="00CA58F0" w:rsidP="004A441A">
      <w:pPr>
        <w:spacing w:after="240"/>
        <w:jc w:val="both"/>
        <w:rPr>
          <w:lang w:eastAsia="fr-FR"/>
        </w:rPr>
      </w:pPr>
      <w:r>
        <w:rPr>
          <w:rFonts w:eastAsiaTheme="minorEastAsia"/>
          <w:lang w:eastAsia="fr-FR"/>
        </w:rPr>
        <w:t xml:space="preserve">Pour éviter de refaire ces modifications si vous passez de </w:t>
      </w:r>
      <w:proofErr w:type="spellStart"/>
      <w:r>
        <w:rPr>
          <w:rFonts w:eastAsiaTheme="minorEastAsia"/>
          <w:lang w:eastAsia="fr-FR"/>
        </w:rPr>
        <w:t>test-1</w:t>
      </w:r>
      <w:proofErr w:type="spellEnd"/>
      <w:r>
        <w:rPr>
          <w:rFonts w:eastAsiaTheme="minorEastAsia"/>
          <w:lang w:eastAsia="fr-FR"/>
        </w:rPr>
        <w:t xml:space="preserve"> à </w:t>
      </w:r>
      <w:proofErr w:type="spellStart"/>
      <w:r>
        <w:rPr>
          <w:rFonts w:eastAsiaTheme="minorEastAsia"/>
          <w:lang w:eastAsia="fr-FR"/>
        </w:rPr>
        <w:t>test-2</w:t>
      </w:r>
      <w:proofErr w:type="spellEnd"/>
      <w:r>
        <w:rPr>
          <w:rFonts w:eastAsiaTheme="minorEastAsia"/>
          <w:lang w:eastAsia="fr-FR"/>
        </w:rPr>
        <w:t xml:space="preserve"> et revenez à </w:t>
      </w:r>
      <w:proofErr w:type="spellStart"/>
      <w:r>
        <w:rPr>
          <w:rFonts w:eastAsiaTheme="minorEastAsia"/>
          <w:lang w:eastAsia="fr-FR"/>
        </w:rPr>
        <w:t>test-1</w:t>
      </w:r>
      <w:proofErr w:type="spellEnd"/>
      <w:r>
        <w:rPr>
          <w:rFonts w:eastAsiaTheme="minorEastAsia"/>
          <w:lang w:eastAsia="fr-FR"/>
        </w:rPr>
        <w:t xml:space="preserve">. Je vous conseille de mettre les deux instances dans la parie "data" de votre modèle </w:t>
      </w:r>
      <w:proofErr w:type="spellStart"/>
      <w:r>
        <w:rPr>
          <w:rFonts w:eastAsiaTheme="minorEastAsia"/>
          <w:lang w:eastAsia="fr-FR"/>
        </w:rPr>
        <w:t>GUSEK</w:t>
      </w:r>
      <w:proofErr w:type="spellEnd"/>
      <w:r>
        <w:rPr>
          <w:rFonts w:eastAsiaTheme="minorEastAsia"/>
          <w:lang w:eastAsia="fr-FR"/>
        </w:rPr>
        <w:t xml:space="preserve"> et de mettre l'instance qui n'est pas résolue entre commentaires (/* et */, voir la notice </w:t>
      </w:r>
      <w:proofErr w:type="spellStart"/>
      <w:r>
        <w:rPr>
          <w:rFonts w:eastAsiaTheme="minorEastAsia"/>
          <w:lang w:eastAsia="fr-FR"/>
        </w:rPr>
        <w:t>GUSEK</w:t>
      </w:r>
      <w:proofErr w:type="spellEnd"/>
      <w:r>
        <w:rPr>
          <w:rFonts w:eastAsiaTheme="minorEastAsia"/>
          <w:lang w:eastAsia="fr-FR"/>
        </w:rPr>
        <w:t>).</w:t>
      </w:r>
    </w:p>
    <w:p w:rsidR="004A441A" w:rsidRPr="004A441A" w:rsidRDefault="004A441A" w:rsidP="00ED269B">
      <w:pPr>
        <w:pStyle w:val="Paragraphedeliste"/>
        <w:numPr>
          <w:ilvl w:val="0"/>
          <w:numId w:val="6"/>
        </w:numPr>
        <w:ind w:left="284" w:hanging="284"/>
        <w:jc w:val="both"/>
        <w:rPr>
          <w:rFonts w:eastAsiaTheme="minorEastAsia"/>
          <w:b/>
          <w:lang w:eastAsia="fr-FR"/>
        </w:rPr>
      </w:pPr>
      <w:r w:rsidRPr="004A441A">
        <w:rPr>
          <w:rFonts w:eastAsiaTheme="minorEastAsia"/>
          <w:b/>
          <w:lang w:eastAsia="fr-FR"/>
        </w:rPr>
        <w:t>Résolution du problème de base</w:t>
      </w:r>
    </w:p>
    <w:p w:rsidR="00ED269B" w:rsidRDefault="00ED269B" w:rsidP="004A441A">
      <w:pPr>
        <w:spacing w:after="240"/>
        <w:jc w:val="both"/>
        <w:rPr>
          <w:lang w:eastAsia="fr-FR"/>
        </w:rPr>
      </w:pPr>
      <w:r>
        <w:rPr>
          <w:lang w:eastAsia="fr-FR"/>
        </w:rPr>
        <w:t xml:space="preserve">Donner un modèle mathématique générique (= bien paramétré, avec des tableaux pour les données et les variables). Ce modèle est indépendant du solveur utilisé. Puis traduire le modèle en </w:t>
      </w:r>
      <w:proofErr w:type="spellStart"/>
      <w:r>
        <w:rPr>
          <w:lang w:eastAsia="fr-FR"/>
        </w:rPr>
        <w:t>GUSEK</w:t>
      </w:r>
      <w:proofErr w:type="spellEnd"/>
      <w:r>
        <w:rPr>
          <w:lang w:eastAsia="fr-FR"/>
        </w:rPr>
        <w:t xml:space="preserve"> et vérifier son bon fonctionnement sur </w:t>
      </w:r>
      <w:proofErr w:type="spellStart"/>
      <w:r w:rsidRPr="00263481">
        <w:rPr>
          <w:i/>
          <w:lang w:eastAsia="fr-FR"/>
        </w:rPr>
        <w:t>test-1</w:t>
      </w:r>
      <w:proofErr w:type="spellEnd"/>
      <w:r>
        <w:rPr>
          <w:lang w:eastAsia="fr-FR"/>
        </w:rPr>
        <w:t xml:space="preserve">. Résoudre ensuite </w:t>
      </w:r>
      <w:proofErr w:type="spellStart"/>
      <w:r w:rsidRPr="00263481">
        <w:rPr>
          <w:i/>
          <w:lang w:eastAsia="fr-FR"/>
        </w:rPr>
        <w:t>test-2</w:t>
      </w:r>
      <w:proofErr w:type="spellEnd"/>
      <w:r>
        <w:rPr>
          <w:lang w:eastAsia="fr-FR"/>
        </w:rPr>
        <w:t>.</w:t>
      </w:r>
      <w:r w:rsidR="00524ED4">
        <w:rPr>
          <w:lang w:eastAsia="fr-FR"/>
        </w:rPr>
        <w:t xml:space="preserve"> Comparer le</w:t>
      </w:r>
      <w:r w:rsidR="008F4063">
        <w:rPr>
          <w:lang w:eastAsia="fr-FR"/>
        </w:rPr>
        <w:t xml:space="preserve"> </w:t>
      </w:r>
      <w:r w:rsidR="00524ED4">
        <w:rPr>
          <w:lang w:eastAsia="fr-FR"/>
        </w:rPr>
        <w:t>coût</w:t>
      </w:r>
      <w:r w:rsidR="008F4063">
        <w:rPr>
          <w:lang w:eastAsia="fr-FR"/>
        </w:rPr>
        <w:t xml:space="preserve"> obtenu</w:t>
      </w:r>
      <w:r w:rsidR="00524ED4">
        <w:rPr>
          <w:lang w:eastAsia="fr-FR"/>
        </w:rPr>
        <w:t xml:space="preserve"> avec ceux des heuristiques.</w:t>
      </w:r>
    </w:p>
    <w:p w:rsidR="00524ED4" w:rsidRPr="004A441A" w:rsidRDefault="00524ED4" w:rsidP="00524ED4">
      <w:pPr>
        <w:pStyle w:val="Paragraphedeliste"/>
        <w:numPr>
          <w:ilvl w:val="0"/>
          <w:numId w:val="6"/>
        </w:numPr>
        <w:ind w:left="284" w:hanging="284"/>
        <w:jc w:val="both"/>
        <w:rPr>
          <w:rFonts w:eastAsiaTheme="minorEastAsia"/>
          <w:b/>
          <w:lang w:eastAsia="fr-FR"/>
        </w:rPr>
      </w:pPr>
      <w:r>
        <w:rPr>
          <w:rFonts w:eastAsiaTheme="minorEastAsia"/>
          <w:b/>
          <w:lang w:eastAsia="fr-FR"/>
        </w:rPr>
        <w:t>Contraintes de sécurité</w:t>
      </w:r>
    </w:p>
    <w:p w:rsidR="00263481" w:rsidRDefault="00524ED4" w:rsidP="004A441A">
      <w:pPr>
        <w:spacing w:after="240"/>
        <w:jc w:val="both"/>
        <w:rPr>
          <w:lang w:eastAsia="fr-FR"/>
        </w:rPr>
      </w:pPr>
      <w:r>
        <w:rPr>
          <w:lang w:eastAsia="fr-FR"/>
        </w:rPr>
        <w:t>Dans la solution du problème de base, certains clients sont servis par un seul dépôt. La livraison peut être impossible en cas de grève au dépôt ou d</w:t>
      </w:r>
      <w:r w:rsidR="008F4063">
        <w:rPr>
          <w:lang w:eastAsia="fr-FR"/>
        </w:rPr>
        <w:t xml:space="preserve">'un bouchon </w:t>
      </w:r>
      <w:r>
        <w:rPr>
          <w:lang w:eastAsia="fr-FR"/>
        </w:rPr>
        <w:t>sur la route (accident par exemple</w:t>
      </w:r>
      <w:r w:rsidR="00263481">
        <w:rPr>
          <w:lang w:eastAsia="fr-FR"/>
        </w:rPr>
        <w:t xml:space="preserve">). </w:t>
      </w:r>
      <w:r w:rsidR="008F4063">
        <w:rPr>
          <w:lang w:eastAsia="fr-FR"/>
        </w:rPr>
        <w:t>Pour des raisons de sécurité, o</w:t>
      </w:r>
      <w:r w:rsidR="00263481">
        <w:rPr>
          <w:lang w:eastAsia="fr-FR"/>
        </w:rPr>
        <w:t xml:space="preserve">n veut donc que chaque client soit livré par au moins deux dépôts. Donner les modifications à faire par rapport au modèle mathématique précédent (inutile de redonner un modèle complet dans le rapport). Traduire le nouveau modèle </w:t>
      </w:r>
      <w:r w:rsidR="001B6F57">
        <w:rPr>
          <w:lang w:eastAsia="fr-FR"/>
        </w:rPr>
        <w:t xml:space="preserve">en </w:t>
      </w:r>
      <w:proofErr w:type="spellStart"/>
      <w:r w:rsidR="001B6F57">
        <w:rPr>
          <w:lang w:eastAsia="fr-FR"/>
        </w:rPr>
        <w:t>GUSEK</w:t>
      </w:r>
      <w:proofErr w:type="spellEnd"/>
      <w:r w:rsidR="001B6F57">
        <w:rPr>
          <w:lang w:eastAsia="fr-FR"/>
        </w:rPr>
        <w:t xml:space="preserve"> </w:t>
      </w:r>
      <w:r w:rsidR="00263481">
        <w:rPr>
          <w:lang w:eastAsia="fr-FR"/>
        </w:rPr>
        <w:t xml:space="preserve">et résoudre </w:t>
      </w:r>
      <w:proofErr w:type="spellStart"/>
      <w:r w:rsidR="00263481" w:rsidRPr="00263481">
        <w:rPr>
          <w:i/>
          <w:lang w:eastAsia="fr-FR"/>
        </w:rPr>
        <w:t>test-2</w:t>
      </w:r>
      <w:proofErr w:type="spellEnd"/>
      <w:r w:rsidR="00263481">
        <w:rPr>
          <w:lang w:eastAsia="fr-FR"/>
        </w:rPr>
        <w:t xml:space="preserve">. </w:t>
      </w:r>
    </w:p>
    <w:p w:rsidR="00263481" w:rsidRPr="004A441A" w:rsidRDefault="00263481" w:rsidP="00263481">
      <w:pPr>
        <w:pStyle w:val="Paragraphedeliste"/>
        <w:numPr>
          <w:ilvl w:val="0"/>
          <w:numId w:val="6"/>
        </w:numPr>
        <w:ind w:left="284" w:hanging="284"/>
        <w:jc w:val="both"/>
        <w:rPr>
          <w:rFonts w:eastAsiaTheme="minorEastAsia"/>
          <w:b/>
          <w:lang w:eastAsia="fr-FR"/>
        </w:rPr>
      </w:pPr>
      <w:r>
        <w:rPr>
          <w:rFonts w:eastAsiaTheme="minorEastAsia"/>
          <w:b/>
          <w:lang w:eastAsia="fr-FR"/>
        </w:rPr>
        <w:t>Coûts fixes pour les véhicules</w:t>
      </w:r>
    </w:p>
    <w:p w:rsidR="00CA58F0" w:rsidRDefault="008F4063" w:rsidP="008F4063">
      <w:pPr>
        <w:jc w:val="both"/>
        <w:rPr>
          <w:rFonts w:eastAsiaTheme="minorEastAsia"/>
          <w:lang w:eastAsia="fr-FR"/>
        </w:rPr>
      </w:pPr>
      <w:r>
        <w:rPr>
          <w:lang w:eastAsia="fr-FR"/>
        </w:rPr>
        <w:t xml:space="preserve">Question </w:t>
      </w:r>
      <w:r w:rsidR="00263481">
        <w:rPr>
          <w:lang w:eastAsia="fr-FR"/>
        </w:rPr>
        <w:t>indépendante de la précédente</w:t>
      </w:r>
      <w:r>
        <w:rPr>
          <w:lang w:eastAsia="fr-FR"/>
        </w:rPr>
        <w:t xml:space="preserve">, sans </w:t>
      </w:r>
      <w:r w:rsidR="00263481">
        <w:rPr>
          <w:lang w:eastAsia="fr-FR"/>
        </w:rPr>
        <w:t xml:space="preserve">les contraintes de sécurité. Les livraisons sont faites par des camions </w:t>
      </w:r>
      <w:r w:rsidR="00791D5E">
        <w:rPr>
          <w:lang w:eastAsia="fr-FR"/>
        </w:rPr>
        <w:t xml:space="preserve">avec une capacité </w:t>
      </w:r>
      <m:oMath>
        <m:r>
          <w:rPr>
            <w:rFonts w:ascii="Cambria Math" w:hAnsi="Cambria Math"/>
            <w:lang w:eastAsia="fr-FR"/>
          </w:rPr>
          <m:t>C1=42</m:t>
        </m:r>
      </m:oMath>
      <w:r w:rsidR="00791D5E">
        <w:rPr>
          <w:rFonts w:eastAsiaTheme="minorEastAsia"/>
          <w:lang w:eastAsia="fr-FR"/>
        </w:rPr>
        <w:t xml:space="preserve"> </w:t>
      </w:r>
      <w:proofErr w:type="spellStart"/>
      <w:r w:rsidR="00263481">
        <w:rPr>
          <w:lang w:eastAsia="fr-FR"/>
        </w:rPr>
        <w:t>m</w:t>
      </w:r>
      <w:r w:rsidR="00263481" w:rsidRPr="00263481">
        <w:rPr>
          <w:vertAlign w:val="superscript"/>
          <w:lang w:eastAsia="fr-FR"/>
        </w:rPr>
        <w:t>3</w:t>
      </w:r>
      <w:proofErr w:type="spellEnd"/>
      <w:r w:rsidR="00263481">
        <w:rPr>
          <w:lang w:eastAsia="fr-FR"/>
        </w:rPr>
        <w:t xml:space="preserve"> de fioul</w:t>
      </w:r>
      <w:r w:rsidR="004B580C">
        <w:rPr>
          <w:lang w:eastAsia="fr-FR"/>
        </w:rPr>
        <w:t xml:space="preserve"> : si </w:t>
      </w:r>
      <w:r w:rsidR="00263481">
        <w:rPr>
          <w:lang w:eastAsia="fr-FR"/>
        </w:rPr>
        <w:t xml:space="preserve">on transporte </w:t>
      </w:r>
      <w:r w:rsidR="004B580C">
        <w:rPr>
          <w:lang w:eastAsia="fr-FR"/>
        </w:rPr>
        <w:t>8</w:t>
      </w:r>
      <w:r w:rsidR="00263481">
        <w:rPr>
          <w:lang w:eastAsia="fr-FR"/>
        </w:rPr>
        <w:t xml:space="preserve">5 </w:t>
      </w:r>
      <w:proofErr w:type="spellStart"/>
      <w:r w:rsidR="00263481">
        <w:rPr>
          <w:lang w:eastAsia="fr-FR"/>
        </w:rPr>
        <w:t>m</w:t>
      </w:r>
      <w:r w:rsidR="00263481" w:rsidRPr="00263481">
        <w:rPr>
          <w:vertAlign w:val="superscript"/>
          <w:lang w:eastAsia="fr-FR"/>
        </w:rPr>
        <w:t>3</w:t>
      </w:r>
      <w:proofErr w:type="spellEnd"/>
      <w:r w:rsidR="00263481">
        <w:rPr>
          <w:lang w:eastAsia="fr-FR"/>
        </w:rPr>
        <w:t xml:space="preserve"> sur une route </w:t>
      </w:r>
      <m:oMath>
        <m:r>
          <w:rPr>
            <w:rFonts w:ascii="Cambria Math" w:hAnsi="Cambria Math"/>
            <w:lang w:eastAsia="fr-FR"/>
          </w:rPr>
          <m:t>i→j</m:t>
        </m:r>
      </m:oMath>
      <w:r w:rsidR="00263481">
        <w:rPr>
          <w:rFonts w:eastAsiaTheme="minorEastAsia"/>
          <w:lang w:eastAsia="fr-FR"/>
        </w:rPr>
        <w:t xml:space="preserve">, il faut 3 camions. </w:t>
      </w:r>
      <w:r w:rsidR="004B580C">
        <w:rPr>
          <w:rFonts w:eastAsiaTheme="minorEastAsia"/>
          <w:lang w:eastAsia="fr-FR"/>
        </w:rPr>
        <w:t xml:space="preserve">On </w:t>
      </w:r>
      <w:r w:rsidR="00CA58F0">
        <w:rPr>
          <w:rFonts w:eastAsiaTheme="minorEastAsia"/>
          <w:lang w:eastAsia="fr-FR"/>
        </w:rPr>
        <w:t>suppose qu'on peut utiliser autant de camions qu'on veut</w:t>
      </w:r>
      <w:r w:rsidR="004B580C">
        <w:rPr>
          <w:rFonts w:eastAsiaTheme="minorEastAsia"/>
          <w:lang w:eastAsia="fr-FR"/>
        </w:rPr>
        <w:t xml:space="preserve">. </w:t>
      </w:r>
    </w:p>
    <w:p w:rsidR="001B6F57" w:rsidRDefault="001B6F57" w:rsidP="008F4063">
      <w:pPr>
        <w:jc w:val="both"/>
        <w:rPr>
          <w:lang w:eastAsia="fr-FR"/>
        </w:rPr>
      </w:pPr>
      <w:r>
        <w:rPr>
          <w:rFonts w:eastAsiaTheme="minorEastAsia"/>
          <w:lang w:eastAsia="fr-FR"/>
        </w:rPr>
        <w:lastRenderedPageBreak/>
        <w:t>Chaque camion utilisé</w:t>
      </w:r>
      <w:r w:rsidR="00263481">
        <w:rPr>
          <w:rFonts w:eastAsiaTheme="minorEastAsia"/>
          <w:lang w:eastAsia="fr-FR"/>
        </w:rPr>
        <w:t xml:space="preserve"> </w:t>
      </w:r>
      <w:r w:rsidR="004B580C">
        <w:rPr>
          <w:rFonts w:eastAsiaTheme="minorEastAsia"/>
          <w:lang w:eastAsia="fr-FR"/>
        </w:rPr>
        <w:t xml:space="preserve">a </w:t>
      </w:r>
      <w:r w:rsidR="00263481">
        <w:rPr>
          <w:rFonts w:eastAsiaTheme="minorEastAsia"/>
          <w:lang w:eastAsia="fr-FR"/>
        </w:rPr>
        <w:t xml:space="preserve">un coût fixe </w:t>
      </w:r>
      <m:oMath>
        <m:r>
          <w:rPr>
            <w:rFonts w:ascii="Cambria Math" w:eastAsiaTheme="minorEastAsia" w:hAnsi="Cambria Math"/>
            <w:lang w:eastAsia="fr-FR"/>
          </w:rPr>
          <m:t>F1=300</m:t>
        </m:r>
      </m:oMath>
      <w:r w:rsidR="00263481">
        <w:rPr>
          <w:rFonts w:eastAsiaTheme="minorEastAsia"/>
          <w:lang w:eastAsia="fr-FR"/>
        </w:rPr>
        <w:t xml:space="preserve"> euros, qui s'ajoute aux coûts de transport d</w:t>
      </w:r>
      <w:r>
        <w:rPr>
          <w:rFonts w:eastAsiaTheme="minorEastAsia"/>
          <w:lang w:eastAsia="fr-FR"/>
        </w:rPr>
        <w:t>e</w:t>
      </w:r>
      <w:r w:rsidR="00263481">
        <w:rPr>
          <w:rFonts w:eastAsiaTheme="minorEastAsia"/>
          <w:lang w:eastAsia="fr-FR"/>
        </w:rPr>
        <w:t xml:space="preserve">s questions précédentes. </w:t>
      </w:r>
      <w:r>
        <w:rPr>
          <w:rFonts w:eastAsiaTheme="minorEastAsia"/>
          <w:lang w:eastAsia="fr-FR"/>
        </w:rPr>
        <w:t>On v</w:t>
      </w:r>
      <w:r w:rsidR="004B580C">
        <w:rPr>
          <w:rFonts w:eastAsiaTheme="minorEastAsia"/>
          <w:lang w:eastAsia="fr-FR"/>
        </w:rPr>
        <w:t>eut minimiser le coût total</w:t>
      </w:r>
      <w:r>
        <w:rPr>
          <w:rFonts w:eastAsiaTheme="minorEastAsia"/>
          <w:lang w:eastAsia="fr-FR"/>
        </w:rPr>
        <w:t xml:space="preserve">. </w:t>
      </w:r>
      <w:r>
        <w:rPr>
          <w:lang w:eastAsia="fr-FR"/>
        </w:rPr>
        <w:t xml:space="preserve">Donner les modifications à faire par rapport au modèle mathématique de base (inutile de redonner un modèle complet dans le rapport). Traduire le nouveau modèle en </w:t>
      </w:r>
      <w:proofErr w:type="spellStart"/>
      <w:r>
        <w:rPr>
          <w:lang w:eastAsia="fr-FR"/>
        </w:rPr>
        <w:t>GUSEK</w:t>
      </w:r>
      <w:proofErr w:type="spellEnd"/>
      <w:r>
        <w:rPr>
          <w:lang w:eastAsia="fr-FR"/>
        </w:rPr>
        <w:t xml:space="preserve"> et résoudre </w:t>
      </w:r>
      <w:proofErr w:type="spellStart"/>
      <w:r w:rsidRPr="00263481">
        <w:rPr>
          <w:i/>
          <w:lang w:eastAsia="fr-FR"/>
        </w:rPr>
        <w:t>test-2</w:t>
      </w:r>
      <w:proofErr w:type="spellEnd"/>
      <w:r w:rsidR="008F4063">
        <w:rPr>
          <w:lang w:eastAsia="fr-FR"/>
        </w:rPr>
        <w:t>.</w:t>
      </w:r>
    </w:p>
    <w:p w:rsidR="008F4063" w:rsidRDefault="00791D5E" w:rsidP="001B6F57">
      <w:pPr>
        <w:spacing w:after="240"/>
        <w:jc w:val="both"/>
        <w:rPr>
          <w:rFonts w:eastAsiaTheme="minorEastAsia"/>
          <w:lang w:eastAsia="fr-FR"/>
        </w:rPr>
      </w:pPr>
      <w:r>
        <w:rPr>
          <w:lang w:eastAsia="fr-FR"/>
        </w:rPr>
        <w:t xml:space="preserve">Maintenant on peut utiliser en plus </w:t>
      </w:r>
      <w:r w:rsidR="008F4063">
        <w:rPr>
          <w:lang w:eastAsia="fr-FR"/>
        </w:rPr>
        <w:t xml:space="preserve">des camions plus petits de </w:t>
      </w:r>
      <w:r>
        <w:rPr>
          <w:lang w:eastAsia="fr-FR"/>
        </w:rPr>
        <w:t xml:space="preserve">capacité </w:t>
      </w:r>
      <m:oMath>
        <m:r>
          <w:rPr>
            <w:rFonts w:ascii="Cambria Math" w:hAnsi="Cambria Math"/>
            <w:lang w:eastAsia="fr-FR"/>
          </w:rPr>
          <m:t>C2=20</m:t>
        </m:r>
      </m:oMath>
      <w:r w:rsidR="008F4063">
        <w:rPr>
          <w:lang w:eastAsia="fr-FR"/>
        </w:rPr>
        <w:t xml:space="preserve"> m</w:t>
      </w:r>
      <w:r w:rsidR="008F4063" w:rsidRPr="008F4063">
        <w:rPr>
          <w:vertAlign w:val="superscript"/>
          <w:lang w:eastAsia="fr-FR"/>
        </w:rPr>
        <w:t>3</w:t>
      </w:r>
      <w:r w:rsidR="008F4063">
        <w:rPr>
          <w:lang w:eastAsia="fr-FR"/>
        </w:rPr>
        <w:t xml:space="preserve"> </w:t>
      </w:r>
      <w:r>
        <w:rPr>
          <w:lang w:eastAsia="fr-FR"/>
        </w:rPr>
        <w:t xml:space="preserve">et un coût </w:t>
      </w:r>
      <w:r w:rsidR="008F4063">
        <w:rPr>
          <w:lang w:eastAsia="fr-FR"/>
        </w:rPr>
        <w:t xml:space="preserve">fixe </w:t>
      </w:r>
      <m:oMath>
        <m:r>
          <w:rPr>
            <w:rFonts w:ascii="Cambria Math" w:hAnsi="Cambria Math"/>
            <w:lang w:eastAsia="fr-FR"/>
          </w:rPr>
          <m:t>F2=140</m:t>
        </m:r>
      </m:oMath>
      <w:r w:rsidR="008F4063">
        <w:rPr>
          <w:rFonts w:eastAsiaTheme="minorEastAsia"/>
          <w:lang w:eastAsia="fr-FR"/>
        </w:rPr>
        <w:t xml:space="preserve"> euros. Que devient le coût de la solution avec les deux types de camions?</w:t>
      </w:r>
    </w:p>
    <w:p w:rsidR="00CA58F0" w:rsidRDefault="004B580C" w:rsidP="00CA58F0">
      <w:pPr>
        <w:jc w:val="both"/>
        <w:rPr>
          <w:rFonts w:eastAsiaTheme="minorEastAsia"/>
          <w:lang w:eastAsia="fr-FR"/>
        </w:rPr>
      </w:pPr>
      <w:r w:rsidRPr="00791D5E">
        <w:rPr>
          <w:rFonts w:eastAsiaTheme="minorEastAsia"/>
          <w:i/>
          <w:lang w:eastAsia="fr-FR"/>
        </w:rPr>
        <w:t>Indication</w:t>
      </w:r>
      <w:r>
        <w:rPr>
          <w:rFonts w:eastAsiaTheme="minorEastAsia"/>
          <w:lang w:eastAsia="fr-FR"/>
        </w:rPr>
        <w:t xml:space="preserve">. Pour </w:t>
      </w:r>
      <w:r w:rsidR="00791D5E">
        <w:rPr>
          <w:rFonts w:eastAsiaTheme="minorEastAsia"/>
          <w:lang w:eastAsia="fr-FR"/>
        </w:rPr>
        <w:t xml:space="preserve">trouver </w:t>
      </w:r>
      <w:r>
        <w:rPr>
          <w:rFonts w:eastAsiaTheme="minorEastAsia"/>
          <w:lang w:eastAsia="fr-FR"/>
        </w:rPr>
        <w:t xml:space="preserve">le nombre de camions de </w:t>
      </w:r>
      <w:r w:rsidR="00CA58F0">
        <w:rPr>
          <w:rFonts w:eastAsiaTheme="minorEastAsia"/>
          <w:lang w:eastAsia="fr-FR"/>
        </w:rPr>
        <w:t xml:space="preserve">capacité </w:t>
      </w:r>
      <m:oMath>
        <m:r>
          <w:rPr>
            <w:rFonts w:ascii="Cambria Math" w:eastAsiaTheme="minorEastAsia" w:hAnsi="Cambria Math"/>
            <w:lang w:eastAsia="fr-FR"/>
          </w:rPr>
          <m:t>C1=42</m:t>
        </m:r>
      </m:oMath>
      <w:r w:rsidR="00CA58F0">
        <w:rPr>
          <w:rFonts w:eastAsiaTheme="minorEastAsia"/>
          <w:lang w:eastAsia="fr-FR"/>
        </w:rPr>
        <w:t xml:space="preserve"> </w:t>
      </w:r>
      <w:proofErr w:type="spellStart"/>
      <w:r>
        <w:rPr>
          <w:rFonts w:eastAsiaTheme="minorEastAsia"/>
          <w:lang w:eastAsia="fr-FR"/>
        </w:rPr>
        <w:t>m3</w:t>
      </w:r>
      <w:proofErr w:type="spellEnd"/>
      <w:r>
        <w:rPr>
          <w:rFonts w:eastAsiaTheme="minorEastAsia"/>
          <w:lang w:eastAsia="fr-FR"/>
        </w:rPr>
        <w:t xml:space="preserve"> sur une route </w:t>
      </w:r>
      <m:oMath>
        <m:r>
          <w:rPr>
            <w:rFonts w:ascii="Cambria Math" w:eastAsiaTheme="minorEastAsia" w:hAnsi="Cambria Math"/>
            <w:lang w:eastAsia="fr-FR"/>
          </w:rPr>
          <m:t>i→j</m:t>
        </m:r>
      </m:oMath>
      <w:r>
        <w:rPr>
          <w:rFonts w:eastAsiaTheme="minorEastAsia"/>
          <w:lang w:eastAsia="fr-FR"/>
        </w:rPr>
        <w:t xml:space="preserve"> </w:t>
      </w:r>
      <w:r w:rsidR="00CA58F0">
        <w:rPr>
          <w:rFonts w:eastAsiaTheme="minorEastAsia"/>
          <w:lang w:eastAsia="fr-FR"/>
        </w:rPr>
        <w:t xml:space="preserve">pour </w:t>
      </w:r>
      <w:r>
        <w:rPr>
          <w:rFonts w:eastAsiaTheme="minorEastAsia"/>
          <w:lang w:eastAsia="fr-FR"/>
        </w:rPr>
        <w:t xml:space="preserve">un flot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ij</m:t>
            </m:r>
          </m:sub>
        </m:sSub>
      </m:oMath>
      <w:r>
        <w:rPr>
          <w:rFonts w:eastAsiaTheme="minorEastAsia"/>
          <w:lang w:eastAsia="fr-FR"/>
        </w:rPr>
        <w:t xml:space="preserve">, on pourrait </w:t>
      </w:r>
      <w:r w:rsidR="00791D5E">
        <w:rPr>
          <w:rFonts w:eastAsiaTheme="minorEastAsia"/>
          <w:lang w:eastAsia="fr-FR"/>
        </w:rPr>
        <w:t xml:space="preserve">écrire en </w:t>
      </w:r>
      <w:proofErr w:type="spellStart"/>
      <w:r w:rsidR="00791D5E">
        <w:rPr>
          <w:rFonts w:eastAsiaTheme="minorEastAsia"/>
          <w:lang w:eastAsia="fr-FR"/>
        </w:rPr>
        <w:t>GUSEK</w:t>
      </w:r>
      <w:proofErr w:type="spellEnd"/>
      <w:r w:rsidR="00791D5E">
        <w:rPr>
          <w:rFonts w:eastAsiaTheme="minorEastAsia"/>
          <w:lang w:eastAsia="fr-FR"/>
        </w:rPr>
        <w:t xml:space="preserve"> "</w:t>
      </w:r>
      <w:proofErr w:type="spellStart"/>
      <w:r w:rsidR="00791D5E">
        <w:rPr>
          <w:rFonts w:eastAsiaTheme="minorEastAsia"/>
          <w:lang w:eastAsia="fr-FR"/>
        </w:rPr>
        <w:t>floor</w:t>
      </w:r>
      <w:proofErr w:type="spellEnd"/>
      <w:r w:rsidR="00791D5E">
        <w:rPr>
          <w:rFonts w:eastAsiaTheme="minorEastAsia"/>
          <w:lang w:eastAsia="fr-FR"/>
        </w:rPr>
        <w:t xml:space="preserve"> (X[</w:t>
      </w:r>
      <w:proofErr w:type="spellStart"/>
      <w:r w:rsidR="00791D5E">
        <w:rPr>
          <w:rFonts w:eastAsiaTheme="minorEastAsia"/>
          <w:lang w:eastAsia="fr-FR"/>
        </w:rPr>
        <w:t>i,j</w:t>
      </w:r>
      <w:proofErr w:type="spellEnd"/>
      <w:r w:rsidR="00791D5E">
        <w:rPr>
          <w:rFonts w:eastAsiaTheme="minorEastAsia"/>
          <w:lang w:eastAsia="fr-FR"/>
        </w:rPr>
        <w:t xml:space="preserve">] / </w:t>
      </w:r>
      <w:proofErr w:type="spellStart"/>
      <w:r w:rsidR="00791D5E">
        <w:rPr>
          <w:rFonts w:eastAsiaTheme="minorEastAsia"/>
          <w:lang w:eastAsia="fr-FR"/>
        </w:rPr>
        <w:t>C1</w:t>
      </w:r>
      <w:proofErr w:type="spellEnd"/>
      <w:r w:rsidR="00791D5E">
        <w:rPr>
          <w:rFonts w:eastAsiaTheme="minorEastAsia"/>
          <w:lang w:eastAsia="fr-FR"/>
        </w:rPr>
        <w:t xml:space="preserve">)". La fonction </w:t>
      </w:r>
      <w:proofErr w:type="spellStart"/>
      <w:r w:rsidR="00791D5E" w:rsidRPr="00791D5E">
        <w:rPr>
          <w:rFonts w:eastAsiaTheme="minorEastAsia"/>
          <w:i/>
          <w:lang w:eastAsia="fr-FR"/>
        </w:rPr>
        <w:t>floor</w:t>
      </w:r>
      <w:proofErr w:type="spellEnd"/>
      <w:r w:rsidR="00791D5E">
        <w:rPr>
          <w:rFonts w:eastAsiaTheme="minorEastAsia"/>
          <w:lang w:eastAsia="fr-FR"/>
        </w:rPr>
        <w:t xml:space="preserve"> (= plancher, </w:t>
      </w:r>
      <w:r w:rsidR="00CA58F0">
        <w:rPr>
          <w:rFonts w:eastAsiaTheme="minorEastAsia"/>
          <w:lang w:eastAsia="fr-FR"/>
        </w:rPr>
        <w:t xml:space="preserve">c'est-à-dire la </w:t>
      </w:r>
      <w:r w:rsidR="00791D5E">
        <w:rPr>
          <w:rFonts w:eastAsiaTheme="minorEastAsia"/>
          <w:lang w:eastAsia="fr-FR"/>
        </w:rPr>
        <w:t xml:space="preserve">partie entière d'un nombre) existe en </w:t>
      </w:r>
      <w:proofErr w:type="spellStart"/>
      <w:r w:rsidR="00791D5E">
        <w:rPr>
          <w:rFonts w:eastAsiaTheme="minorEastAsia"/>
          <w:lang w:eastAsia="fr-FR"/>
        </w:rPr>
        <w:t>GUSEK</w:t>
      </w:r>
      <w:proofErr w:type="spellEnd"/>
      <w:r w:rsidR="00791D5E">
        <w:rPr>
          <w:rFonts w:eastAsiaTheme="minorEastAsia"/>
          <w:lang w:eastAsia="fr-FR"/>
        </w:rPr>
        <w:t xml:space="preserve">, voir la liste des fonctions dans le document </w:t>
      </w:r>
      <w:r w:rsidR="00791D5E" w:rsidRPr="00791D5E">
        <w:rPr>
          <w:rFonts w:eastAsiaTheme="minorEastAsia"/>
          <w:i/>
          <w:lang w:eastAsia="fr-FR"/>
        </w:rPr>
        <w:t>gmpl.pdf</w:t>
      </w:r>
      <w:r w:rsidR="00791D5E">
        <w:rPr>
          <w:rFonts w:eastAsiaTheme="minorEastAsia"/>
          <w:lang w:eastAsia="fr-FR"/>
        </w:rPr>
        <w:t>, page 14. Mais elle est applicable seulement à des données. On ne peut pas l'appliquer à une variable car elle est non linéaire</w:t>
      </w:r>
      <w:r w:rsidR="00CC41D5">
        <w:rPr>
          <w:rFonts w:eastAsiaTheme="minorEastAsia"/>
          <w:lang w:eastAsia="fr-FR"/>
        </w:rPr>
        <w:t xml:space="preserve">. Or </w:t>
      </w:r>
      <w:proofErr w:type="spellStart"/>
      <w:r w:rsidR="00791D5E">
        <w:rPr>
          <w:rFonts w:eastAsiaTheme="minorEastAsia"/>
          <w:lang w:eastAsia="fr-FR"/>
        </w:rPr>
        <w:t>GUSEK</w:t>
      </w:r>
      <w:proofErr w:type="spellEnd"/>
      <w:r w:rsidR="00791D5E">
        <w:rPr>
          <w:rFonts w:eastAsiaTheme="minorEastAsia"/>
          <w:lang w:eastAsia="fr-FR"/>
        </w:rPr>
        <w:t xml:space="preserve"> ne peut résoudre que des programmes linéaires. </w:t>
      </w:r>
    </w:p>
    <w:p w:rsidR="004B580C" w:rsidRDefault="00791D5E" w:rsidP="001B6F57">
      <w:pPr>
        <w:spacing w:after="240"/>
        <w:jc w:val="both"/>
        <w:rPr>
          <w:lang w:eastAsia="fr-FR"/>
        </w:rPr>
      </w:pPr>
      <w:r>
        <w:rPr>
          <w:rFonts w:eastAsiaTheme="minorEastAsia"/>
          <w:lang w:eastAsia="fr-FR"/>
        </w:rPr>
        <w:t>I</w:t>
      </w:r>
      <w:r w:rsidR="00CC41D5">
        <w:rPr>
          <w:rFonts w:eastAsiaTheme="minorEastAsia"/>
          <w:lang w:eastAsia="fr-FR"/>
        </w:rPr>
        <w:t xml:space="preserve">l faut </w:t>
      </w:r>
      <w:r>
        <w:rPr>
          <w:rFonts w:eastAsiaTheme="minorEastAsia"/>
          <w:lang w:eastAsia="fr-FR"/>
        </w:rPr>
        <w:t xml:space="preserve">définir une variable </w:t>
      </w:r>
      <w:r w:rsidRPr="00CA58F0">
        <w:rPr>
          <w:rFonts w:eastAsiaTheme="minorEastAsia"/>
          <w:u w:val="single"/>
          <w:lang w:eastAsia="fr-FR"/>
        </w:rPr>
        <w:t>entière</w:t>
      </w:r>
      <w:r>
        <w:rPr>
          <w:rFonts w:eastAsiaTheme="minorEastAsia"/>
          <w:lang w:eastAsia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ij</m:t>
            </m:r>
          </m:sub>
        </m:sSub>
      </m:oMath>
      <w:r>
        <w:rPr>
          <w:rFonts w:eastAsiaTheme="minorEastAsia"/>
          <w:lang w:eastAsia="fr-FR"/>
        </w:rPr>
        <w:t xml:space="preserve"> pour le nombre de camions nécessaires </w:t>
      </w:r>
      <w:r w:rsidR="00BA1EF7">
        <w:rPr>
          <w:rFonts w:eastAsiaTheme="minorEastAsia"/>
          <w:lang w:eastAsia="fr-FR"/>
        </w:rPr>
        <w:t xml:space="preserve">sur </w:t>
      </w:r>
      <w:r>
        <w:rPr>
          <w:rFonts w:eastAsiaTheme="minorEastAsia"/>
          <w:lang w:eastAsia="fr-FR"/>
        </w:rPr>
        <w:t xml:space="preserve">la route et écrire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ij</m:t>
            </m:r>
          </m:sub>
        </m:sSub>
        <m:r>
          <w:rPr>
            <w:rFonts w:ascii="Cambria Math" w:eastAsiaTheme="minorEastAsia" w:hAnsi="Cambria Math"/>
            <w:lang w:eastAsia="fr-FR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ij</m:t>
            </m:r>
          </m:sub>
        </m:sSub>
        <m:r>
          <w:rPr>
            <w:rFonts w:ascii="Cambria Math" w:eastAsiaTheme="minorEastAsia" w:hAnsi="Cambria Math"/>
            <w:lang w:eastAsia="fr-FR"/>
          </w:rPr>
          <m:t>/C1</m:t>
        </m:r>
      </m:oMath>
      <w:r w:rsidR="00BA1EF7">
        <w:rPr>
          <w:rFonts w:eastAsiaTheme="minorEastAsia"/>
          <w:lang w:eastAsia="fr-FR"/>
        </w:rPr>
        <w:t>, qui est bien une contrainte linéaire.</w:t>
      </w:r>
      <w:r w:rsidR="00CC41D5">
        <w:rPr>
          <w:rFonts w:eastAsiaTheme="minorEastAsia"/>
          <w:lang w:eastAsia="fr-FR"/>
        </w:rPr>
        <w:t xml:space="preserve"> </w:t>
      </w:r>
      <w:r w:rsidR="00CA58F0">
        <w:rPr>
          <w:rFonts w:eastAsiaTheme="minorEastAsia"/>
          <w:lang w:eastAsia="fr-FR"/>
        </w:rPr>
        <w:t xml:space="preserve">Par exemple si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ij</m:t>
            </m:r>
          </m:sub>
        </m:sSub>
        <m:r>
          <w:rPr>
            <w:rFonts w:ascii="Cambria Math" w:eastAsiaTheme="minorEastAsia" w:hAnsi="Cambria Math"/>
            <w:lang w:eastAsia="fr-FR"/>
          </w:rPr>
          <m:t>=100</m:t>
        </m:r>
      </m:oMath>
      <w:r w:rsidR="00CA58F0">
        <w:rPr>
          <w:rFonts w:eastAsiaTheme="minorEastAsia"/>
          <w:lang w:eastAsia="fr-FR"/>
        </w:rPr>
        <w:t xml:space="preserve"> et </w:t>
      </w:r>
      <m:oMath>
        <m:r>
          <w:rPr>
            <w:rFonts w:ascii="Cambria Math" w:eastAsiaTheme="minorEastAsia" w:hAnsi="Cambria Math"/>
            <w:lang w:eastAsia="fr-FR"/>
          </w:rPr>
          <m:t>C1=40</m:t>
        </m:r>
      </m:oMath>
      <w:r w:rsidR="00CA58F0">
        <w:rPr>
          <w:rFonts w:eastAsiaTheme="minorEastAsia"/>
          <w:lang w:eastAsia="fr-FR"/>
        </w:rPr>
        <w:t xml:space="preserve"> m3, </w:t>
      </w:r>
      <m:oMath>
        <m:f>
          <m:f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fr-FR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eastAsia="fr-FR"/>
              </w:rPr>
              <m:t>C1</m:t>
            </m:r>
          </m:den>
        </m:f>
        <m:r>
          <w:rPr>
            <w:rFonts w:ascii="Cambria Math" w:eastAsiaTheme="minorEastAsia" w:hAnsi="Cambria Math"/>
            <w:lang w:eastAsia="fr-FR"/>
          </w:rPr>
          <m:t>=2,5</m:t>
        </m:r>
      </m:oMath>
      <w:r w:rsidR="00CA58F0">
        <w:rPr>
          <w:rFonts w:eastAsiaTheme="minorEastAsia"/>
          <w:lang w:eastAsia="fr-FR"/>
        </w:rPr>
        <w:t xml:space="preserve">. </w:t>
      </w:r>
      <w:r w:rsidR="00BA1EF7">
        <w:rPr>
          <w:rFonts w:eastAsiaTheme="minorEastAsia"/>
          <w:lang w:eastAsia="fr-FR"/>
        </w:rPr>
        <w:t xml:space="preserve">Mais comme la variable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ij</m:t>
            </m:r>
          </m:sub>
        </m:sSub>
      </m:oMath>
      <w:r w:rsidR="00BA1EF7">
        <w:rPr>
          <w:rFonts w:eastAsiaTheme="minorEastAsia"/>
          <w:lang w:eastAsia="fr-FR"/>
        </w:rPr>
        <w:t xml:space="preserve"> doit être entière, elle va donner 3 </w:t>
      </w:r>
      <w:r w:rsidR="00BA1EF7" w:rsidRPr="00BA1EF7">
        <w:rPr>
          <w:rFonts w:eastAsiaTheme="minorEastAsia"/>
          <w:u w:val="single"/>
          <w:lang w:eastAsia="fr-FR"/>
        </w:rPr>
        <w:t>ou plus</w:t>
      </w:r>
      <w:r w:rsidR="00BA1EF7">
        <w:rPr>
          <w:rFonts w:eastAsiaTheme="minorEastAsia"/>
          <w:lang w:eastAsia="fr-FR"/>
        </w:rPr>
        <w:t xml:space="preserve">. Donc la contrainte peut </w:t>
      </w:r>
      <w:r w:rsidR="00CC41D5">
        <w:rPr>
          <w:rFonts w:eastAsiaTheme="minorEastAsia"/>
          <w:lang w:eastAsia="fr-FR"/>
        </w:rPr>
        <w:t>donne</w:t>
      </w:r>
      <w:r w:rsidR="00BA1EF7">
        <w:rPr>
          <w:rFonts w:eastAsiaTheme="minorEastAsia"/>
          <w:lang w:eastAsia="fr-FR"/>
        </w:rPr>
        <w:t xml:space="preserve">r un nombre de </w:t>
      </w:r>
      <w:r w:rsidR="00CC41D5">
        <w:rPr>
          <w:rFonts w:eastAsiaTheme="minorEastAsia"/>
          <w:lang w:eastAsia="fr-FR"/>
        </w:rPr>
        <w:t>camions</w:t>
      </w:r>
      <w:r w:rsidR="00BA1EF7">
        <w:rPr>
          <w:rFonts w:eastAsiaTheme="minorEastAsia"/>
          <w:lang w:eastAsia="fr-FR"/>
        </w:rPr>
        <w:t xml:space="preserve"> </w:t>
      </w:r>
      <w:r w:rsidR="000C5485">
        <w:rPr>
          <w:rFonts w:eastAsiaTheme="minorEastAsia"/>
          <w:lang w:eastAsia="fr-FR"/>
        </w:rPr>
        <w:t>supérieur au nombre minimum nécessaire</w:t>
      </w:r>
      <w:r w:rsidR="00CC41D5">
        <w:rPr>
          <w:rFonts w:eastAsiaTheme="minorEastAsia"/>
          <w:lang w:eastAsia="fr-FR"/>
        </w:rPr>
        <w:t xml:space="preserve">. </w:t>
      </w:r>
      <w:r w:rsidR="00BA1EF7">
        <w:rPr>
          <w:rFonts w:eastAsiaTheme="minorEastAsia"/>
          <w:lang w:eastAsia="fr-FR"/>
        </w:rPr>
        <w:t xml:space="preserve">Mais </w:t>
      </w:r>
      <w:r w:rsidR="00CC41D5">
        <w:rPr>
          <w:rFonts w:eastAsiaTheme="minorEastAsia"/>
          <w:lang w:eastAsia="fr-FR"/>
        </w:rPr>
        <w:t>comme on minimise le coût total</w:t>
      </w:r>
      <w:r w:rsidR="000C5485">
        <w:rPr>
          <w:rFonts w:eastAsiaTheme="minorEastAsia"/>
          <w:lang w:eastAsia="fr-FR"/>
        </w:rPr>
        <w:t xml:space="preserve"> dans la fonction-objectif</w:t>
      </w:r>
      <w:r w:rsidR="00CC41D5">
        <w:rPr>
          <w:rFonts w:eastAsiaTheme="minorEastAsia"/>
          <w:lang w:eastAsia="fr-F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ij</m:t>
            </m:r>
          </m:sub>
        </m:sSub>
      </m:oMath>
      <w:r w:rsidR="00CC41D5">
        <w:rPr>
          <w:rFonts w:eastAsiaTheme="minorEastAsia"/>
          <w:lang w:eastAsia="fr-FR"/>
        </w:rPr>
        <w:t xml:space="preserve"> sera </w:t>
      </w:r>
      <w:bookmarkStart w:id="0" w:name="_GoBack"/>
      <w:bookmarkEnd w:id="0"/>
      <w:r w:rsidR="00CC41D5">
        <w:rPr>
          <w:rFonts w:eastAsiaTheme="minorEastAsia"/>
          <w:lang w:eastAsia="fr-FR"/>
        </w:rPr>
        <w:t>égal au nombre minimum de camions nécessaires dans la solution optimale.</w:t>
      </w:r>
    </w:p>
    <w:p w:rsidR="00DB40F7" w:rsidRDefault="0007182B" w:rsidP="003F5AA9">
      <w:pPr>
        <w:pStyle w:val="Titre2"/>
        <w:spacing w:after="240"/>
        <w:rPr>
          <w:rFonts w:asciiTheme="minorHAnsi" w:hAnsiTheme="minorHAnsi" w:cstheme="minorHAnsi"/>
          <w:b w:val="0"/>
          <w:sz w:val="22"/>
        </w:rPr>
      </w:pPr>
      <w:r>
        <w:rPr>
          <w:rFonts w:asciiTheme="minorHAnsi" w:hAnsiTheme="minorHAnsi" w:cstheme="minorHAnsi"/>
          <w:b w:val="0"/>
          <w:sz w:val="22"/>
        </w:rPr>
        <w:t xml:space="preserve"> </w:t>
      </w:r>
    </w:p>
    <w:sectPr w:rsidR="00DB40F7" w:rsidSect="00120E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4D2" w:rsidRDefault="00B254D2" w:rsidP="00120E78">
      <w:pPr>
        <w:spacing w:after="0" w:line="240" w:lineRule="auto"/>
      </w:pPr>
      <w:r>
        <w:separator/>
      </w:r>
    </w:p>
  </w:endnote>
  <w:endnote w:type="continuationSeparator" w:id="0">
    <w:p w:rsidR="00B254D2" w:rsidRDefault="00B254D2" w:rsidP="0012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F37" w:rsidRDefault="00380F3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E78" w:rsidRPr="00120E78" w:rsidRDefault="00120E78">
    <w:pPr>
      <w:pStyle w:val="Pieddepage"/>
      <w:jc w:val="center"/>
      <w:rPr>
        <w:sz w:val="18"/>
        <w:szCs w:val="18"/>
      </w:rPr>
    </w:pPr>
    <w:proofErr w:type="spellStart"/>
    <w:r w:rsidRPr="00120E78">
      <w:rPr>
        <w:sz w:val="18"/>
        <w:szCs w:val="18"/>
      </w:rPr>
      <w:t>CL03</w:t>
    </w:r>
    <w:proofErr w:type="spellEnd"/>
    <w:r w:rsidRPr="00120E78">
      <w:rPr>
        <w:sz w:val="18"/>
        <w:szCs w:val="18"/>
      </w:rPr>
      <w:t xml:space="preserve"> – </w:t>
    </w:r>
    <w:proofErr w:type="spellStart"/>
    <w:r w:rsidRPr="00120E78">
      <w:rPr>
        <w:sz w:val="18"/>
        <w:szCs w:val="18"/>
      </w:rPr>
      <w:t>P202</w:t>
    </w:r>
    <w:r w:rsidR="00380F37">
      <w:rPr>
        <w:sz w:val="18"/>
        <w:szCs w:val="18"/>
      </w:rPr>
      <w:t>4</w:t>
    </w:r>
    <w:proofErr w:type="spellEnd"/>
    <w:r w:rsidR="00A5286D">
      <w:rPr>
        <w:sz w:val="18"/>
        <w:szCs w:val="18"/>
      </w:rPr>
      <w:t xml:space="preserve"> – Projet </w:t>
    </w:r>
    <w:r w:rsidRPr="00120E78">
      <w:rPr>
        <w:sz w:val="18"/>
        <w:szCs w:val="18"/>
      </w:rPr>
      <w:t xml:space="preserve">– </w:t>
    </w:r>
    <w:r>
      <w:rPr>
        <w:sz w:val="18"/>
        <w:szCs w:val="18"/>
      </w:rPr>
      <w:t xml:space="preserve">Christian PRINS – </w:t>
    </w:r>
    <w:r w:rsidRPr="00120E78">
      <w:rPr>
        <w:sz w:val="18"/>
        <w:szCs w:val="18"/>
      </w:rPr>
      <w:t xml:space="preserve">Page </w:t>
    </w:r>
    <w:r w:rsidRPr="00120E78">
      <w:rPr>
        <w:sz w:val="18"/>
        <w:szCs w:val="18"/>
      </w:rPr>
      <w:fldChar w:fldCharType="begin"/>
    </w:r>
    <w:r w:rsidRPr="00120E78">
      <w:rPr>
        <w:sz w:val="18"/>
        <w:szCs w:val="18"/>
      </w:rPr>
      <w:instrText>PAGE   \* MERGEFORMAT</w:instrText>
    </w:r>
    <w:r w:rsidRPr="00120E78">
      <w:rPr>
        <w:sz w:val="18"/>
        <w:szCs w:val="18"/>
      </w:rPr>
      <w:fldChar w:fldCharType="separate"/>
    </w:r>
    <w:r w:rsidR="00BA1EF7">
      <w:rPr>
        <w:noProof/>
        <w:sz w:val="18"/>
        <w:szCs w:val="18"/>
      </w:rPr>
      <w:t>4</w:t>
    </w:r>
    <w:r w:rsidRPr="00120E78">
      <w:rPr>
        <w:sz w:val="18"/>
        <w:szCs w:val="18"/>
      </w:rPr>
      <w:fldChar w:fldCharType="end"/>
    </w:r>
  </w:p>
  <w:p w:rsidR="00120E78" w:rsidRDefault="00120E7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F37" w:rsidRDefault="00380F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4D2" w:rsidRDefault="00B254D2" w:rsidP="00120E78">
      <w:pPr>
        <w:spacing w:after="0" w:line="240" w:lineRule="auto"/>
      </w:pPr>
      <w:r>
        <w:separator/>
      </w:r>
    </w:p>
  </w:footnote>
  <w:footnote w:type="continuationSeparator" w:id="0">
    <w:p w:rsidR="00B254D2" w:rsidRDefault="00B254D2" w:rsidP="00120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F37" w:rsidRDefault="00380F3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F37" w:rsidRDefault="00380F3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F37" w:rsidRDefault="00380F3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0E8C"/>
    <w:multiLevelType w:val="hybridMultilevel"/>
    <w:tmpl w:val="6C7C53B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D4C77"/>
    <w:multiLevelType w:val="hybridMultilevel"/>
    <w:tmpl w:val="B46898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219DA"/>
    <w:multiLevelType w:val="hybridMultilevel"/>
    <w:tmpl w:val="3DAAF33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16E2C"/>
    <w:multiLevelType w:val="hybridMultilevel"/>
    <w:tmpl w:val="A19A35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05B0F"/>
    <w:multiLevelType w:val="hybridMultilevel"/>
    <w:tmpl w:val="1D905D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60B9C"/>
    <w:multiLevelType w:val="hybridMultilevel"/>
    <w:tmpl w:val="4CE2E7A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06"/>
    <w:rsid w:val="000176BA"/>
    <w:rsid w:val="000357CF"/>
    <w:rsid w:val="000554B3"/>
    <w:rsid w:val="0007182B"/>
    <w:rsid w:val="00074368"/>
    <w:rsid w:val="000A019E"/>
    <w:rsid w:val="000A45E7"/>
    <w:rsid w:val="000B0792"/>
    <w:rsid w:val="000C5485"/>
    <w:rsid w:val="000D6579"/>
    <w:rsid w:val="001116F8"/>
    <w:rsid w:val="00120E78"/>
    <w:rsid w:val="00134381"/>
    <w:rsid w:val="00173366"/>
    <w:rsid w:val="00176739"/>
    <w:rsid w:val="0018539B"/>
    <w:rsid w:val="00185712"/>
    <w:rsid w:val="001B2BB6"/>
    <w:rsid w:val="001B3A71"/>
    <w:rsid w:val="001B5231"/>
    <w:rsid w:val="001B6F57"/>
    <w:rsid w:val="001D2C0A"/>
    <w:rsid w:val="00237127"/>
    <w:rsid w:val="002456E8"/>
    <w:rsid w:val="00245840"/>
    <w:rsid w:val="00250B42"/>
    <w:rsid w:val="00263481"/>
    <w:rsid w:val="002D758E"/>
    <w:rsid w:val="002E056C"/>
    <w:rsid w:val="002F005D"/>
    <w:rsid w:val="002F1D86"/>
    <w:rsid w:val="002F7808"/>
    <w:rsid w:val="0032223C"/>
    <w:rsid w:val="00365275"/>
    <w:rsid w:val="00380F37"/>
    <w:rsid w:val="00393448"/>
    <w:rsid w:val="003C4B50"/>
    <w:rsid w:val="003C723B"/>
    <w:rsid w:val="003F5AA9"/>
    <w:rsid w:val="0040311F"/>
    <w:rsid w:val="00405E90"/>
    <w:rsid w:val="00470F8C"/>
    <w:rsid w:val="00492D78"/>
    <w:rsid w:val="00494E8F"/>
    <w:rsid w:val="004A441A"/>
    <w:rsid w:val="004B580C"/>
    <w:rsid w:val="00501F20"/>
    <w:rsid w:val="00511BA9"/>
    <w:rsid w:val="00524ED4"/>
    <w:rsid w:val="00560EAF"/>
    <w:rsid w:val="00563AC8"/>
    <w:rsid w:val="00583C6E"/>
    <w:rsid w:val="005D4ACD"/>
    <w:rsid w:val="005D70EE"/>
    <w:rsid w:val="005E584C"/>
    <w:rsid w:val="005F1C47"/>
    <w:rsid w:val="005F6F7E"/>
    <w:rsid w:val="00604F58"/>
    <w:rsid w:val="00613C12"/>
    <w:rsid w:val="0063448F"/>
    <w:rsid w:val="00661738"/>
    <w:rsid w:val="00680C6A"/>
    <w:rsid w:val="006A5BC6"/>
    <w:rsid w:val="006B7E76"/>
    <w:rsid w:val="007156EF"/>
    <w:rsid w:val="0073670C"/>
    <w:rsid w:val="00756206"/>
    <w:rsid w:val="00761F65"/>
    <w:rsid w:val="00791D5E"/>
    <w:rsid w:val="007A47E2"/>
    <w:rsid w:val="007B33AA"/>
    <w:rsid w:val="007B6806"/>
    <w:rsid w:val="007D33C2"/>
    <w:rsid w:val="007E4DBD"/>
    <w:rsid w:val="007F00AE"/>
    <w:rsid w:val="0087106B"/>
    <w:rsid w:val="008D3D14"/>
    <w:rsid w:val="008E7762"/>
    <w:rsid w:val="008F3F2E"/>
    <w:rsid w:val="008F4063"/>
    <w:rsid w:val="0090648F"/>
    <w:rsid w:val="009147E4"/>
    <w:rsid w:val="00936015"/>
    <w:rsid w:val="00944D3C"/>
    <w:rsid w:val="00945814"/>
    <w:rsid w:val="009A4D50"/>
    <w:rsid w:val="009B0BF3"/>
    <w:rsid w:val="009B6E0B"/>
    <w:rsid w:val="009E2280"/>
    <w:rsid w:val="00A01BBE"/>
    <w:rsid w:val="00A41F9E"/>
    <w:rsid w:val="00A5286D"/>
    <w:rsid w:val="00A551A7"/>
    <w:rsid w:val="00AB69AA"/>
    <w:rsid w:val="00AE21C3"/>
    <w:rsid w:val="00B01664"/>
    <w:rsid w:val="00B20B03"/>
    <w:rsid w:val="00B254D2"/>
    <w:rsid w:val="00B52ADC"/>
    <w:rsid w:val="00B54C2E"/>
    <w:rsid w:val="00B77E60"/>
    <w:rsid w:val="00B93E11"/>
    <w:rsid w:val="00BA1EF7"/>
    <w:rsid w:val="00BC333B"/>
    <w:rsid w:val="00BC7328"/>
    <w:rsid w:val="00BC7329"/>
    <w:rsid w:val="00BD2D9F"/>
    <w:rsid w:val="00BE240B"/>
    <w:rsid w:val="00C51F9E"/>
    <w:rsid w:val="00C75F36"/>
    <w:rsid w:val="00CA58F0"/>
    <w:rsid w:val="00CC31DD"/>
    <w:rsid w:val="00CC41D5"/>
    <w:rsid w:val="00CD04B6"/>
    <w:rsid w:val="00CE0C68"/>
    <w:rsid w:val="00CF68FD"/>
    <w:rsid w:val="00D02D37"/>
    <w:rsid w:val="00D3273B"/>
    <w:rsid w:val="00D474A3"/>
    <w:rsid w:val="00D535F7"/>
    <w:rsid w:val="00D56650"/>
    <w:rsid w:val="00DA70F8"/>
    <w:rsid w:val="00DB2688"/>
    <w:rsid w:val="00DB40F7"/>
    <w:rsid w:val="00DC5ABF"/>
    <w:rsid w:val="00DD70B4"/>
    <w:rsid w:val="00DE5714"/>
    <w:rsid w:val="00E17C27"/>
    <w:rsid w:val="00E30570"/>
    <w:rsid w:val="00E4648E"/>
    <w:rsid w:val="00E7704D"/>
    <w:rsid w:val="00E82A16"/>
    <w:rsid w:val="00EB6CB7"/>
    <w:rsid w:val="00ED269B"/>
    <w:rsid w:val="00EE4AD0"/>
    <w:rsid w:val="00EF317A"/>
    <w:rsid w:val="00EF3E06"/>
    <w:rsid w:val="00F12BD1"/>
    <w:rsid w:val="00F16E2C"/>
    <w:rsid w:val="00F506FF"/>
    <w:rsid w:val="00F72E35"/>
    <w:rsid w:val="00F766F4"/>
    <w:rsid w:val="00F85186"/>
    <w:rsid w:val="00FA4F04"/>
    <w:rsid w:val="00FD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5838D"/>
  <w15:chartTrackingRefBased/>
  <w15:docId w15:val="{A8709E1B-3D9B-4A4D-81F1-49CD8F74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806"/>
  </w:style>
  <w:style w:type="paragraph" w:styleId="Titre2">
    <w:name w:val="heading 2"/>
    <w:basedOn w:val="Normal"/>
    <w:next w:val="Normal"/>
    <w:link w:val="Titre2Car"/>
    <w:qFormat/>
    <w:rsid w:val="007B6806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7B680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B680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61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1738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D4ACD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7A47E2"/>
    <w:rPr>
      <w:color w:val="808080"/>
    </w:rPr>
  </w:style>
  <w:style w:type="table" w:styleId="Grilledutableau">
    <w:name w:val="Table Grid"/>
    <w:basedOn w:val="TableauNormal"/>
    <w:uiPriority w:val="39"/>
    <w:rsid w:val="00250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20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0E78"/>
  </w:style>
  <w:style w:type="paragraph" w:styleId="Pieddepage">
    <w:name w:val="footer"/>
    <w:basedOn w:val="Normal"/>
    <w:link w:val="PieddepageCar"/>
    <w:uiPriority w:val="99"/>
    <w:unhideWhenUsed/>
    <w:rsid w:val="00120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0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l03@utt.f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4</Pages>
  <Words>1862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prins</dc:creator>
  <cp:keywords/>
  <dc:description/>
  <cp:lastModifiedBy>prins</cp:lastModifiedBy>
  <cp:revision>46</cp:revision>
  <cp:lastPrinted>2020-03-18T10:32:00Z</cp:lastPrinted>
  <dcterms:created xsi:type="dcterms:W3CDTF">2020-03-18T10:14:00Z</dcterms:created>
  <dcterms:modified xsi:type="dcterms:W3CDTF">2024-03-13T17:33:00Z</dcterms:modified>
</cp:coreProperties>
</file>