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688" w:rsidRDefault="00230688" w:rsidP="0006680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Процессор</w:t>
      </w:r>
    </w:p>
    <w:p w:rsidR="00CA6F04" w:rsidRPr="00CA6F04" w:rsidRDefault="00230688" w:rsidP="00CA6F04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В качестве процессорного модуля используется </w:t>
      </w:r>
      <w:proofErr w:type="spellStart"/>
      <w:r w:rsidR="000A3518"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ATMega</w:t>
      </w:r>
      <w:proofErr w:type="spellEnd"/>
      <w:r w:rsidR="000A3518" w:rsidRP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328 </w:t>
      </w:r>
      <w:r w:rsid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на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готов</w:t>
      </w:r>
      <w:r w:rsid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>ой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плат</w:t>
      </w:r>
      <w:r w:rsid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>е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Arduino</w:t>
      </w:r>
      <w:proofErr w:type="spellEnd"/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Nano</w:t>
      </w:r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v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3</w:t>
      </w:r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,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работающая при 5в питания.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Так как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 w:rsidR="00CA6F04" w:rsidRP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и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Si</w:t>
      </w:r>
      <w:r w:rsidR="00CA6F04" w:rsidRP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>570/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Si</w:t>
      </w:r>
      <w:r w:rsidR="00CA6F04" w:rsidRP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5351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работают при 3.3в используются готовые модули преобразователей уровня. При необходимости их можно собрать из дискретных элементов (см. </w:t>
      </w:r>
      <w:r w:rsidR="00CA6F04" w:rsidRP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>Level-translation.png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>).</w:t>
      </w:r>
    </w:p>
    <w:p w:rsidR="00230688" w:rsidRDefault="00230688" w:rsidP="000A3518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Источники в сети говорят о том что эту плату возможно использовать и при пониженном до 3.3в питании, но надо учитывать, что такой режим работы без понижения тактовой частоты процессора является нештатным без гарантии 100% работоспособности. Вся подключаемая </w:t>
      </w:r>
      <w:r w:rsidR="00B64F81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к синтезатору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периферия будет работать при 3.3в питании, кроме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LCD</w:t>
      </w:r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1602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–</w:t>
      </w:r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ему необходимо дополнительно 5в для нормальной подсветки (при этом логика нормально работает при 3.3в).</w:t>
      </w:r>
    </w:p>
    <w:p w:rsidR="000A3518" w:rsidRPr="000A3518" w:rsidRDefault="000A3518" w:rsidP="000A351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Другой вариант работы при 3.3в – использовать специальную версию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Arduino</w:t>
      </w:r>
      <w:proofErr w:type="spellEnd"/>
      <w:r w:rsidRP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Nano</w:t>
      </w:r>
      <w:r w:rsidRP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под 3.3в. Она работает при тактовой частоте 8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MHz</w:t>
      </w:r>
      <w:r w:rsidRP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-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в два раза ниже чем 5в версия.</w:t>
      </w:r>
    </w:p>
    <w:p w:rsidR="0006680B" w:rsidRDefault="0006680B" w:rsidP="0006680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Дисплей</w:t>
      </w:r>
    </w:p>
    <w:p w:rsidR="0006680B" w:rsidRDefault="0006680B" w:rsidP="00924DDA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На данный момент поддерживаются три типа дисплеев – два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на чипах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ILI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9341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и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ST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7735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работающих по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SPI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шине и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LCD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2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x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16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работающий по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I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2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C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шине. Подключение их стандартное (см. соответствующие схемы). 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Управляющие сигналы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для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дисплеев подаются через преобразователь уровней, т.к. эти дисплеи работают при напряжении 3.3в. Вход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RESET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у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дисплеев соединяется с +3.3в. В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config</w:t>
      </w:r>
      <w:proofErr w:type="spellEnd"/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_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hw</w:t>
      </w:r>
      <w:proofErr w:type="spellEnd"/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h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необходимо указать испол</w:t>
      </w:r>
      <w:r w:rsidR="00CF29EE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ьзуемый дисплей </w:t>
      </w:r>
      <w:proofErr w:type="spellStart"/>
      <w:r w:rsidR="00CF29EE">
        <w:rPr>
          <w:rStyle w:val="a4"/>
          <w:rFonts w:asciiTheme="minorBidi" w:hAnsiTheme="minorBidi"/>
          <w:b w:val="0"/>
          <w:bCs w:val="0"/>
          <w:sz w:val="24"/>
          <w:szCs w:val="24"/>
        </w:rPr>
        <w:t>раскомент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арив</w:t>
      </w:r>
      <w:proofErr w:type="spellEnd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один из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дефайнов</w:t>
      </w:r>
      <w:proofErr w:type="spellEnd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DISPLAY_ST7735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, 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DISPLAY_ILI9341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, 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DISPLAY_1602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  <w:r w:rsidR="00C134A9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Управляющая программа может работать без подсоединенного дисплея</w:t>
      </w:r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. При этом все </w:t>
      </w:r>
      <w:proofErr w:type="spellStart"/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>дефайны</w:t>
      </w:r>
      <w:proofErr w:type="spellEnd"/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должны быть </w:t>
      </w:r>
      <w:proofErr w:type="spellStart"/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>закомен</w:t>
      </w:r>
      <w:r w:rsid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>та</w:t>
      </w:r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>рены</w:t>
      </w:r>
      <w:proofErr w:type="spellEnd"/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924DDA" w:rsidRPr="00924DDA" w:rsidRDefault="00924DDA" w:rsidP="00924DD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Для работы с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 w:rsidRP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дисплеями требуется внешняя библиотека </w:t>
      </w:r>
      <w:hyperlink r:id="rId5" w:history="1">
        <w:r w:rsidRPr="00924DDA">
          <w:rPr>
            <w:rStyle w:val="a6"/>
            <w:rFonts w:asciiTheme="minorBidi" w:hAnsiTheme="minorBidi"/>
            <w:sz w:val="24"/>
            <w:szCs w:val="24"/>
            <w:lang w:val="en-US"/>
          </w:rPr>
          <w:t>PDQ</w:t>
        </w:r>
        <w:r w:rsidRPr="00924DDA">
          <w:rPr>
            <w:rStyle w:val="a6"/>
            <w:rFonts w:asciiTheme="minorBidi" w:hAnsiTheme="minorBidi"/>
            <w:sz w:val="24"/>
            <w:szCs w:val="24"/>
          </w:rPr>
          <w:t xml:space="preserve"> </w:t>
        </w:r>
        <w:r w:rsidRPr="00924DDA">
          <w:rPr>
            <w:rStyle w:val="a6"/>
            <w:rFonts w:asciiTheme="minorBidi" w:hAnsiTheme="minorBidi"/>
            <w:sz w:val="24"/>
            <w:szCs w:val="24"/>
            <w:lang w:val="en-US"/>
          </w:rPr>
          <w:t>GFX</w:t>
        </w:r>
      </w:hyperlink>
      <w:r w:rsidRP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.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Необходимо установить </w:t>
      </w:r>
      <w:r w:rsidR="00023CD0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модули </w:t>
      </w:r>
      <w:r w:rsidRP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>PDQ_GFX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и </w:t>
      </w:r>
      <w:r w:rsidRP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>PDQ_ILI9341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/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PDQ</w:t>
      </w:r>
      <w:r w:rsidRPr="00023CD0">
        <w:rPr>
          <w:rStyle w:val="a4"/>
          <w:rFonts w:asciiTheme="minorBidi" w:hAnsiTheme="minorBidi"/>
          <w:b w:val="0"/>
          <w:bCs w:val="0"/>
          <w:sz w:val="24"/>
          <w:szCs w:val="24"/>
        </w:rPr>
        <w:t>_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ST</w:t>
      </w:r>
      <w:r w:rsidRPr="00023CD0">
        <w:rPr>
          <w:rStyle w:val="a4"/>
          <w:rFonts w:asciiTheme="minorBidi" w:hAnsiTheme="minorBidi"/>
          <w:b w:val="0"/>
          <w:bCs w:val="0"/>
          <w:sz w:val="24"/>
          <w:szCs w:val="24"/>
        </w:rPr>
        <w:t>7735.</w:t>
      </w:r>
    </w:p>
    <w:p w:rsidR="00CF29EE" w:rsidRPr="007536B0" w:rsidRDefault="00CF29EE" w:rsidP="00CF29E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7536B0">
        <w:rPr>
          <w:rFonts w:asciiTheme="majorBidi" w:hAnsiTheme="majorBidi" w:cstheme="majorBidi"/>
          <w:b/>
          <w:bCs/>
          <w:sz w:val="36"/>
          <w:szCs w:val="36"/>
        </w:rPr>
        <w:t>Валкодер</w:t>
      </w:r>
      <w:proofErr w:type="spellEnd"/>
    </w:p>
    <w:p w:rsidR="00CF29EE" w:rsidRPr="00BD2F7A" w:rsidRDefault="00CF29EE" w:rsidP="00CF29EE">
      <w:pPr>
        <w:rPr>
          <w:rFonts w:asciiTheme="minorBidi" w:hAnsiTheme="minorBidi"/>
          <w:sz w:val="24"/>
          <w:szCs w:val="24"/>
        </w:rPr>
      </w:pPr>
      <w:r w:rsidRPr="007536B0">
        <w:rPr>
          <w:rFonts w:asciiTheme="minorBidi" w:hAnsiTheme="minorBidi"/>
          <w:sz w:val="24"/>
          <w:szCs w:val="24"/>
        </w:rPr>
        <w:t xml:space="preserve">Синтезатор изначально проектировался для использования с оптическим </w:t>
      </w:r>
      <w:proofErr w:type="spellStart"/>
      <w:r w:rsidRPr="007536B0">
        <w:rPr>
          <w:rFonts w:asciiTheme="minorBidi" w:hAnsiTheme="minorBidi"/>
          <w:sz w:val="24"/>
          <w:szCs w:val="24"/>
        </w:rPr>
        <w:t>энкодером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, выдающим </w:t>
      </w:r>
      <w:r>
        <w:rPr>
          <w:rFonts w:asciiTheme="minorBidi" w:hAnsiTheme="minorBidi"/>
          <w:sz w:val="24"/>
          <w:szCs w:val="24"/>
        </w:rPr>
        <w:t>360-</w:t>
      </w:r>
      <w:r w:rsidRPr="007536B0">
        <w:rPr>
          <w:rFonts w:asciiTheme="minorBidi" w:hAnsiTheme="minorBidi"/>
          <w:sz w:val="24"/>
          <w:szCs w:val="24"/>
        </w:rPr>
        <w:t xml:space="preserve">400 </w:t>
      </w:r>
      <w:proofErr w:type="spellStart"/>
      <w:r w:rsidRPr="007536B0">
        <w:rPr>
          <w:rFonts w:asciiTheme="minorBidi" w:hAnsiTheme="minorBidi"/>
          <w:sz w:val="24"/>
          <w:szCs w:val="24"/>
        </w:rPr>
        <w:t>имп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/оборот. При использовании </w:t>
      </w:r>
      <w:proofErr w:type="spellStart"/>
      <w:r w:rsidRPr="007536B0">
        <w:rPr>
          <w:rFonts w:asciiTheme="minorBidi" w:hAnsiTheme="minorBidi"/>
          <w:sz w:val="24"/>
          <w:szCs w:val="24"/>
        </w:rPr>
        <w:t>энкодеров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с другим кол-вом импульсов необходим</w:t>
      </w:r>
      <w:r>
        <w:rPr>
          <w:rFonts w:asciiTheme="minorBidi" w:hAnsiTheme="minorBidi"/>
          <w:sz w:val="24"/>
          <w:szCs w:val="24"/>
        </w:rPr>
        <w:t>о в</w:t>
      </w:r>
      <w:r w:rsidRPr="007536B0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96330A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7536B0">
        <w:rPr>
          <w:rFonts w:asciiTheme="minorBidi" w:hAnsiTheme="minorBidi"/>
          <w:sz w:val="24"/>
          <w:szCs w:val="24"/>
        </w:rPr>
        <w:t>.h</w:t>
      </w:r>
      <w:r w:rsidRPr="00BD2F7A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прописать правильное значение константы </w:t>
      </w:r>
      <w:r w:rsidRPr="00BD2F7A">
        <w:rPr>
          <w:rFonts w:asciiTheme="minorBidi" w:hAnsiTheme="minorBidi"/>
          <w:sz w:val="24"/>
          <w:szCs w:val="24"/>
        </w:rPr>
        <w:t>ENCODER_PULSE_PER_TURN</w:t>
      </w:r>
    </w:p>
    <w:p w:rsidR="00CF29EE" w:rsidRPr="00BD2F7A" w:rsidRDefault="00CF29EE" w:rsidP="00CF29EE">
      <w:pPr>
        <w:ind w:left="708"/>
        <w:rPr>
          <w:rFonts w:asciiTheme="minorBidi" w:hAnsiTheme="minorBidi"/>
          <w:sz w:val="24"/>
          <w:szCs w:val="24"/>
          <w:lang w:val="en-US"/>
        </w:rPr>
      </w:pPr>
      <w:r w:rsidRPr="00BD2F7A">
        <w:rPr>
          <w:rFonts w:asciiTheme="minorBidi" w:hAnsiTheme="minorBidi"/>
          <w:sz w:val="24"/>
          <w:szCs w:val="24"/>
          <w:lang w:val="en-US"/>
        </w:rPr>
        <w:t>#define ENCODER_PULSE_PER_TURN    360</w:t>
      </w:r>
    </w:p>
    <w:p w:rsidR="00CF29EE" w:rsidRDefault="00CF29EE" w:rsidP="00CF29E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В</w:t>
      </w:r>
      <w:r w:rsidRPr="00D846B1">
        <w:rPr>
          <w:rFonts w:asciiTheme="minorBidi" w:hAnsiTheme="minorBidi"/>
          <w:sz w:val="24"/>
          <w:szCs w:val="24"/>
        </w:rPr>
        <w:t xml:space="preserve"> обычном режиме перестройка составляет 3kHz на оборот. В ускоренном режиме в 4 раза выше - 12kHz на оборот. Переключение между обычным и ускоренным режимом перестройки осуществляется автоматически в зависимости от скорости вращения </w:t>
      </w:r>
      <w:proofErr w:type="spellStart"/>
      <w:r w:rsidRPr="00D846B1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D846B1">
        <w:rPr>
          <w:rFonts w:asciiTheme="minorBidi" w:hAnsiTheme="minorBidi"/>
          <w:sz w:val="24"/>
          <w:szCs w:val="24"/>
        </w:rPr>
        <w:t>.</w:t>
      </w:r>
    </w:p>
    <w:p w:rsidR="00CF29EE" w:rsidRDefault="00CF29EE" w:rsidP="00CF29E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При вращении </w:t>
      </w:r>
      <w:proofErr w:type="spellStart"/>
      <w:r>
        <w:rPr>
          <w:rFonts w:asciiTheme="minorBidi" w:hAnsiTheme="minorBidi"/>
          <w:sz w:val="24"/>
          <w:szCs w:val="24"/>
        </w:rPr>
        <w:t>валкодера</w:t>
      </w:r>
      <w:proofErr w:type="spellEnd"/>
      <w:r>
        <w:rPr>
          <w:rFonts w:asciiTheme="minorBidi" w:hAnsiTheme="minorBidi"/>
          <w:sz w:val="24"/>
          <w:szCs w:val="24"/>
        </w:rPr>
        <w:t xml:space="preserve"> с нажатой кнопкой </w:t>
      </w:r>
      <w:proofErr w:type="spellStart"/>
      <w:r w:rsidRPr="00B2401A">
        <w:rPr>
          <w:rFonts w:asciiTheme="minorBidi" w:hAnsiTheme="minorBidi"/>
          <w:b/>
          <w:bCs/>
          <w:sz w:val="24"/>
          <w:szCs w:val="24"/>
          <w:lang w:val="en-US"/>
        </w:rPr>
        <w:t>Fn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частота настройки будет изменяться с 10ти кратным ускорением - 30 </w:t>
      </w:r>
      <w:r>
        <w:rPr>
          <w:rFonts w:asciiTheme="minorBidi" w:hAnsiTheme="minorBidi"/>
          <w:sz w:val="24"/>
          <w:szCs w:val="24"/>
          <w:lang w:val="en-US"/>
        </w:rPr>
        <w:t>kHz</w:t>
      </w:r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оборот</w:t>
      </w:r>
      <w:r w:rsidRPr="001576F9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Кратность задается константой </w:t>
      </w:r>
      <w:r w:rsidRPr="001576F9">
        <w:rPr>
          <w:rFonts w:asciiTheme="minorBidi" w:hAnsiTheme="minorBidi"/>
          <w:sz w:val="24"/>
          <w:szCs w:val="24"/>
        </w:rPr>
        <w:t>ENCODER_FN_MULT</w:t>
      </w:r>
      <w:r>
        <w:rPr>
          <w:rFonts w:asciiTheme="minorBidi" w:hAnsiTheme="minorBidi"/>
          <w:sz w:val="24"/>
          <w:szCs w:val="24"/>
        </w:rPr>
        <w:t xml:space="preserve"> в модуле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96330A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1576F9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1576F9">
        <w:rPr>
          <w:rFonts w:asciiTheme="minorBidi" w:hAnsiTheme="minorBidi"/>
          <w:sz w:val="24"/>
          <w:szCs w:val="24"/>
        </w:rPr>
        <w:t>.</w:t>
      </w:r>
    </w:p>
    <w:p w:rsidR="00712749" w:rsidRPr="00712749" w:rsidRDefault="00712749" w:rsidP="0071274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Часы реального времени и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EEPROM</w:t>
      </w:r>
    </w:p>
    <w:p w:rsidR="00712749" w:rsidRPr="00712749" w:rsidRDefault="00712749" w:rsidP="007127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При использовании дисплея </w:t>
      </w:r>
      <w:r>
        <w:rPr>
          <w:rFonts w:asciiTheme="minorBidi" w:hAnsiTheme="minorBidi"/>
          <w:sz w:val="24"/>
          <w:szCs w:val="24"/>
          <w:lang w:val="en-US"/>
        </w:rPr>
        <w:t>TFT</w:t>
      </w:r>
      <w:r w:rsidRPr="0071274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ILI</w:t>
      </w:r>
      <w:r w:rsidRPr="00712749">
        <w:rPr>
          <w:rFonts w:asciiTheme="minorBidi" w:hAnsiTheme="minorBidi"/>
          <w:sz w:val="24"/>
          <w:szCs w:val="24"/>
        </w:rPr>
        <w:t>9341</w:t>
      </w:r>
      <w:r w:rsidR="001327F0" w:rsidRPr="001327F0">
        <w:rPr>
          <w:rFonts w:asciiTheme="minorBidi" w:hAnsiTheme="minorBidi"/>
          <w:sz w:val="24"/>
          <w:szCs w:val="24"/>
        </w:rPr>
        <w:t>/</w:t>
      </w:r>
      <w:r w:rsidR="001327F0">
        <w:rPr>
          <w:rFonts w:asciiTheme="minorBidi" w:hAnsiTheme="minorBidi"/>
          <w:sz w:val="24"/>
          <w:szCs w:val="24"/>
          <w:lang w:val="en-US"/>
        </w:rPr>
        <w:t>ST</w:t>
      </w:r>
      <w:r w:rsidR="001327F0" w:rsidRPr="001327F0">
        <w:rPr>
          <w:rFonts w:asciiTheme="minorBidi" w:hAnsiTheme="minorBidi"/>
          <w:sz w:val="24"/>
          <w:szCs w:val="24"/>
        </w:rPr>
        <w:t>7735</w:t>
      </w:r>
      <w:r w:rsidRPr="0071274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программа отображает текущую дату и время если подключен модуль часов реального времени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TinyRTC</w:t>
      </w:r>
      <w:proofErr w:type="spellEnd"/>
      <w:r w:rsidR="00023CD0">
        <w:rPr>
          <w:rFonts w:asciiTheme="minorBidi" w:hAnsiTheme="minorBidi"/>
          <w:sz w:val="24"/>
          <w:szCs w:val="24"/>
        </w:rPr>
        <w:t xml:space="preserve">. Модуль </w:t>
      </w:r>
      <w:r>
        <w:rPr>
          <w:rFonts w:asciiTheme="minorBidi" w:hAnsiTheme="minorBidi"/>
          <w:sz w:val="24"/>
          <w:szCs w:val="24"/>
        </w:rPr>
        <w:t xml:space="preserve">требует </w:t>
      </w:r>
      <w:hyperlink r:id="rId6" w:history="1">
        <w:r w:rsidRPr="00712749">
          <w:rPr>
            <w:rStyle w:val="a6"/>
            <w:rFonts w:asciiTheme="minorBidi" w:hAnsiTheme="minorBidi"/>
            <w:sz w:val="24"/>
            <w:szCs w:val="24"/>
          </w:rPr>
          <w:t xml:space="preserve">незначительной доработки для питания от обычной батарейки </w:t>
        </w:r>
        <w:r w:rsidRPr="00712749">
          <w:rPr>
            <w:rStyle w:val="a6"/>
            <w:rFonts w:asciiTheme="minorBidi" w:hAnsiTheme="minorBidi"/>
            <w:sz w:val="24"/>
            <w:szCs w:val="24"/>
            <w:lang w:val="en-US"/>
          </w:rPr>
          <w:t>CR</w:t>
        </w:r>
        <w:r w:rsidRPr="00712749">
          <w:rPr>
            <w:rStyle w:val="a6"/>
            <w:rFonts w:asciiTheme="minorBidi" w:hAnsiTheme="minorBidi"/>
            <w:sz w:val="24"/>
            <w:szCs w:val="24"/>
          </w:rPr>
          <w:t>2032</w:t>
        </w:r>
      </w:hyperlink>
      <w:r w:rsidRPr="00712749">
        <w:rPr>
          <w:rFonts w:asciiTheme="minorBidi" w:hAnsiTheme="minorBidi"/>
          <w:sz w:val="24"/>
          <w:szCs w:val="24"/>
        </w:rPr>
        <w:t>.</w:t>
      </w:r>
    </w:p>
    <w:p w:rsidR="00F04132" w:rsidRDefault="00712749" w:rsidP="001C751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Кроме часов модуль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TinyRTC</w:t>
      </w:r>
      <w:proofErr w:type="spellEnd"/>
      <w:r w:rsidRPr="0071274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содержит энергонезависимую память </w:t>
      </w:r>
      <w:r>
        <w:rPr>
          <w:rFonts w:asciiTheme="minorBidi" w:hAnsiTheme="minorBidi"/>
          <w:sz w:val="24"/>
          <w:szCs w:val="24"/>
          <w:lang w:val="en-US"/>
        </w:rPr>
        <w:t>EEPROM</w:t>
      </w:r>
      <w:r w:rsidR="00ED5ED7" w:rsidRPr="00ED5ED7">
        <w:rPr>
          <w:rFonts w:asciiTheme="minorBidi" w:hAnsiTheme="minorBidi"/>
          <w:sz w:val="24"/>
          <w:szCs w:val="24"/>
        </w:rPr>
        <w:t xml:space="preserve"> </w:t>
      </w:r>
      <w:r w:rsidR="00ED5ED7">
        <w:rPr>
          <w:rFonts w:asciiTheme="minorBidi" w:hAnsiTheme="minorBidi"/>
          <w:sz w:val="24"/>
          <w:szCs w:val="24"/>
        </w:rPr>
        <w:t xml:space="preserve">на </w:t>
      </w:r>
      <w:r w:rsidR="00ED5ED7">
        <w:rPr>
          <w:rFonts w:asciiTheme="minorBidi" w:hAnsiTheme="minorBidi"/>
          <w:sz w:val="24"/>
          <w:szCs w:val="24"/>
          <w:lang w:val="en-US"/>
        </w:rPr>
        <w:t>AT</w:t>
      </w:r>
      <w:r w:rsidR="00ED5ED7" w:rsidRPr="00ED5ED7">
        <w:rPr>
          <w:rFonts w:asciiTheme="minorBidi" w:hAnsiTheme="minorBidi"/>
          <w:sz w:val="24"/>
          <w:szCs w:val="24"/>
        </w:rPr>
        <w:t>24</w:t>
      </w:r>
      <w:r w:rsidR="00ED5ED7">
        <w:rPr>
          <w:rFonts w:asciiTheme="minorBidi" w:hAnsiTheme="minorBidi"/>
          <w:sz w:val="24"/>
          <w:szCs w:val="24"/>
          <w:lang w:val="en-US"/>
        </w:rPr>
        <w:t>C</w:t>
      </w:r>
      <w:r w:rsidR="00ED5ED7" w:rsidRPr="00ED5ED7">
        <w:rPr>
          <w:rFonts w:asciiTheme="minorBidi" w:hAnsiTheme="minorBidi"/>
          <w:sz w:val="24"/>
          <w:szCs w:val="24"/>
        </w:rPr>
        <w:t xml:space="preserve">32. </w:t>
      </w:r>
      <w:r w:rsidR="00ED5ED7">
        <w:rPr>
          <w:rFonts w:asciiTheme="minorBidi" w:hAnsiTheme="minorBidi"/>
          <w:sz w:val="24"/>
          <w:szCs w:val="24"/>
        </w:rPr>
        <w:t>Эта память используется для сохранения состояния синтезатора при выключении питания. Используется интеллектуальный алгоритм для минимизации количества циклов записи.</w:t>
      </w:r>
      <w:r w:rsidR="001C751E">
        <w:rPr>
          <w:rFonts w:asciiTheme="minorBidi" w:hAnsiTheme="minorBidi"/>
          <w:sz w:val="24"/>
          <w:szCs w:val="24"/>
        </w:rPr>
        <w:t xml:space="preserve"> </w:t>
      </w:r>
    </w:p>
    <w:p w:rsidR="00023CD0" w:rsidRDefault="00ED5ED7" w:rsidP="00023CD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случае если необходим функционал сохранения состояния, но часы реального времени не нужны можно подключить к шине </w:t>
      </w:r>
      <w:r w:rsidR="001C751E">
        <w:rPr>
          <w:rFonts w:asciiTheme="minorBidi" w:hAnsiTheme="minorBidi"/>
          <w:sz w:val="24"/>
          <w:szCs w:val="24"/>
          <w:lang w:val="en-US"/>
        </w:rPr>
        <w:t>AT</w:t>
      </w:r>
      <w:r w:rsidR="001C751E" w:rsidRPr="00ED5ED7">
        <w:rPr>
          <w:rFonts w:asciiTheme="minorBidi" w:hAnsiTheme="minorBidi"/>
          <w:sz w:val="24"/>
          <w:szCs w:val="24"/>
        </w:rPr>
        <w:t>24</w:t>
      </w:r>
      <w:r w:rsidR="001C751E">
        <w:rPr>
          <w:rFonts w:asciiTheme="minorBidi" w:hAnsiTheme="minorBidi"/>
          <w:sz w:val="24"/>
          <w:szCs w:val="24"/>
          <w:lang w:val="en-US"/>
        </w:rPr>
        <w:t>C</w:t>
      </w:r>
      <w:r w:rsidR="001C751E" w:rsidRPr="00ED5ED7">
        <w:rPr>
          <w:rFonts w:asciiTheme="minorBidi" w:hAnsiTheme="minorBidi"/>
          <w:sz w:val="24"/>
          <w:szCs w:val="24"/>
        </w:rPr>
        <w:t>32</w:t>
      </w:r>
      <w:r w:rsidR="00F04132">
        <w:rPr>
          <w:rFonts w:asciiTheme="minorBidi" w:hAnsiTheme="minorBidi"/>
          <w:sz w:val="24"/>
          <w:szCs w:val="24"/>
        </w:rPr>
        <w:t xml:space="preserve"> отдельно – см. схему </w:t>
      </w:r>
      <w:r w:rsidR="00F04132" w:rsidRPr="00F04132">
        <w:rPr>
          <w:rFonts w:asciiTheme="minorBidi" w:hAnsiTheme="minorBidi"/>
          <w:sz w:val="24"/>
          <w:szCs w:val="24"/>
        </w:rPr>
        <w:t>EEPROM-24C32.png</w:t>
      </w:r>
      <w:r w:rsidR="00F04132">
        <w:rPr>
          <w:rFonts w:asciiTheme="minorBidi" w:hAnsiTheme="minorBidi"/>
          <w:sz w:val="24"/>
          <w:szCs w:val="24"/>
        </w:rPr>
        <w:t xml:space="preserve"> в альбоме схем.</w:t>
      </w:r>
    </w:p>
    <w:p w:rsidR="00734E4A" w:rsidRPr="00F75102" w:rsidRDefault="007536B0" w:rsidP="00023CD0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Клавиатура</w:t>
      </w:r>
      <w:r w:rsidR="00F75102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KEYPAD_7</w:t>
      </w:r>
    </w:p>
    <w:p w:rsidR="000444C8" w:rsidRPr="000444C8" w:rsidRDefault="000444C8" w:rsidP="00A2237D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E8EBA2" wp14:editId="53A448FE">
                <wp:simplePos x="0" y="0"/>
                <wp:positionH relativeFrom="margin">
                  <wp:align>right</wp:align>
                </wp:positionH>
                <wp:positionV relativeFrom="paragraph">
                  <wp:posOffset>8278</wp:posOffset>
                </wp:positionV>
                <wp:extent cx="2384425" cy="3991610"/>
                <wp:effectExtent l="0" t="0" r="15875" b="27940"/>
                <wp:wrapSquare wrapText="bothSides"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4923" cy="3991663"/>
                          <a:chOff x="0" y="0"/>
                          <a:chExt cx="2384923" cy="3991663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Att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/Pre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QRP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222873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7B7DD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 A=B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7B7DD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Ham/GC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211856" y="0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</w:t>
                              </w:r>
                              <w:proofErr w:type="spellEnd"/>
                              <w:proofErr w:type="gramEnd"/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3974A3" w:rsidP="003974A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Band </w:t>
                              </w:r>
                              <w:proofErr w:type="gramStart"/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Up</w:t>
                              </w:r>
                              <w:proofErr w:type="gramEnd"/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RIT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222873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Band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Down</w:t>
                              </w:r>
                              <w:proofErr w:type="gramEnd"/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0" y="2027104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Lock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USB/LSB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222873" y="2016087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 A/B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8EBA2" id="Группа 9" o:spid="_x0000_s1026" style="position:absolute;margin-left:136.55pt;margin-top:.65pt;width:187.75pt;height:314.3pt;z-index:251669504;mso-position-horizontal:right;mso-position-horizontal-relative:margin" coordsize="23849,39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">
                <v:rect id="Прямоугольник 1" o:spid="_x0000_s1027" style="position:absolute;top:10135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G874A&#10;AADaAAAADwAAAGRycy9kb3ducmV2LnhtbERPS4vCMBC+C/6HMII3TX1sWWpTkV0WvFrF89DMttVm&#10;Uptsrf/eCMKeho/vOel2MI3oqXO1ZQWLeQSCuLC65lLB6fgz+wThPLLGxjIpeJCDbTYepZhoe+cD&#10;9bkvRQhhl6CCyvs2kdIVFRl0c9sSB+7XdgZ9gF0pdYf3EG4auYyiWBqsOTRU2NJXRcU1/zMKPh77&#10;sx+WKx3na3c7ng/fvVxflJpOht0GhKfB/4vf7r0O8+H1yuvK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YxvO+AAAA2gAAAA8AAAAAAAAAAAAAAAAAmAIAAGRycy9kb3ducmV2&#10;LnhtbFBLBQYAAAAABAAEAPUAAACD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Att</w:t>
                        </w:r>
                        <w:proofErr w:type="spellEnd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/Pre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QRP</w:t>
                        </w:r>
                      </w:p>
                    </w:txbxContent>
                  </v:textbox>
                </v:rect>
                <v:rect id="Прямоугольник 2" o:spid="_x0000_s1028" style="position:absolute;left:12228;top:10135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YhMEA&#10;AADaAAAADwAAAGRycy9kb3ducmV2LnhtbESPQWvCQBSE7wX/w/KE3urGqEFSVykVIddEyfmRfU3S&#10;Zt/G7Brjv+8WCh6HmfmG2R0m04mRBtdaVrBcRCCIK6tbrhVczqe3LQjnkTV2lknBgxwc9rOXHaba&#10;3jmnsfC1CBB2KSpovO9TKV3VkEG3sD1x8L7sYNAHOdRSD3gPcNPJOIoSabDlsNBgT58NVT/FzSjY&#10;PLLST/FKJ8XaXc9lfhzl+lup1/n08Q7C0+Sf4f92phXE8Hcl3AC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KWIT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7B7DD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 A=B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7B7DD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Ham/GC</w:t>
                        </w:r>
                      </w:p>
                    </w:txbxContent>
                  </v:textbox>
                </v:rect>
                <v:rect id="Прямоугольник 4" o:spid="_x0000_s1029" style="position:absolute;left:12118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la8EA&#10;AADaAAAADwAAAGRycy9kb3ducmV2LnhtbESPQWvCQBSE7wX/w/IEb3WjTaVEVykthVyTFM+P7DOJ&#10;Zt/G7DaJ/94VhB6HmfmG2R0m04qBetdYVrBaRiCIS6sbrhT8Fj+vHyCcR9bYWiYFN3Jw2M9edpho&#10;O3JGQ+4rESDsElRQe98lUrqyJoNuaTvi4J1sb9AH2VdS9zgGuGnlOoo20mDDYaHGjr5qKi/5n1Hw&#10;fkuPflq/6U0eu2txzL4HGZ+VWsynzy0IT5P/Dz/bqVYQw+NKuAFyf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vZWv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</w:t>
                        </w:r>
                        <w:proofErr w:type="spellEnd"/>
                        <w:proofErr w:type="gramEnd"/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Menu</w:t>
                        </w:r>
                      </w:p>
                    </w:txbxContent>
                  </v:textbox>
                </v:rect>
                <v:rect id="Прямоугольник 5" o:spid="_x0000_s1030" style="position:absolute;top:30296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PA8L4A&#10;AADaAAAADwAAAGRycy9kb3ducmV2LnhtbESPzarCMBSE9xd8h3AEd9fUX6QaRRTBrVVcH5pjW21O&#10;ahNrfXsjCC6HmW+GWaxaU4qGaldYVjDoRyCIU6sLzhScjrv/GQjnkTWWlknBixyslp2/BcbaPvlA&#10;TeIzEUrYxagg976KpXRpTgZd31bEwbvY2qAPss6krvEZyk0ph1E0lQYLDgs5VrTJKb0lD6Ng8tqf&#10;fTsc6Wkydvfj+bBt5PiqVK/brucgPLX+F/7Sex04+FwJN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fjwPC+AAAA2gAAAA8AAAAAAAAAAAAAAAAAmAIAAGRycy9kb3ducmV2&#10;LnhtbFBLBQYAAAAABAAEAPUAAACDAwAAAAA=&#10;" fillcolor="#5b9bd5 [3204]" strokecolor="#1f4d78 [1604]" strokeweight="1pt">
                  <v:textbox>
                    <w:txbxContent>
                      <w:p w:rsidR="003974A3" w:rsidRPr="003974A3" w:rsidRDefault="003974A3" w:rsidP="003974A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Band </w:t>
                        </w:r>
                        <w:proofErr w:type="gramStart"/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Up</w:t>
                        </w:r>
                        <w:proofErr w:type="gramEnd"/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RIT</w:t>
                        </w:r>
                      </w:p>
                    </w:txbxContent>
                  </v:textbox>
                </v:rect>
                <v:rect id="Прямоугольник 6" o:spid="_x0000_s1031" style="position:absolute;left:12228;top:30296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eh8EA&#10;AADaAAAADwAAAGRycy9kb3ducmV2LnhtbESPT4vCMBTE7wt+h/CEva2p/4rUprKsCF6t4vnRPNtq&#10;81KbWOu33ywseBxm5jdMuhlMI3rqXG1ZwXQSgSAurK65VHA67r5WIJxH1thYJgUvcrDJRh8pJto+&#10;+UB97ksRIOwSVFB53yZSuqIig25iW+LgXWxn0AfZlVJ3+Axw08hZFMXSYM1hocKWfioqbvnDKFi+&#10;9mc/zOY6zhfufjwftr1cXJX6HA/faxCeBv8O/7f3WkEMf1fCDZ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xXof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Band </w:t>
                        </w:r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Down</w:t>
                        </w:r>
                        <w:proofErr w:type="gramEnd"/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Zero</w:t>
                        </w:r>
                      </w:p>
                    </w:txbxContent>
                  </v:textbox>
                </v:rect>
                <v:rect id="Прямоугольник 7" o:spid="_x0000_s1032" style="position:absolute;top:20271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37HMIA&#10;AADaAAAADwAAAGRycy9kb3ducmV2LnhtbESPT2vCQBTE70K/w/IEb7pRU5XUVcRSyNUonh/Z1yRt&#10;9m2a3ebPt+8KQo/DzPyG2R8HU4uOWldZVrBcRCCIc6srLhTcrh/zHQjnkTXWlknBSA6Oh5fJHhNt&#10;e75Ql/lCBAi7BBWU3jeJlC4vyaBb2IY4eJ+2NeiDbAupW+wD3NRyFUUbabDisFBiQ+eS8u/s1yh4&#10;HdO7H1Zrvcli93O9X947GX8pNZsOpzcQngb/H362U61gC48r4QbI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ffscwgAAANoAAAAPAAAAAAAAAAAAAAAAAJgCAABkcnMvZG93&#10;bnJldi54bWxQSwUGAAAAAAQABAD1AAAAhwMAAAAA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Lock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USB/LSB</w:t>
                        </w:r>
                      </w:p>
                    </w:txbxContent>
                  </v:textbox>
                </v:rect>
                <v:rect id="Прямоугольник 8" o:spid="_x0000_s1033" style="position:absolute;left:12228;top:20160;width:11621;height:962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JvbroA&#10;AADaAAAADwAAAGRycy9kb3ducmV2LnhtbERPSwrCMBDdC94hjOBOU79INYoogluruB6asa02k9rE&#10;Wm9vFoLLx/uvNq0pRUO1KywrGA0jEMSp1QVnCi7nw2ABwnlkjaVlUvAhB5t1t7PCWNs3n6hJfCZC&#10;CLsYFeTeV7GULs3JoBvaijhwN1sb9AHWmdQ1vkO4KeU4iubSYMGhIceKdjmlj+RlFMw+x6tvxxM9&#10;T6bueb6e9o2c3pXq99rtEoSn1v/FP/dRKwhbw5VwA+T6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qeJvbroAAADaAAAADwAAAAAAAAAAAAAAAACYAgAAZHJzL2Rvd25yZXYueG1s&#10;UEsFBgAAAAAEAAQA9QAAAH8DAAAAAA=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 A/B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SPLIT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Все кнопки на клавиатуре имеют две функции. Основная – вызывается просто нажатием кнопки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. Вторичная – вызывается при нажатии кнопки с одновременным нажатием кнопки 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  <w:lang w:val="en-US"/>
        </w:rPr>
        <w:t>Fn</w:t>
      </w:r>
      <w:proofErr w:type="spellEnd"/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0444C8" w:rsidRPr="000444C8" w:rsidRDefault="000444C8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BandUp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BandDown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переключение по диапазонам в режиме любительских диапазонов. Увеличить/уменьшить частоту настройки на 1МГц в режиме непрерывного перекрытия. </w:t>
      </w:r>
    </w:p>
    <w:p w:rsidR="00A2237D" w:rsidRDefault="000444C8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Lock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блокировка </w:t>
      </w:r>
      <w:proofErr w:type="spellStart"/>
      <w:r w:rsidRPr="000444C8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и команд клавиатуры, которые могут привести к изменению частоты настройки. При этом вспомогательные функции остаются доступными (например включение атте</w:t>
      </w:r>
      <w:r w:rsidR="009767A2">
        <w:rPr>
          <w:rFonts w:asciiTheme="minorBidi" w:hAnsiTheme="minorBidi"/>
          <w:sz w:val="24"/>
          <w:szCs w:val="24"/>
        </w:rPr>
        <w:t>н</w:t>
      </w:r>
      <w:r w:rsidRPr="000444C8">
        <w:rPr>
          <w:rFonts w:asciiTheme="minorBidi" w:hAnsiTheme="minorBidi"/>
          <w:sz w:val="24"/>
          <w:szCs w:val="24"/>
        </w:rPr>
        <w:t>юатора)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A/B</w:t>
      </w:r>
      <w:r w:rsidRPr="000444C8">
        <w:rPr>
          <w:rFonts w:asciiTheme="minorBidi" w:hAnsiTheme="minorBidi"/>
          <w:sz w:val="24"/>
          <w:szCs w:val="24"/>
        </w:rPr>
        <w:t xml:space="preserve"> - на каждом </w:t>
      </w:r>
      <w:bookmarkStart w:id="0" w:name="_GoBack"/>
      <w:bookmarkEnd w:id="0"/>
      <w:r w:rsidRPr="000444C8">
        <w:rPr>
          <w:rFonts w:asciiTheme="minorBidi" w:hAnsiTheme="minorBidi"/>
          <w:sz w:val="24"/>
          <w:szCs w:val="24"/>
        </w:rPr>
        <w:t>диапазоне доступны два гетеродина с независимой частотой настройки. Кнопка позволяет переключаться между ними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Att</w:t>
      </w:r>
      <w:proofErr w:type="spellEnd"/>
      <w:r w:rsidRPr="000444C8">
        <w:rPr>
          <w:rStyle w:val="a4"/>
          <w:rFonts w:asciiTheme="minorBidi" w:hAnsiTheme="minorBidi"/>
          <w:sz w:val="24"/>
          <w:szCs w:val="24"/>
        </w:rPr>
        <w:t>/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Pre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По кругу включает аттенюатор, УВЧ, или отключает оба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A=B</w:t>
      </w:r>
      <w:r w:rsidRPr="000444C8">
        <w:rPr>
          <w:rFonts w:asciiTheme="minorBidi" w:hAnsiTheme="minorBidi"/>
          <w:sz w:val="24"/>
          <w:szCs w:val="24"/>
        </w:rPr>
        <w:t xml:space="preserve"> - устанавливает частоту второго гетеродина равной частоте текущего. При этом переключение гетеродинов не происходит</w:t>
      </w:r>
    </w:p>
    <w:p w:rsidR="00A2237D" w:rsidRPr="00FA700C" w:rsidRDefault="00A2237D" w:rsidP="00651DD6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RIT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proofErr w:type="spellStart"/>
      <w:r w:rsidRPr="000444C8">
        <w:rPr>
          <w:rFonts w:asciiTheme="minorBidi" w:hAnsiTheme="minorBidi"/>
          <w:sz w:val="24"/>
          <w:szCs w:val="24"/>
        </w:rPr>
        <w:t>расстройки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при приеме. </w:t>
      </w:r>
      <w:proofErr w:type="spellStart"/>
      <w:r w:rsidRPr="000444C8">
        <w:rPr>
          <w:rFonts w:asciiTheme="minorBidi" w:hAnsiTheme="minorBidi"/>
          <w:sz w:val="24"/>
          <w:szCs w:val="24"/>
        </w:rPr>
        <w:t>Расстройка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задается переменным резистором в пределах -</w:t>
      </w:r>
      <w:proofErr w:type="gramStart"/>
      <w:r w:rsidRPr="000444C8">
        <w:rPr>
          <w:rFonts w:asciiTheme="minorBidi" w:hAnsiTheme="minorBidi"/>
          <w:sz w:val="24"/>
          <w:szCs w:val="24"/>
        </w:rPr>
        <w:t>1</w:t>
      </w:r>
      <w:r w:rsidR="00651DD6">
        <w:rPr>
          <w:rFonts w:asciiTheme="minorBidi" w:hAnsiTheme="minorBidi"/>
          <w:sz w:val="24"/>
          <w:szCs w:val="24"/>
        </w:rPr>
        <w:t>.2</w:t>
      </w:r>
      <w:r w:rsidRPr="000444C8">
        <w:rPr>
          <w:rFonts w:asciiTheme="minorBidi" w:hAnsiTheme="minorBidi"/>
          <w:sz w:val="24"/>
          <w:szCs w:val="24"/>
        </w:rPr>
        <w:t>..</w:t>
      </w:r>
      <w:proofErr w:type="gramEnd"/>
      <w:r w:rsidRPr="000444C8">
        <w:rPr>
          <w:rFonts w:asciiTheme="minorBidi" w:hAnsiTheme="minorBidi"/>
          <w:sz w:val="24"/>
          <w:szCs w:val="24"/>
        </w:rPr>
        <w:t>+1</w:t>
      </w:r>
      <w:r w:rsidR="00651DD6">
        <w:rPr>
          <w:rFonts w:asciiTheme="minorBidi" w:hAnsiTheme="minorBidi"/>
          <w:sz w:val="24"/>
          <w:szCs w:val="24"/>
        </w:rPr>
        <w:t>.2</w:t>
      </w:r>
      <w:r w:rsidRPr="000444C8">
        <w:rPr>
          <w:rFonts w:asciiTheme="minorBidi" w:hAnsiTheme="minorBidi"/>
          <w:sz w:val="24"/>
          <w:szCs w:val="24"/>
        </w:rPr>
        <w:t>kHz</w:t>
      </w:r>
      <w:r w:rsidR="00651DD6">
        <w:rPr>
          <w:rFonts w:asciiTheme="minorBidi" w:hAnsiTheme="minorBidi"/>
          <w:sz w:val="24"/>
          <w:szCs w:val="24"/>
        </w:rPr>
        <w:t xml:space="preserve">. Максимальная величина </w:t>
      </w:r>
      <w:proofErr w:type="spellStart"/>
      <w:r w:rsidR="00651DD6">
        <w:rPr>
          <w:rFonts w:asciiTheme="minorBidi" w:hAnsiTheme="minorBidi"/>
          <w:sz w:val="24"/>
          <w:szCs w:val="24"/>
        </w:rPr>
        <w:t>расстройки</w:t>
      </w:r>
      <w:proofErr w:type="spellEnd"/>
      <w:r w:rsidR="00651DD6">
        <w:rPr>
          <w:rFonts w:asciiTheme="minorBidi" w:hAnsiTheme="minorBidi"/>
          <w:sz w:val="24"/>
          <w:szCs w:val="24"/>
        </w:rPr>
        <w:t xml:space="preserve"> задается константой </w:t>
      </w:r>
      <w:r w:rsidR="00651DD6" w:rsidRPr="00651DD6">
        <w:rPr>
          <w:rFonts w:asciiTheme="minorBidi" w:hAnsiTheme="minorBidi"/>
          <w:sz w:val="24"/>
          <w:szCs w:val="24"/>
        </w:rPr>
        <w:t>RIT_MAX_VALUE</w:t>
      </w:r>
      <w:r w:rsidR="00651DD6">
        <w:rPr>
          <w:rFonts w:asciiTheme="minorBidi" w:hAnsiTheme="minorBidi"/>
          <w:sz w:val="24"/>
          <w:szCs w:val="24"/>
        </w:rPr>
        <w:t xml:space="preserve"> в </w:t>
      </w:r>
      <w:proofErr w:type="spellStart"/>
      <w:r w:rsidR="00651DD6"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="00651DD6" w:rsidRPr="00651DD6">
        <w:rPr>
          <w:rFonts w:asciiTheme="minorBidi" w:hAnsiTheme="minorBidi"/>
          <w:sz w:val="24"/>
          <w:szCs w:val="24"/>
        </w:rPr>
        <w:t>_</w:t>
      </w:r>
      <w:proofErr w:type="spellStart"/>
      <w:r w:rsidR="00651DD6"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="00651DD6" w:rsidRPr="00651DD6">
        <w:rPr>
          <w:rFonts w:asciiTheme="minorBidi" w:hAnsiTheme="minorBidi"/>
          <w:sz w:val="24"/>
          <w:szCs w:val="24"/>
        </w:rPr>
        <w:t>.</w:t>
      </w:r>
      <w:r w:rsidR="00651DD6">
        <w:rPr>
          <w:rFonts w:asciiTheme="minorBidi" w:hAnsiTheme="minorBidi"/>
          <w:sz w:val="24"/>
          <w:szCs w:val="24"/>
          <w:lang w:val="en-US"/>
        </w:rPr>
        <w:t>h</w:t>
      </w:r>
    </w:p>
    <w:p w:rsidR="009E691A" w:rsidRDefault="00A2237D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Zero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выставляет частоту "по нулям". Частота округляется до ближайшего целого числа </w:t>
      </w:r>
      <w:proofErr w:type="spellStart"/>
      <w:r w:rsidRPr="000444C8">
        <w:rPr>
          <w:rFonts w:asciiTheme="minorBidi" w:hAnsiTheme="minorBidi"/>
          <w:sz w:val="24"/>
          <w:szCs w:val="24"/>
        </w:rPr>
        <w:t>kHz</w:t>
      </w:r>
      <w:proofErr w:type="spellEnd"/>
    </w:p>
    <w:p w:rsidR="000444C8" w:rsidRDefault="009E691A" w:rsidP="009E691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USB/LSB</w:t>
      </w:r>
      <w:r w:rsidRPr="000444C8">
        <w:rPr>
          <w:rFonts w:asciiTheme="minorBidi" w:hAnsiTheme="minorBidi"/>
          <w:sz w:val="24"/>
          <w:szCs w:val="24"/>
        </w:rPr>
        <w:t xml:space="preserve"> - переключение принимаемой боковой полосы</w:t>
      </w:r>
    </w:p>
    <w:p w:rsidR="009E691A" w:rsidRDefault="009E691A" w:rsidP="009E691A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lastRenderedPageBreak/>
        <w:t>Split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включает </w:t>
      </w:r>
      <w:proofErr w:type="spellStart"/>
      <w:r w:rsidRPr="000444C8">
        <w:rPr>
          <w:rFonts w:asciiTheme="minorBidi" w:hAnsiTheme="minorBidi"/>
          <w:sz w:val="24"/>
          <w:szCs w:val="24"/>
        </w:rPr>
        <w:t>split</w:t>
      </w:r>
      <w:proofErr w:type="spellEnd"/>
      <w:r w:rsidRPr="000444C8">
        <w:rPr>
          <w:rFonts w:asciiTheme="minorBidi" w:hAnsiTheme="minorBidi"/>
          <w:sz w:val="24"/>
          <w:szCs w:val="24"/>
        </w:rPr>
        <w:t>-режим, в котором при переходе в режим передачи происходит переключение на другой гетеродин.</w:t>
      </w:r>
    </w:p>
    <w:p w:rsidR="009E691A" w:rsidRPr="009E691A" w:rsidRDefault="009E691A" w:rsidP="009E691A">
      <w:pPr>
        <w:rPr>
          <w:rFonts w:asciiTheme="minorBidi" w:hAnsiTheme="minorBidi"/>
          <w:sz w:val="24"/>
          <w:szCs w:val="24"/>
        </w:rPr>
      </w:pPr>
      <w:r w:rsidRPr="009E691A">
        <w:rPr>
          <w:rStyle w:val="a4"/>
          <w:rFonts w:asciiTheme="minorBidi" w:hAnsiTheme="minorBidi"/>
          <w:sz w:val="24"/>
          <w:szCs w:val="24"/>
        </w:rPr>
        <w:t>QRP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r>
        <w:rPr>
          <w:rFonts w:asciiTheme="minorBidi" w:hAnsiTheme="minorBidi"/>
          <w:sz w:val="24"/>
          <w:szCs w:val="24"/>
        </w:rPr>
        <w:t xml:space="preserve">работы пониженной мощностью и формирует сигнал на выходе синтезатора </w:t>
      </w:r>
      <w:r w:rsidRPr="009E691A">
        <w:rPr>
          <w:rFonts w:asciiTheme="minorBidi" w:hAnsiTheme="minorBidi"/>
          <w:sz w:val="24"/>
          <w:szCs w:val="24"/>
        </w:rPr>
        <w:t>“</w:t>
      </w:r>
      <w:r>
        <w:rPr>
          <w:rFonts w:asciiTheme="minorBidi" w:hAnsiTheme="minorBidi"/>
          <w:sz w:val="24"/>
          <w:szCs w:val="24"/>
          <w:lang w:val="en-US"/>
        </w:rPr>
        <w:t>QRP</w:t>
      </w:r>
      <w:r w:rsidRPr="009E691A">
        <w:rPr>
          <w:rFonts w:asciiTheme="minorBidi" w:hAnsiTheme="minorBidi"/>
          <w:sz w:val="24"/>
          <w:szCs w:val="24"/>
        </w:rPr>
        <w:t>”</w:t>
      </w:r>
    </w:p>
    <w:p w:rsidR="009E691A" w:rsidRDefault="00D65CFF" w:rsidP="009767A2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Ham</w:t>
      </w:r>
      <w:proofErr w:type="spellEnd"/>
      <w:r w:rsidR="009E691A" w:rsidRPr="009E691A">
        <w:rPr>
          <w:rStyle w:val="a4"/>
          <w:rFonts w:asciiTheme="minorBidi" w:hAnsiTheme="minorBidi"/>
          <w:sz w:val="24"/>
          <w:szCs w:val="24"/>
        </w:rPr>
        <w:t>/</w:t>
      </w:r>
      <w:r w:rsidR="009E691A">
        <w:rPr>
          <w:rStyle w:val="a4"/>
          <w:rFonts w:asciiTheme="minorBidi" w:hAnsiTheme="minorBidi"/>
          <w:sz w:val="24"/>
          <w:szCs w:val="24"/>
          <w:lang w:val="en-US"/>
        </w:rPr>
        <w:t>GC</w:t>
      </w:r>
      <w:r w:rsidRPr="000444C8">
        <w:rPr>
          <w:rFonts w:asciiTheme="minorBidi" w:hAnsiTheme="minorBidi"/>
          <w:sz w:val="24"/>
          <w:szCs w:val="24"/>
        </w:rPr>
        <w:t xml:space="preserve"> - кнопка переключает режим непрерывного перекрытия 1-30MHz и работу на </w:t>
      </w:r>
      <w:proofErr w:type="spellStart"/>
      <w:r w:rsidR="009767A2" w:rsidRPr="000444C8">
        <w:rPr>
          <w:rFonts w:asciiTheme="minorBidi" w:hAnsiTheme="minorBidi"/>
          <w:sz w:val="24"/>
          <w:szCs w:val="24"/>
        </w:rPr>
        <w:t>преднастроенных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(любительских) диапазонах</w:t>
      </w:r>
    </w:p>
    <w:p w:rsidR="007536B0" w:rsidRDefault="007536B0" w:rsidP="007536B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вызова меню необходимо дважды нажать кнопку </w:t>
      </w:r>
      <w:proofErr w:type="spellStart"/>
      <w:r w:rsidRPr="007536B0">
        <w:rPr>
          <w:rFonts w:asciiTheme="minorBidi" w:hAnsiTheme="minorBidi"/>
          <w:b/>
          <w:bCs/>
          <w:sz w:val="24"/>
          <w:szCs w:val="24"/>
          <w:lang w:val="en-US"/>
        </w:rPr>
        <w:t>Fn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 течении 1 сек.</w:t>
      </w:r>
    </w:p>
    <w:p w:rsidR="00CA0B08" w:rsidRPr="00CA0B08" w:rsidRDefault="00CA0B08" w:rsidP="00CA0B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Клавиатура</w:t>
      </w:r>
      <w:r w:rsidRPr="00CA0B08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KEYPAD</w:t>
      </w:r>
      <w:r w:rsidRPr="00CA0B08">
        <w:rPr>
          <w:rFonts w:asciiTheme="majorBidi" w:hAnsiTheme="majorBidi" w:cstheme="majorBidi"/>
          <w:b/>
          <w:bCs/>
          <w:sz w:val="36"/>
          <w:szCs w:val="36"/>
        </w:rPr>
        <w:t>_6</w:t>
      </w:r>
    </w:p>
    <w:p w:rsidR="00CA0B08" w:rsidRPr="000444C8" w:rsidRDefault="00154722" w:rsidP="002C2C22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0C67B5" wp14:editId="2DF35635">
                <wp:simplePos x="0" y="0"/>
                <wp:positionH relativeFrom="margin">
                  <wp:posOffset>3701415</wp:posOffset>
                </wp:positionH>
                <wp:positionV relativeFrom="paragraph">
                  <wp:posOffset>158115</wp:posOffset>
                </wp:positionV>
                <wp:extent cx="2384425" cy="2977515"/>
                <wp:effectExtent l="0" t="0" r="15875" b="13335"/>
                <wp:wrapSquare wrapText="bothSides"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4425" cy="2977515"/>
                          <a:chOff x="0" y="1013552"/>
                          <a:chExt cx="2384923" cy="2978111"/>
                        </a:xfrm>
                      </wpg:grpSpPr>
                      <wps:wsp>
                        <wps:cNvPr id="20" name="Прямоугольник 20"/>
                        <wps:cNvSpPr/>
                        <wps:spPr>
                          <a:xfrm>
                            <a:off x="0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8" w:rsidRPr="00182095" w:rsidRDefault="00CB1451" w:rsidP="004A26D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RIT</w:t>
                              </w:r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886437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USB/LSB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222873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8" w:rsidRPr="003974A3" w:rsidRDefault="00D63AE0" w:rsidP="00154722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</w:t>
                              </w:r>
                              <w:proofErr w:type="spellEnd"/>
                              <w:proofErr w:type="gramEnd"/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154722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8" w:rsidRPr="003974A3" w:rsidRDefault="00D63AE0" w:rsidP="00CB1451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Band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Down</w:t>
                              </w:r>
                              <w:proofErr w:type="gramEnd"/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886437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1222873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8" w:rsidRPr="003974A3" w:rsidRDefault="00CA0B08" w:rsidP="00D63AE0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Band </w:t>
                              </w:r>
                              <w:proofErr w:type="gramStart"/>
                              <w:r w:rsidR="00D63AE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Up</w:t>
                              </w:r>
                              <w:proofErr w:type="gramEnd"/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0" y="2027104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8" w:rsidRPr="003974A3" w:rsidRDefault="005826D8" w:rsidP="005826D8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Att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/Pre</w:t>
                              </w:r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2C2C22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Ham/GC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1222873" y="2016087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8" w:rsidRPr="003974A3" w:rsidRDefault="005826D8" w:rsidP="00154722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 A/B, A=B</w:t>
                              </w:r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CA0B08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C67B5" id="Группа 19" o:spid="_x0000_s1034" style="position:absolute;margin-left:291.45pt;margin-top:12.45pt;width:187.75pt;height:234.45pt;z-index:251671552;mso-position-horizontal-relative:margin;mso-height-relative:margin" coordorigin=",10135" coordsize="23849,2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">
                <v:rect id="Прямоугольник 20" o:spid="_x0000_s1035" style="position:absolute;top:10135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AF78A&#10;AADbAAAADwAAAGRycy9kb3ducmV2LnhtbERPTW+CQBC9m/gfNmPSmy6lSBrqaoxNE66g8Txhp0DL&#10;ziK7Av777qGJx5f3vTvMphMjDa61rOB1E4EgrqxuuVZwOX+t30E4j6yxs0wKHuTgsF8udphpO3FB&#10;Y+lrEULYZaig8b7PpHRVQwbdxvbEgfu2g0Ef4FBLPeAUwk0n4yhKpcGWQ0ODPZ0aqn7Lu1GwfeRX&#10;P8dvOi0Tdztfi89RJj9Kvazm4wcIT7N/iv/duVYQh/XhS/gBc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igAXvwAAANsAAAAPAAAAAAAAAAAAAAAAAJgCAABkcnMvZG93bnJl&#10;di54bWxQSwUGAAAAAAQABAD1AAAAhAMAAAAA&#10;" fillcolor="#5b9bd5 [3204]" strokecolor="#1f4d78 [1604]" strokeweight="1pt">
                  <v:textbox>
                    <w:txbxContent>
                      <w:p w:rsidR="00CA0B08" w:rsidRPr="00182095" w:rsidRDefault="00CB1451" w:rsidP="004A26D9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RIT</w:t>
                        </w:r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886437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USB/LSB</w:t>
                        </w:r>
                      </w:p>
                    </w:txbxContent>
                  </v:textbox>
                </v:rect>
                <v:rect id="Прямоугольник 21" o:spid="_x0000_s1036" style="position:absolute;left:12228;top:10135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ljMAA&#10;AADbAAAADwAAAGRycy9kb3ducmV2LnhtbESPzarCMBSE94LvEI5wd5paf5BqFPEiuLWK60NzbKvN&#10;SW1ya337G0FwOczMN8xq05lKtNS40rKC8SgCQZxZXXKu4HzaDxcgnEfWWFkmBS9ysFn3eytMtH3y&#10;kdrU5yJA2CWooPC+TqR0WUEG3cjWxMG72sagD7LJpW7wGeCmknEUzaXBksNCgTXtCsru6Z9RMHsd&#10;Lr6LJ3qeTt3jdDn+tnJ6U+pn0G2XIDx1/hv+tA9aQTyG95fw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aljMAAAADbAAAADwAAAAAAAAAAAAAAAACYAgAAZHJzL2Rvd25y&#10;ZXYueG1sUEsFBgAAAAAEAAQA9QAAAIUDAAAAAA==&#10;" fillcolor="#5b9bd5 [3204]" strokecolor="#1f4d78 [1604]" strokeweight="1pt">
                  <v:textbox>
                    <w:txbxContent>
                      <w:p w:rsidR="00CA0B08" w:rsidRPr="003974A3" w:rsidRDefault="00D63AE0" w:rsidP="00154722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</w:t>
                        </w:r>
                        <w:proofErr w:type="spellEnd"/>
                        <w:proofErr w:type="gramEnd"/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154722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Menu</w:t>
                        </w:r>
                      </w:p>
                    </w:txbxContent>
                  </v:textbox>
                </v:rect>
                <v:rect id="Прямоугольник 24" o:spid="_x0000_s1037" style="position:absolute;top:30296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GFMAA&#10;AADbAAAADwAAAGRycy9kb3ducmV2LnhtbESPQYvCMBSE7wv+h/CEva2ptYpUo4iL4NUqnh/Ns602&#10;L7XJ1vrvN4LgcZiZb5jluje16Kh1lWUF41EEgji3uuJCwem4+5mDcB5ZY22ZFDzJwXo1+Fpiqu2D&#10;D9RlvhABwi5FBaX3TSqly0sy6Ea2IQ7exbYGfZBtIXWLjwA3tYyjaCYNVhwWSmxoW1J+y/6Mgulz&#10;f/Z9PNGzLHH34/nw28nkqtT3sN8sQHjq/Sf8bu+1gjiB15fw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EGFMAAAADbAAAADwAAAAAAAAAAAAAAAACYAgAAZHJzL2Rvd25y&#10;ZXYueG1sUEsFBgAAAAAEAAQA9QAAAIUDAAAAAA==&#10;" fillcolor="#5b9bd5 [3204]" strokecolor="#1f4d78 [1604]" strokeweight="1pt">
                  <v:textbox>
                    <w:txbxContent>
                      <w:p w:rsidR="00CA0B08" w:rsidRPr="003974A3" w:rsidRDefault="00D63AE0" w:rsidP="00CB1451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Band </w:t>
                        </w:r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Down</w:t>
                        </w:r>
                        <w:proofErr w:type="gramEnd"/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886437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Lock</w:t>
                        </w:r>
                      </w:p>
                    </w:txbxContent>
                  </v:textbox>
                </v:rect>
                <v:rect id="Прямоугольник 25" o:spid="_x0000_s1038" style="position:absolute;left:12228;top:30296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2jj8AA&#10;AADbAAAADwAAAGRycy9kb3ducmV2LnhtbESPzarCMBSE9xd8h3AEd9fU+oNUo4giuLWK60NzbKvN&#10;SW1irW9vhAt3OczMN8xy3ZlKtNS40rKC0TACQZxZXXKu4Hza/85BOI+ssbJMCt7kYL3q/Swx0fbF&#10;R2pTn4sAYZeggsL7OpHSZQUZdENbEwfvahuDPsgml7rBV4CbSsZRNJMGSw4LBda0LSi7p0+jYPo+&#10;XHwXj/UsnbjH6XLctXJyU2rQ7zYLEJ46/x/+ax+0gngK3y/hB8jV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/2jj8AAAADbAAAADwAAAAAAAAAAAAAAAACYAgAAZHJzL2Rvd25y&#10;ZXYueG1sUEsFBgAAAAAEAAQA9QAAAIUDAAAAAA==&#10;" fillcolor="#5b9bd5 [3204]" strokecolor="#1f4d78 [1604]" strokeweight="1pt">
                  <v:textbox>
                    <w:txbxContent>
                      <w:p w:rsidR="00CA0B08" w:rsidRPr="003974A3" w:rsidRDefault="00CA0B08" w:rsidP="00D63AE0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Band </w:t>
                        </w:r>
                        <w:proofErr w:type="gramStart"/>
                        <w:r w:rsidR="00D63AE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Up</w:t>
                        </w:r>
                        <w:proofErr w:type="gramEnd"/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Zero</w:t>
                        </w:r>
                      </w:p>
                    </w:txbxContent>
                  </v:textbox>
                </v:rect>
                <v:rect id="Прямоугольник 26" o:spid="_x0000_s1039" style="position:absolute;top:20271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89+MIA&#10;AADbAAAADwAAAGRycy9kb3ducmV2LnhtbESPzWrDMBCE74G+g9hCbolcJzXFjRJKS8BXO8Xnxdra&#10;TqyVa6n+efuoUOhxmJlvmMNpNp0YaXCtZQVP2wgEcWV1y7WCz8t58wLCeWSNnWVSsJCD0/FhdcBU&#10;24lzGgtfiwBhl6KCxvs+ldJVDRl0W9sTB+/LDgZ9kEMt9YBTgJtOxlGUSIMth4UGe3pvqLoVP0bB&#10;85KVfo53Oin27vtS5h+j3F+VWj/Ob68gPM3+P/zXzrSCOIHfL+EHyO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z34wgAAANsAAAAPAAAAAAAAAAAAAAAAAJgCAABkcnMvZG93&#10;bnJldi54bWxQSwUGAAAAAAQABAD1AAAAhwMAAAAA&#10;" fillcolor="#5b9bd5 [3204]" strokecolor="#1f4d78 [1604]" strokeweight="1pt">
                  <v:textbox>
                    <w:txbxContent>
                      <w:p w:rsidR="00CA0B08" w:rsidRPr="003974A3" w:rsidRDefault="005826D8" w:rsidP="005826D8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Att</w:t>
                        </w:r>
                        <w:proofErr w:type="spellEnd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/Pre</w:t>
                        </w:r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2C2C22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Ham/GC</w:t>
                        </w:r>
                      </w:p>
                    </w:txbxContent>
                  </v:textbox>
                </v:rect>
                <v:rect id="Прямоугольник 27" o:spid="_x0000_s1040" style="position:absolute;left:12228;top:20160;width:11621;height:962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YY8MA&#10;AADbAAAADwAAAGRycy9kb3ducmV2LnhtbESPQWvCQBSE74X+h+UJvdWNaYwSXaW0FHI1Ss6P7DOJ&#10;Zt+m2W2M/75bKHgcZuYbZrufTCdGGlxrWcFiHoEgrqxuuVZwOn69rkE4j6yxs0wK7uRgv3t+2mKm&#10;7Y0PNBa+FgHCLkMFjfd9JqWrGjLo5rYnDt7ZDgZ9kEMt9YC3ADedjKMolQZbDgsN9vTRUHUtfoyC&#10;5T0v/RS/6bRI3PexPHyOMrko9TKb3jcgPE3+Ef5v51pBvIK/L+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OYY8MAAADbAAAADwAAAAAAAAAAAAAAAACYAgAAZHJzL2Rv&#10;d25yZXYueG1sUEsFBgAAAAAEAAQA9QAAAIgDAAAAAA==&#10;" fillcolor="#5b9bd5 [3204]" strokecolor="#1f4d78 [1604]" strokeweight="1pt">
                  <v:textbox>
                    <w:txbxContent>
                      <w:p w:rsidR="00CA0B08" w:rsidRPr="003974A3" w:rsidRDefault="005826D8" w:rsidP="00154722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 A/B, A=B</w:t>
                        </w:r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CA0B08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SPLIT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CA0B08"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Все кнопки на клавиатуре имеют две функции. Основная – вызывается просто нажатием кнопки</w:t>
      </w:r>
      <w:r w:rsidR="00CA0B0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. Вторичная – вызывается при нажатии кнопки с одновременным нажатием кнопки </w:t>
      </w:r>
      <w:proofErr w:type="spellStart"/>
      <w:r w:rsidR="00CA0B08" w:rsidRPr="000444C8">
        <w:rPr>
          <w:rStyle w:val="a4"/>
          <w:rFonts w:asciiTheme="minorBidi" w:hAnsiTheme="minorBidi"/>
          <w:sz w:val="24"/>
          <w:szCs w:val="24"/>
          <w:lang w:val="en-US"/>
        </w:rPr>
        <w:t>Fn</w:t>
      </w:r>
      <w:proofErr w:type="spellEnd"/>
      <w:r w:rsidR="00CA0B08"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CA0B08" w:rsidRPr="000444C8" w:rsidRDefault="00CA0B08" w:rsidP="00CA0B0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BandUp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BandDown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переключение по диапазонам в режиме любительских диапазонов. Увеличить/уменьшить частоту настройки на 1МГц в режиме непрерывного перекрытия. </w:t>
      </w:r>
    </w:p>
    <w:p w:rsidR="007E3243" w:rsidRDefault="007E3243" w:rsidP="007E3243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Att</w:t>
      </w:r>
      <w:proofErr w:type="spellEnd"/>
      <w:r w:rsidRPr="000444C8">
        <w:rPr>
          <w:rStyle w:val="a4"/>
          <w:rFonts w:asciiTheme="minorBidi" w:hAnsiTheme="minorBidi"/>
          <w:sz w:val="24"/>
          <w:szCs w:val="24"/>
        </w:rPr>
        <w:t>/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Pre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По кругу включает аттенюатор, УВЧ, или отключает оба</w:t>
      </w:r>
    </w:p>
    <w:p w:rsidR="00CA0B08" w:rsidRPr="00B36E7B" w:rsidRDefault="00CA0B08" w:rsidP="00B36E7B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A/B</w:t>
      </w:r>
      <w:r w:rsidR="00B36E7B" w:rsidRPr="00B36E7B">
        <w:rPr>
          <w:rStyle w:val="a4"/>
          <w:rFonts w:asciiTheme="minorBidi" w:hAnsiTheme="minorBidi"/>
          <w:sz w:val="24"/>
          <w:szCs w:val="24"/>
        </w:rPr>
        <w:t xml:space="preserve">, </w:t>
      </w:r>
      <w:r w:rsidR="00B36E7B">
        <w:rPr>
          <w:rStyle w:val="a4"/>
          <w:rFonts w:asciiTheme="minorBidi" w:hAnsiTheme="minorBidi"/>
          <w:sz w:val="24"/>
          <w:szCs w:val="24"/>
          <w:lang w:val="en-US"/>
        </w:rPr>
        <w:t>A</w:t>
      </w:r>
      <w:r w:rsidR="00B36E7B" w:rsidRPr="00B36E7B">
        <w:rPr>
          <w:rStyle w:val="a4"/>
          <w:rFonts w:asciiTheme="minorBidi" w:hAnsiTheme="minorBidi"/>
          <w:sz w:val="24"/>
          <w:szCs w:val="24"/>
        </w:rPr>
        <w:t>=</w:t>
      </w:r>
      <w:r w:rsidR="00B36E7B">
        <w:rPr>
          <w:rStyle w:val="a4"/>
          <w:rFonts w:asciiTheme="minorBidi" w:hAnsiTheme="minorBidi"/>
          <w:sz w:val="24"/>
          <w:szCs w:val="24"/>
          <w:lang w:val="en-US"/>
        </w:rPr>
        <w:t>B</w:t>
      </w:r>
      <w:r w:rsidRPr="000444C8">
        <w:rPr>
          <w:rFonts w:asciiTheme="minorBidi" w:hAnsiTheme="minorBidi"/>
          <w:sz w:val="24"/>
          <w:szCs w:val="24"/>
        </w:rPr>
        <w:t xml:space="preserve"> - на каждом диапазоне доступны два гетеродина с независимой частотой настройки. Кнопка позволяет переключаться между ними</w:t>
      </w:r>
      <w:r w:rsidR="00B36E7B" w:rsidRPr="00B36E7B">
        <w:rPr>
          <w:rFonts w:asciiTheme="minorBidi" w:hAnsiTheme="minorBidi"/>
          <w:sz w:val="24"/>
          <w:szCs w:val="24"/>
        </w:rPr>
        <w:t xml:space="preserve">. </w:t>
      </w:r>
      <w:r w:rsidR="00B36E7B" w:rsidRPr="00B36E7B">
        <w:rPr>
          <w:rFonts w:asciiTheme="minorBidi" w:hAnsiTheme="minorBidi"/>
          <w:i/>
          <w:iCs/>
          <w:sz w:val="24"/>
          <w:szCs w:val="24"/>
        </w:rPr>
        <w:t xml:space="preserve">При длительном нажатии </w:t>
      </w:r>
      <w:r w:rsidR="00B36E7B" w:rsidRPr="00B36E7B">
        <w:rPr>
          <w:rFonts w:asciiTheme="minorBidi" w:hAnsiTheme="minorBidi"/>
          <w:i/>
          <w:iCs/>
          <w:sz w:val="24"/>
          <w:szCs w:val="24"/>
        </w:rPr>
        <w:t>устанавливает частоту второго гетеродина равной частоте текущего. При этом переключение гетеродинов не происходит</w:t>
      </w:r>
    </w:p>
    <w:p w:rsidR="00CA0B08" w:rsidRPr="007E3243" w:rsidRDefault="00CA0B08" w:rsidP="007E3243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RIT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proofErr w:type="spellStart"/>
      <w:r w:rsidRPr="000444C8">
        <w:rPr>
          <w:rFonts w:asciiTheme="minorBidi" w:hAnsiTheme="minorBidi"/>
          <w:sz w:val="24"/>
          <w:szCs w:val="24"/>
        </w:rPr>
        <w:t>расстройки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при приеме. </w:t>
      </w:r>
      <w:proofErr w:type="spellStart"/>
      <w:r w:rsidRPr="000444C8">
        <w:rPr>
          <w:rFonts w:asciiTheme="minorBidi" w:hAnsiTheme="minorBidi"/>
          <w:sz w:val="24"/>
          <w:szCs w:val="24"/>
        </w:rPr>
        <w:t>Расстройка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задается </w:t>
      </w:r>
      <w:proofErr w:type="spellStart"/>
      <w:r w:rsidR="007E3243">
        <w:rPr>
          <w:rFonts w:asciiTheme="minorBidi" w:hAnsiTheme="minorBidi"/>
          <w:sz w:val="24"/>
          <w:szCs w:val="24"/>
        </w:rPr>
        <w:t>валкодером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в пределах -</w:t>
      </w:r>
      <w:proofErr w:type="gramStart"/>
      <w:r w:rsidRPr="000444C8">
        <w:rPr>
          <w:rFonts w:asciiTheme="minorBidi" w:hAnsiTheme="minorBidi"/>
          <w:sz w:val="24"/>
          <w:szCs w:val="24"/>
        </w:rPr>
        <w:t>1</w:t>
      </w:r>
      <w:r>
        <w:rPr>
          <w:rFonts w:asciiTheme="minorBidi" w:hAnsiTheme="minorBidi"/>
          <w:sz w:val="24"/>
          <w:szCs w:val="24"/>
        </w:rPr>
        <w:t>.2</w:t>
      </w:r>
      <w:r w:rsidRPr="000444C8">
        <w:rPr>
          <w:rFonts w:asciiTheme="minorBidi" w:hAnsiTheme="minorBidi"/>
          <w:sz w:val="24"/>
          <w:szCs w:val="24"/>
        </w:rPr>
        <w:t>..</w:t>
      </w:r>
      <w:proofErr w:type="gramEnd"/>
      <w:r w:rsidRPr="000444C8">
        <w:rPr>
          <w:rFonts w:asciiTheme="minorBidi" w:hAnsiTheme="minorBidi"/>
          <w:sz w:val="24"/>
          <w:szCs w:val="24"/>
        </w:rPr>
        <w:t>+1</w:t>
      </w:r>
      <w:r>
        <w:rPr>
          <w:rFonts w:asciiTheme="minorBidi" w:hAnsiTheme="minorBidi"/>
          <w:sz w:val="24"/>
          <w:szCs w:val="24"/>
        </w:rPr>
        <w:t>.2</w:t>
      </w:r>
      <w:r w:rsidRPr="000444C8">
        <w:rPr>
          <w:rFonts w:asciiTheme="minorBidi" w:hAnsiTheme="minorBidi"/>
          <w:sz w:val="24"/>
          <w:szCs w:val="24"/>
        </w:rPr>
        <w:t>kHz</w:t>
      </w:r>
      <w:r w:rsidR="007E3243">
        <w:rPr>
          <w:rFonts w:asciiTheme="minorBidi" w:hAnsiTheme="minorBidi"/>
          <w:sz w:val="24"/>
          <w:szCs w:val="24"/>
        </w:rPr>
        <w:t xml:space="preserve"> (</w:t>
      </w:r>
      <w:r>
        <w:rPr>
          <w:rFonts w:asciiTheme="minorBidi" w:hAnsiTheme="minorBidi"/>
          <w:sz w:val="24"/>
          <w:szCs w:val="24"/>
        </w:rPr>
        <w:t xml:space="preserve">задается константой </w:t>
      </w:r>
      <w:r w:rsidRPr="00651DD6">
        <w:rPr>
          <w:rFonts w:asciiTheme="minorBidi" w:hAnsiTheme="minorBidi"/>
          <w:sz w:val="24"/>
          <w:szCs w:val="24"/>
        </w:rPr>
        <w:t>RIT_MAX_VALUE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651DD6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651DD6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="007E3243">
        <w:rPr>
          <w:rFonts w:asciiTheme="minorBidi" w:hAnsiTheme="minorBidi"/>
          <w:sz w:val="24"/>
          <w:szCs w:val="24"/>
        </w:rPr>
        <w:t>)</w:t>
      </w:r>
      <w:r w:rsidR="007E3243">
        <w:rPr>
          <w:rFonts w:asciiTheme="minorBidi" w:hAnsiTheme="minorBidi"/>
          <w:sz w:val="24"/>
          <w:szCs w:val="24"/>
        </w:rPr>
        <w:br/>
        <w:t xml:space="preserve">Одиночное нажатие включает/выключает </w:t>
      </w:r>
      <w:proofErr w:type="spellStart"/>
      <w:r w:rsidR="007E3243">
        <w:rPr>
          <w:rFonts w:asciiTheme="minorBidi" w:hAnsiTheme="minorBidi"/>
          <w:sz w:val="24"/>
          <w:szCs w:val="24"/>
        </w:rPr>
        <w:t>расстройку</w:t>
      </w:r>
      <w:proofErr w:type="spellEnd"/>
      <w:r w:rsidR="007E3243">
        <w:rPr>
          <w:rFonts w:asciiTheme="minorBidi" w:hAnsiTheme="minorBidi"/>
          <w:sz w:val="24"/>
          <w:szCs w:val="24"/>
        </w:rPr>
        <w:t xml:space="preserve">. </w:t>
      </w:r>
      <w:r w:rsidR="007E3243" w:rsidRPr="007E3243">
        <w:rPr>
          <w:rFonts w:asciiTheme="minorBidi" w:hAnsiTheme="minorBidi"/>
          <w:i/>
          <w:iCs/>
          <w:sz w:val="24"/>
          <w:szCs w:val="24"/>
        </w:rPr>
        <w:t xml:space="preserve">При нажатии и одновременном вращении </w:t>
      </w:r>
      <w:proofErr w:type="spellStart"/>
      <w:r w:rsidR="007E3243" w:rsidRPr="007E3243">
        <w:rPr>
          <w:rFonts w:asciiTheme="minorBidi" w:hAnsiTheme="minorBidi"/>
          <w:i/>
          <w:iCs/>
          <w:sz w:val="24"/>
          <w:szCs w:val="24"/>
        </w:rPr>
        <w:t>валкодера</w:t>
      </w:r>
      <w:proofErr w:type="spellEnd"/>
      <w:r w:rsidR="007E3243" w:rsidRPr="007E3243">
        <w:rPr>
          <w:rFonts w:asciiTheme="minorBidi" w:hAnsiTheme="minorBidi"/>
          <w:i/>
          <w:iCs/>
          <w:sz w:val="24"/>
          <w:szCs w:val="24"/>
        </w:rPr>
        <w:t xml:space="preserve"> изменяется величина </w:t>
      </w:r>
      <w:proofErr w:type="spellStart"/>
      <w:r w:rsidR="007E3243" w:rsidRPr="007E3243">
        <w:rPr>
          <w:rFonts w:asciiTheme="minorBidi" w:hAnsiTheme="minorBidi"/>
          <w:i/>
          <w:iCs/>
          <w:sz w:val="24"/>
          <w:szCs w:val="24"/>
        </w:rPr>
        <w:t>расстройки</w:t>
      </w:r>
      <w:proofErr w:type="spellEnd"/>
      <w:r w:rsidR="007E3243" w:rsidRPr="007E3243">
        <w:rPr>
          <w:rFonts w:asciiTheme="minorBidi" w:hAnsiTheme="minorBidi"/>
          <w:i/>
          <w:iCs/>
          <w:sz w:val="24"/>
          <w:szCs w:val="24"/>
        </w:rPr>
        <w:t>.</w:t>
      </w:r>
    </w:p>
    <w:p w:rsidR="007E3243" w:rsidRDefault="007E3243" w:rsidP="007E3243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Lock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блокировка </w:t>
      </w:r>
      <w:proofErr w:type="spellStart"/>
      <w:r w:rsidRPr="000444C8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и команд клавиатуры, которые могут привести к изменению частоты настройки. При этом вспомогательные функции остаются доступными (например включение атте</w:t>
      </w:r>
      <w:r>
        <w:rPr>
          <w:rFonts w:asciiTheme="minorBidi" w:hAnsiTheme="minorBidi"/>
          <w:sz w:val="24"/>
          <w:szCs w:val="24"/>
        </w:rPr>
        <w:t>н</w:t>
      </w:r>
      <w:r w:rsidRPr="000444C8">
        <w:rPr>
          <w:rFonts w:asciiTheme="minorBidi" w:hAnsiTheme="minorBidi"/>
          <w:sz w:val="24"/>
          <w:szCs w:val="24"/>
        </w:rPr>
        <w:t>юатора)</w:t>
      </w:r>
    </w:p>
    <w:p w:rsidR="00CA0B08" w:rsidRDefault="00CA0B08" w:rsidP="00CA0B0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Zero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выставляет частоту "по нулям". Частота округляется до ближайшего целого числа </w:t>
      </w:r>
      <w:proofErr w:type="spellStart"/>
      <w:r w:rsidRPr="000444C8">
        <w:rPr>
          <w:rFonts w:asciiTheme="minorBidi" w:hAnsiTheme="minorBidi"/>
          <w:sz w:val="24"/>
          <w:szCs w:val="24"/>
        </w:rPr>
        <w:t>kHz</w:t>
      </w:r>
      <w:proofErr w:type="spellEnd"/>
    </w:p>
    <w:p w:rsidR="007E3243" w:rsidRDefault="007E3243" w:rsidP="00CA0B08">
      <w:pPr>
        <w:rPr>
          <w:rStyle w:val="a4"/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Ham</w:t>
      </w:r>
      <w:proofErr w:type="spellEnd"/>
      <w:r w:rsidRPr="009E691A">
        <w:rPr>
          <w:rStyle w:val="a4"/>
          <w:rFonts w:asciiTheme="minorBidi" w:hAnsiTheme="minorBidi"/>
          <w:sz w:val="24"/>
          <w:szCs w:val="24"/>
        </w:rPr>
        <w:t>/</w:t>
      </w:r>
      <w:r>
        <w:rPr>
          <w:rStyle w:val="a4"/>
          <w:rFonts w:asciiTheme="minorBidi" w:hAnsiTheme="minorBidi"/>
          <w:sz w:val="24"/>
          <w:szCs w:val="24"/>
          <w:lang w:val="en-US"/>
        </w:rPr>
        <w:t>GC</w:t>
      </w:r>
      <w:r w:rsidRPr="000444C8">
        <w:rPr>
          <w:rFonts w:asciiTheme="minorBidi" w:hAnsiTheme="minorBidi"/>
          <w:sz w:val="24"/>
          <w:szCs w:val="24"/>
        </w:rPr>
        <w:t xml:space="preserve"> - кнопка переключает режим непрерывного перекрытия 1-30MHz и работу на </w:t>
      </w:r>
      <w:proofErr w:type="spellStart"/>
      <w:r w:rsidRPr="000444C8">
        <w:rPr>
          <w:rFonts w:asciiTheme="minorBidi" w:hAnsiTheme="minorBidi"/>
          <w:sz w:val="24"/>
          <w:szCs w:val="24"/>
        </w:rPr>
        <w:t>преднастроенных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(любительских) диапазонах</w:t>
      </w:r>
      <w:r w:rsidRPr="000444C8">
        <w:rPr>
          <w:rStyle w:val="a4"/>
          <w:rFonts w:asciiTheme="minorBidi" w:hAnsiTheme="minorBidi"/>
          <w:sz w:val="24"/>
          <w:szCs w:val="24"/>
        </w:rPr>
        <w:t xml:space="preserve"> </w:t>
      </w:r>
    </w:p>
    <w:p w:rsidR="00CA0B08" w:rsidRDefault="00CA0B08" w:rsidP="00CA0B0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Split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включает </w:t>
      </w:r>
      <w:proofErr w:type="spellStart"/>
      <w:r w:rsidRPr="000444C8">
        <w:rPr>
          <w:rFonts w:asciiTheme="minorBidi" w:hAnsiTheme="minorBidi"/>
          <w:sz w:val="24"/>
          <w:szCs w:val="24"/>
        </w:rPr>
        <w:t>split</w:t>
      </w:r>
      <w:proofErr w:type="spellEnd"/>
      <w:r w:rsidRPr="000444C8">
        <w:rPr>
          <w:rFonts w:asciiTheme="minorBidi" w:hAnsiTheme="minorBidi"/>
          <w:sz w:val="24"/>
          <w:szCs w:val="24"/>
        </w:rPr>
        <w:t>-режим, в котором при переходе в режим передачи происходит переключение на другой гетеродин.</w:t>
      </w:r>
    </w:p>
    <w:p w:rsidR="007E3243" w:rsidRDefault="007E3243" w:rsidP="007E3243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USB/LSB</w:t>
      </w:r>
      <w:r w:rsidRPr="000444C8">
        <w:rPr>
          <w:rFonts w:asciiTheme="minorBidi" w:hAnsiTheme="minorBidi"/>
          <w:sz w:val="24"/>
          <w:szCs w:val="24"/>
        </w:rPr>
        <w:t xml:space="preserve"> - переключение принимаемой боковой полосы</w:t>
      </w:r>
    </w:p>
    <w:p w:rsidR="00CA0B08" w:rsidRPr="009E691A" w:rsidRDefault="00CA0B08" w:rsidP="00CA0B08">
      <w:pPr>
        <w:rPr>
          <w:rFonts w:asciiTheme="minorBidi" w:hAnsiTheme="minorBidi"/>
          <w:sz w:val="24"/>
          <w:szCs w:val="24"/>
        </w:rPr>
      </w:pPr>
      <w:r w:rsidRPr="009E691A">
        <w:rPr>
          <w:rStyle w:val="a4"/>
          <w:rFonts w:asciiTheme="minorBidi" w:hAnsiTheme="minorBidi"/>
          <w:sz w:val="24"/>
          <w:szCs w:val="24"/>
        </w:rPr>
        <w:lastRenderedPageBreak/>
        <w:t>QRP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r>
        <w:rPr>
          <w:rFonts w:asciiTheme="minorBidi" w:hAnsiTheme="minorBidi"/>
          <w:sz w:val="24"/>
          <w:szCs w:val="24"/>
        </w:rPr>
        <w:t xml:space="preserve">работы пониженной мощностью и формирует сигнал на выходе синтезатора </w:t>
      </w:r>
      <w:r w:rsidRPr="009E691A">
        <w:rPr>
          <w:rFonts w:asciiTheme="minorBidi" w:hAnsiTheme="minorBidi"/>
          <w:sz w:val="24"/>
          <w:szCs w:val="24"/>
        </w:rPr>
        <w:t>“</w:t>
      </w:r>
      <w:r>
        <w:rPr>
          <w:rFonts w:asciiTheme="minorBidi" w:hAnsiTheme="minorBidi"/>
          <w:sz w:val="24"/>
          <w:szCs w:val="24"/>
          <w:lang w:val="en-US"/>
        </w:rPr>
        <w:t>QRP</w:t>
      </w:r>
      <w:r w:rsidRPr="009E691A">
        <w:rPr>
          <w:rFonts w:asciiTheme="minorBidi" w:hAnsiTheme="minorBidi"/>
          <w:sz w:val="24"/>
          <w:szCs w:val="24"/>
        </w:rPr>
        <w:t>”</w:t>
      </w:r>
    </w:p>
    <w:p w:rsidR="00CA0B08" w:rsidRDefault="00CA0B08" w:rsidP="00CA0B0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вызова меню необходимо дважды нажать кнопку </w:t>
      </w:r>
      <w:proofErr w:type="spellStart"/>
      <w:r w:rsidRPr="007536B0">
        <w:rPr>
          <w:rFonts w:asciiTheme="minorBidi" w:hAnsiTheme="minorBidi"/>
          <w:b/>
          <w:bCs/>
          <w:sz w:val="24"/>
          <w:szCs w:val="24"/>
          <w:lang w:val="en-US"/>
        </w:rPr>
        <w:t>Fn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 течении 1 сек.</w:t>
      </w:r>
    </w:p>
    <w:p w:rsidR="00CA0B08" w:rsidRDefault="00CA0B08" w:rsidP="00CA0B0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При желании может быть подключена полная 12ти клавишная матричная клавиатура (схема </w:t>
      </w:r>
      <w:r w:rsidRPr="003D6714">
        <w:rPr>
          <w:rFonts w:asciiTheme="minorBidi" w:hAnsiTheme="minorBidi"/>
          <w:sz w:val="24"/>
          <w:szCs w:val="24"/>
        </w:rPr>
        <w:t>Keypad-12-buttons-3x4.png</w:t>
      </w:r>
      <w:r>
        <w:rPr>
          <w:rFonts w:asciiTheme="minorBidi" w:hAnsiTheme="minorBidi"/>
          <w:sz w:val="24"/>
          <w:szCs w:val="24"/>
        </w:rPr>
        <w:t xml:space="preserve">). При этом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3D6714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3D6714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3D6714">
        <w:rPr>
          <w:rFonts w:asciiTheme="minorBidi" w:hAnsiTheme="minorBidi"/>
          <w:sz w:val="24"/>
          <w:szCs w:val="24"/>
        </w:rPr>
        <w:t xml:space="preserve"> необходимо </w:t>
      </w:r>
      <w:proofErr w:type="spellStart"/>
      <w:r w:rsidRPr="003D6714">
        <w:rPr>
          <w:rFonts w:asciiTheme="minorBidi" w:hAnsiTheme="minorBidi"/>
          <w:sz w:val="24"/>
          <w:szCs w:val="24"/>
        </w:rPr>
        <w:t>ра</w:t>
      </w:r>
      <w:r>
        <w:rPr>
          <w:rFonts w:asciiTheme="minorBidi" w:hAnsiTheme="minorBidi"/>
          <w:sz w:val="24"/>
          <w:szCs w:val="24"/>
        </w:rPr>
        <w:t>сскоментировать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дефайн</w:t>
      </w:r>
      <w:proofErr w:type="spellEnd"/>
      <w:r w:rsidRPr="003D6714">
        <w:rPr>
          <w:rFonts w:asciiTheme="minorBidi" w:hAnsiTheme="minorBidi"/>
          <w:sz w:val="24"/>
          <w:szCs w:val="24"/>
        </w:rPr>
        <w:t xml:space="preserve"> </w:t>
      </w:r>
      <w:r w:rsidRPr="003D6714">
        <w:rPr>
          <w:rFonts w:asciiTheme="minorBidi" w:hAnsiTheme="minorBidi"/>
          <w:sz w:val="24"/>
          <w:szCs w:val="24"/>
          <w:lang w:val="en-US"/>
        </w:rPr>
        <w:t>KEYPAD</w:t>
      </w:r>
      <w:r w:rsidRPr="003D6714">
        <w:rPr>
          <w:rFonts w:asciiTheme="minorBidi" w:hAnsiTheme="minorBidi"/>
          <w:sz w:val="24"/>
          <w:szCs w:val="24"/>
        </w:rPr>
        <w:t>_12</w:t>
      </w:r>
      <w:r>
        <w:rPr>
          <w:rFonts w:asciiTheme="minorBidi" w:hAnsiTheme="minorBidi"/>
          <w:sz w:val="24"/>
          <w:szCs w:val="24"/>
        </w:rPr>
        <w:t xml:space="preserve"> и </w:t>
      </w:r>
      <w:proofErr w:type="spellStart"/>
      <w:r>
        <w:rPr>
          <w:rFonts w:asciiTheme="minorBidi" w:hAnsiTheme="minorBidi"/>
          <w:sz w:val="24"/>
          <w:szCs w:val="24"/>
        </w:rPr>
        <w:t>закоментировать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Pr="003D6714">
        <w:rPr>
          <w:rFonts w:asciiTheme="minorBidi" w:hAnsiTheme="minorBidi"/>
          <w:sz w:val="24"/>
          <w:szCs w:val="24"/>
          <w:lang w:val="en-US"/>
        </w:rPr>
        <w:t>KEYPAD</w:t>
      </w:r>
      <w:r w:rsidRPr="003D6714">
        <w:rPr>
          <w:rFonts w:asciiTheme="minorBidi" w:hAnsiTheme="minorBidi"/>
          <w:sz w:val="24"/>
          <w:szCs w:val="24"/>
        </w:rPr>
        <w:t>_</w:t>
      </w:r>
      <w:r>
        <w:rPr>
          <w:rFonts w:asciiTheme="minorBidi" w:hAnsiTheme="minorBidi"/>
          <w:sz w:val="24"/>
          <w:szCs w:val="24"/>
        </w:rPr>
        <w:t>7.</w:t>
      </w:r>
      <w:r>
        <w:rPr>
          <w:rFonts w:asciiTheme="minorBidi" w:hAnsiTheme="minorBidi"/>
          <w:sz w:val="24"/>
          <w:szCs w:val="24"/>
        </w:rPr>
        <w:br/>
        <w:t>Программа умеет работать без подключенной клавиатуры.</w:t>
      </w:r>
    </w:p>
    <w:p w:rsidR="00BB6DE3" w:rsidRDefault="00BB6DE3" w:rsidP="00BB6DE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B6DE3">
        <w:rPr>
          <w:rFonts w:asciiTheme="majorBidi" w:hAnsiTheme="majorBidi" w:cstheme="majorBidi"/>
          <w:b/>
          <w:bCs/>
          <w:sz w:val="36"/>
          <w:szCs w:val="36"/>
        </w:rPr>
        <w:t>Подключение микросхем синтезаторов</w:t>
      </w:r>
    </w:p>
    <w:p w:rsidR="00BB6DE3" w:rsidRDefault="00571378" w:rsidP="00FA700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Программа умеет работать с синтезаторами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5351. </w:t>
      </w:r>
      <w:r>
        <w:rPr>
          <w:rFonts w:asciiTheme="minorBidi" w:hAnsiTheme="minorBidi"/>
          <w:sz w:val="24"/>
          <w:szCs w:val="24"/>
        </w:rPr>
        <w:t xml:space="preserve">Они могут быть установлены как оба одновременно, так и любой по отдельности. При установке двух синтезаторов сигнал первого гетеродина всегда формируется с помощью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570, </w:t>
      </w:r>
      <w:r>
        <w:rPr>
          <w:rFonts w:asciiTheme="minorBidi" w:hAnsiTheme="minorBidi"/>
          <w:sz w:val="24"/>
          <w:szCs w:val="24"/>
        </w:rPr>
        <w:t>т.к. она имеет меньшие фазовые шумы</w:t>
      </w:r>
      <w:r w:rsidR="00FA700C" w:rsidRPr="00FA700C">
        <w:rPr>
          <w:rFonts w:asciiTheme="minorBidi" w:hAnsiTheme="minorBidi"/>
          <w:sz w:val="24"/>
          <w:szCs w:val="24"/>
        </w:rPr>
        <w:t>, а второй и третий (по необходимости) на выходах Si5351. В случае если установлен один только Si570 то формируется единственный сигнал первого гетеродина.</w:t>
      </w:r>
    </w:p>
    <w:p w:rsidR="00327554" w:rsidRPr="00327554" w:rsidRDefault="00327554" w:rsidP="0032755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Калибровка частоты</w:t>
      </w:r>
    </w:p>
    <w:p w:rsidR="00327554" w:rsidRPr="00327554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Пропишите частоту примененного кварца для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327554">
        <w:rPr>
          <w:rFonts w:asciiTheme="minorBidi" w:hAnsiTheme="minorBidi"/>
          <w:sz w:val="24"/>
          <w:szCs w:val="24"/>
        </w:rPr>
        <w:t xml:space="preserve">5351 </w:t>
      </w:r>
      <w:r>
        <w:rPr>
          <w:rFonts w:asciiTheme="minorBidi" w:hAnsiTheme="minorBidi"/>
          <w:sz w:val="24"/>
          <w:szCs w:val="24"/>
        </w:rPr>
        <w:t xml:space="preserve">в константе </w:t>
      </w:r>
      <w:r w:rsidRPr="000671A5">
        <w:rPr>
          <w:rFonts w:asciiTheme="minorBidi" w:hAnsiTheme="minorBidi"/>
          <w:sz w:val="24"/>
          <w:szCs w:val="24"/>
        </w:rPr>
        <w:t>SI5351_CALIBRATION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>
        <w:rPr>
          <w:rFonts w:asciiTheme="minorBidi" w:hAnsiTheme="minorBidi"/>
          <w:sz w:val="24"/>
          <w:szCs w:val="24"/>
        </w:rPr>
        <w:t xml:space="preserve">. </w:t>
      </w:r>
    </w:p>
    <w:p w:rsidR="00327554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точного задания частоты генерации необходимо провести калибровку. Выберите в пункт меню «Калибровка». </w:t>
      </w:r>
    </w:p>
    <w:p w:rsidR="00327554" w:rsidRPr="000671A5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0671A5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выходе. Измените константу </w:t>
      </w:r>
      <w:r w:rsidRPr="000671A5">
        <w:rPr>
          <w:rFonts w:asciiTheme="minorBidi" w:hAnsiTheme="minorBidi"/>
          <w:sz w:val="24"/>
          <w:szCs w:val="24"/>
        </w:rPr>
        <w:t>SI570_CALIBRATION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p w:rsidR="00327554" w:rsidRPr="000671A5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0671A5">
        <w:rPr>
          <w:rFonts w:asciiTheme="minorBidi" w:hAnsiTheme="minorBidi"/>
          <w:sz w:val="24"/>
          <w:szCs w:val="24"/>
        </w:rPr>
        <w:t>5</w:t>
      </w:r>
      <w:r>
        <w:rPr>
          <w:rFonts w:asciiTheme="minorBidi" w:hAnsiTheme="minorBidi"/>
          <w:sz w:val="24"/>
          <w:szCs w:val="24"/>
        </w:rPr>
        <w:t>351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 </w:t>
      </w:r>
      <w:r>
        <w:rPr>
          <w:rFonts w:asciiTheme="minorBidi" w:hAnsiTheme="minorBidi"/>
          <w:sz w:val="24"/>
          <w:szCs w:val="24"/>
          <w:lang w:val="en-US"/>
        </w:rPr>
        <w:t>CLK</w:t>
      </w:r>
      <w:r w:rsidRPr="000671A5">
        <w:rPr>
          <w:rFonts w:asciiTheme="minorBidi" w:hAnsiTheme="minorBidi"/>
          <w:sz w:val="24"/>
          <w:szCs w:val="24"/>
        </w:rPr>
        <w:t>0</w:t>
      </w:r>
      <w:r>
        <w:rPr>
          <w:rFonts w:asciiTheme="minorBidi" w:hAnsiTheme="minorBidi"/>
          <w:sz w:val="24"/>
          <w:szCs w:val="24"/>
        </w:rPr>
        <w:t xml:space="preserve">. Измените константу </w:t>
      </w:r>
      <w:r w:rsidRPr="000671A5">
        <w:rPr>
          <w:rFonts w:asciiTheme="minorBidi" w:hAnsiTheme="minorBidi"/>
          <w:sz w:val="24"/>
          <w:szCs w:val="24"/>
        </w:rPr>
        <w:t>SI5351_CALIBRATION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p w:rsidR="00AC0028" w:rsidRPr="000B7F9F" w:rsidRDefault="000B7F9F" w:rsidP="000B7F9F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Назначение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пинов</w:t>
      </w:r>
      <w:proofErr w:type="spellEnd"/>
      <w:r w:rsidRPr="00F7510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процессора</w:t>
      </w:r>
    </w:p>
    <w:p w:rsidR="00477965" w:rsidRPr="00477965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4.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In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TX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sz w:val="24"/>
          <w:szCs w:val="24"/>
        </w:rPr>
        <w:t xml:space="preserve">– включение режима передачи. Активный уровень – низкий. </w:t>
      </w:r>
      <w:r w:rsidR="00477965" w:rsidRPr="00477965">
        <w:rPr>
          <w:rFonts w:asciiTheme="minorBidi" w:hAnsiTheme="minorBidi"/>
          <w:sz w:val="24"/>
          <w:szCs w:val="24"/>
        </w:rPr>
        <w:br/>
        <w:t xml:space="preserve">Вход защищен от дребезга контактов кнопки. В режиме TX блокируются любые действия с клавиатурой и </w:t>
      </w:r>
      <w:proofErr w:type="spellStart"/>
      <w:r w:rsidR="00477965" w:rsidRPr="00477965">
        <w:rPr>
          <w:rFonts w:asciiTheme="minorBidi" w:hAnsiTheme="minorBidi"/>
          <w:sz w:val="24"/>
          <w:szCs w:val="24"/>
        </w:rPr>
        <w:t>валкодером</w:t>
      </w:r>
      <w:proofErr w:type="spellEnd"/>
      <w:r w:rsidR="00477965" w:rsidRPr="00477965">
        <w:rPr>
          <w:rFonts w:asciiTheme="minorBidi" w:hAnsiTheme="minorBidi"/>
          <w:sz w:val="24"/>
          <w:szCs w:val="24"/>
        </w:rPr>
        <w:t xml:space="preserve">. На выходе TX формируется активный управляющий сигнал. </w:t>
      </w:r>
    </w:p>
    <w:p w:rsidR="00477965" w:rsidRPr="00477965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6.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Out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TX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sz w:val="24"/>
          <w:szCs w:val="24"/>
        </w:rPr>
        <w:t>– выход сигнала переключения тракта в режим передачи. Активный уровень – высокий</w:t>
      </w:r>
    </w:p>
    <w:p w:rsidR="00477965" w:rsidRPr="00477965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5.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In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Tune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sz w:val="24"/>
          <w:szCs w:val="24"/>
        </w:rPr>
        <w:t>– вход включение режима настройки. Активный уровень – низкий.</w:t>
      </w:r>
      <w:r w:rsidR="00477965" w:rsidRPr="00477965">
        <w:rPr>
          <w:rFonts w:asciiTheme="minorBidi" w:hAnsiTheme="minorBidi"/>
          <w:sz w:val="24"/>
          <w:szCs w:val="24"/>
        </w:rPr>
        <w:br/>
        <w:t xml:space="preserve">Вход защищен от дребезга контактов кнопки. В режиме TUNE формируются управляющие сигналы TX, QRP и </w:t>
      </w:r>
      <w:proofErr w:type="spellStart"/>
      <w:r w:rsidR="00477965" w:rsidRPr="00477965">
        <w:rPr>
          <w:rFonts w:asciiTheme="minorBidi" w:hAnsiTheme="minorBidi"/>
          <w:sz w:val="24"/>
          <w:szCs w:val="24"/>
        </w:rPr>
        <w:t>Tone</w:t>
      </w:r>
      <w:proofErr w:type="spellEnd"/>
      <w:r w:rsidR="00477965" w:rsidRPr="00477965">
        <w:rPr>
          <w:rFonts w:asciiTheme="minorBidi" w:hAnsiTheme="minorBidi"/>
          <w:sz w:val="24"/>
          <w:szCs w:val="24"/>
        </w:rPr>
        <w:t>. В результате формируется SSB сигнал передатчика частотой 1kHz (в заданной боковой полосе) пониженной мощности. Режим предназначен для безопасной настройки согласования с антенной.</w:t>
      </w:r>
    </w:p>
    <w:p w:rsidR="00F76D18" w:rsidRPr="00477965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7. </w:t>
      </w:r>
      <w:proofErr w:type="spellStart"/>
      <w:r w:rsidR="00F76D18" w:rsidRPr="00477965">
        <w:rPr>
          <w:rFonts w:asciiTheme="minorBidi" w:hAnsiTheme="minorBidi"/>
          <w:b/>
          <w:bCs/>
          <w:sz w:val="24"/>
          <w:szCs w:val="24"/>
        </w:rPr>
        <w:t>Out</w:t>
      </w:r>
      <w:proofErr w:type="spellEnd"/>
      <w:r w:rsidR="00F76D18" w:rsidRPr="00477965">
        <w:rPr>
          <w:rFonts w:asciiTheme="minorBidi" w:hAnsiTheme="minorBidi"/>
          <w:b/>
          <w:bCs/>
          <w:sz w:val="24"/>
          <w:szCs w:val="24"/>
        </w:rPr>
        <w:t xml:space="preserve"> QRP</w:t>
      </w:r>
      <w:r w:rsidR="00F76D18" w:rsidRPr="00477965">
        <w:rPr>
          <w:rFonts w:asciiTheme="minorBidi" w:hAnsiTheme="minorBidi"/>
          <w:sz w:val="24"/>
          <w:szCs w:val="24"/>
        </w:rPr>
        <w:t xml:space="preserve"> – выход сигнала включения режима пониженной мощности. Активный уровень – высокий</w:t>
      </w:r>
    </w:p>
    <w:p w:rsidR="00986873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8.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Out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="00986873" w:rsidRPr="00986873">
        <w:rPr>
          <w:rFonts w:asciiTheme="minorBidi" w:hAnsiTheme="minorBidi"/>
          <w:b/>
          <w:bCs/>
          <w:sz w:val="24"/>
          <w:szCs w:val="24"/>
        </w:rPr>
        <w:t>Tune</w:t>
      </w:r>
      <w:proofErr w:type="spellEnd"/>
      <w:r w:rsidR="00986873" w:rsidRPr="00986873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="00986873" w:rsidRPr="00986873">
        <w:rPr>
          <w:rFonts w:asciiTheme="minorBidi" w:hAnsiTheme="minorBidi"/>
          <w:b/>
          <w:bCs/>
          <w:sz w:val="24"/>
          <w:szCs w:val="24"/>
        </w:rPr>
        <w:t>tone</w:t>
      </w:r>
      <w:proofErr w:type="spellEnd"/>
      <w:r w:rsidRPr="00986873">
        <w:rPr>
          <w:rFonts w:asciiTheme="minorBidi" w:hAnsiTheme="minorBidi"/>
          <w:sz w:val="24"/>
          <w:szCs w:val="24"/>
        </w:rPr>
        <w:t xml:space="preserve"> </w:t>
      </w:r>
      <w:r w:rsidRPr="006D0703">
        <w:rPr>
          <w:rFonts w:asciiTheme="minorBidi" w:hAnsiTheme="minorBidi"/>
          <w:sz w:val="24"/>
          <w:szCs w:val="24"/>
        </w:rPr>
        <w:t xml:space="preserve">- </w:t>
      </w:r>
      <w:r w:rsidR="00986873" w:rsidRPr="00986873">
        <w:rPr>
          <w:rFonts w:asciiTheme="minorBidi" w:hAnsiTheme="minorBidi"/>
          <w:sz w:val="24"/>
          <w:szCs w:val="24"/>
        </w:rPr>
        <w:t xml:space="preserve">на этом выводе генерируется сигнал частотой </w:t>
      </w:r>
      <w:proofErr w:type="gramStart"/>
      <w:r w:rsidR="00986873" w:rsidRPr="00986873">
        <w:rPr>
          <w:rFonts w:asciiTheme="minorBidi" w:hAnsiTheme="minorBidi"/>
          <w:sz w:val="24"/>
          <w:szCs w:val="24"/>
        </w:rPr>
        <w:t>1</w:t>
      </w:r>
      <w:r w:rsidR="00986873" w:rsidRPr="00986873">
        <w:rPr>
          <w:rFonts w:asciiTheme="minorBidi" w:hAnsiTheme="minorBidi"/>
          <w:sz w:val="24"/>
          <w:szCs w:val="24"/>
          <w:lang w:val="en-US"/>
        </w:rPr>
        <w:t>kHz</w:t>
      </w:r>
      <w:proofErr w:type="gramEnd"/>
      <w:r w:rsidR="00986873" w:rsidRPr="00986873">
        <w:rPr>
          <w:rFonts w:asciiTheme="minorBidi" w:hAnsiTheme="minorBidi"/>
          <w:sz w:val="24"/>
          <w:szCs w:val="24"/>
        </w:rPr>
        <w:t xml:space="preserve"> в режиме </w:t>
      </w:r>
      <w:r w:rsidR="00986873" w:rsidRPr="00986873">
        <w:rPr>
          <w:rFonts w:asciiTheme="minorBidi" w:hAnsiTheme="minorBidi"/>
          <w:sz w:val="24"/>
          <w:szCs w:val="24"/>
          <w:lang w:val="en-US"/>
        </w:rPr>
        <w:t>Tune</w:t>
      </w:r>
      <w:r w:rsidR="00986873" w:rsidRPr="00986873">
        <w:rPr>
          <w:rFonts w:asciiTheme="minorBidi" w:hAnsiTheme="minorBidi"/>
          <w:sz w:val="24"/>
          <w:szCs w:val="24"/>
        </w:rPr>
        <w:t>. Необходимо подключить этот вывод через аттенюатор к микрофонному усилителю трансивера</w:t>
      </w:r>
    </w:p>
    <w:p w:rsidR="006C5A34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A</w:t>
      </w:r>
      <w:r w:rsidRPr="00F75102">
        <w:rPr>
          <w:rFonts w:asciiTheme="minorBidi" w:hAnsiTheme="minorBidi"/>
          <w:b/>
          <w:bCs/>
          <w:sz w:val="24"/>
          <w:szCs w:val="24"/>
        </w:rPr>
        <w:t xml:space="preserve">6. </w:t>
      </w:r>
      <w:r w:rsidR="006C5A34">
        <w:rPr>
          <w:rFonts w:asciiTheme="minorBidi" w:hAnsiTheme="minorBidi"/>
          <w:b/>
          <w:bCs/>
          <w:sz w:val="24"/>
          <w:szCs w:val="24"/>
          <w:lang w:val="en-US"/>
        </w:rPr>
        <w:t>S</w:t>
      </w:r>
      <w:r w:rsidR="006C5A34" w:rsidRPr="00F75102">
        <w:rPr>
          <w:rFonts w:asciiTheme="minorBidi" w:hAnsiTheme="minorBidi"/>
          <w:b/>
          <w:bCs/>
          <w:sz w:val="24"/>
          <w:szCs w:val="24"/>
        </w:rPr>
        <w:t>-</w:t>
      </w:r>
      <w:r w:rsidR="006C5A34">
        <w:rPr>
          <w:rFonts w:asciiTheme="minorBidi" w:hAnsiTheme="minorBidi"/>
          <w:b/>
          <w:bCs/>
          <w:sz w:val="24"/>
          <w:szCs w:val="24"/>
          <w:lang w:val="en-US"/>
        </w:rPr>
        <w:t>Meter</w:t>
      </w:r>
      <w:r w:rsidRPr="00F75102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F75102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в</w:t>
      </w:r>
      <w:r w:rsidR="006C5A34">
        <w:rPr>
          <w:rFonts w:asciiTheme="minorBidi" w:hAnsiTheme="minorBidi"/>
          <w:sz w:val="24"/>
          <w:szCs w:val="24"/>
        </w:rPr>
        <w:t>ход</w:t>
      </w:r>
      <w:r w:rsidR="006C5A34" w:rsidRPr="00F75102">
        <w:rPr>
          <w:rFonts w:asciiTheme="minorBidi" w:hAnsiTheme="minorBidi"/>
          <w:sz w:val="24"/>
          <w:szCs w:val="24"/>
        </w:rPr>
        <w:t xml:space="preserve"> </w:t>
      </w:r>
      <w:r w:rsidR="006C5A34">
        <w:rPr>
          <w:rFonts w:asciiTheme="minorBidi" w:hAnsiTheme="minorBidi"/>
          <w:sz w:val="24"/>
          <w:szCs w:val="24"/>
        </w:rPr>
        <w:t>сигнала</w:t>
      </w:r>
      <w:r w:rsidR="006C5A34" w:rsidRPr="00F75102">
        <w:rPr>
          <w:rFonts w:asciiTheme="minorBidi" w:hAnsiTheme="minorBidi"/>
          <w:sz w:val="24"/>
          <w:szCs w:val="24"/>
        </w:rPr>
        <w:t xml:space="preserve"> </w:t>
      </w:r>
      <w:r w:rsidR="006C5A34">
        <w:rPr>
          <w:rFonts w:asciiTheme="minorBidi" w:hAnsiTheme="minorBidi"/>
          <w:sz w:val="24"/>
          <w:szCs w:val="24"/>
          <w:lang w:val="en-US"/>
        </w:rPr>
        <w:t>S</w:t>
      </w:r>
      <w:r w:rsidR="006C5A34" w:rsidRPr="00F75102">
        <w:rPr>
          <w:rFonts w:asciiTheme="minorBidi" w:hAnsiTheme="minorBidi"/>
          <w:sz w:val="24"/>
          <w:szCs w:val="24"/>
        </w:rPr>
        <w:t xml:space="preserve">- </w:t>
      </w:r>
      <w:r w:rsidR="006C5A34">
        <w:rPr>
          <w:rFonts w:asciiTheme="minorBidi" w:hAnsiTheme="minorBidi"/>
          <w:sz w:val="24"/>
          <w:szCs w:val="24"/>
        </w:rPr>
        <w:t>метра</w:t>
      </w:r>
      <w:r w:rsidR="006C5A34" w:rsidRPr="00F75102">
        <w:rPr>
          <w:rFonts w:asciiTheme="minorBidi" w:hAnsiTheme="minorBidi"/>
          <w:sz w:val="24"/>
          <w:szCs w:val="24"/>
        </w:rPr>
        <w:t xml:space="preserve">. </w:t>
      </w:r>
      <w:r w:rsidR="006C5A34">
        <w:rPr>
          <w:rFonts w:asciiTheme="minorBidi" w:hAnsiTheme="minorBidi"/>
          <w:sz w:val="24"/>
          <w:szCs w:val="24"/>
        </w:rPr>
        <w:t xml:space="preserve">Входное сопротивление высокое, что позволяет подключать вход непосредственно к конденсатору детектора АРУ. Калибровка </w:t>
      </w:r>
      <w:r w:rsidR="006C5A34">
        <w:rPr>
          <w:rFonts w:asciiTheme="minorBidi" w:hAnsiTheme="minorBidi"/>
          <w:sz w:val="24"/>
          <w:szCs w:val="24"/>
          <w:lang w:val="en-US"/>
        </w:rPr>
        <w:t>S</w:t>
      </w:r>
      <w:r w:rsidR="006C5A34" w:rsidRPr="006C5A34">
        <w:rPr>
          <w:rFonts w:asciiTheme="minorBidi" w:hAnsiTheme="minorBidi"/>
          <w:sz w:val="24"/>
          <w:szCs w:val="24"/>
        </w:rPr>
        <w:t>-</w:t>
      </w:r>
      <w:r w:rsidR="006C5A34">
        <w:rPr>
          <w:rFonts w:asciiTheme="minorBidi" w:hAnsiTheme="minorBidi"/>
          <w:sz w:val="24"/>
          <w:szCs w:val="24"/>
        </w:rPr>
        <w:t>метра производится в соответствующем пункте меню. В зависимости от калибровки автоматически выбирается режим прямой либо инверсной шкалы.</w:t>
      </w:r>
    </w:p>
    <w:p w:rsidR="006D0703" w:rsidRPr="006D0703" w:rsidRDefault="006D0703" w:rsidP="006D070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A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7.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RIT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6D0703">
        <w:rPr>
          <w:rFonts w:asciiTheme="minorBidi" w:hAnsiTheme="minorBidi"/>
          <w:sz w:val="24"/>
          <w:szCs w:val="24"/>
        </w:rPr>
        <w:t xml:space="preserve">– </w:t>
      </w:r>
      <w:r>
        <w:rPr>
          <w:rFonts w:asciiTheme="minorBidi" w:hAnsiTheme="minorBidi"/>
          <w:sz w:val="24"/>
          <w:szCs w:val="24"/>
        </w:rPr>
        <w:t>вход</w:t>
      </w:r>
      <w:r w:rsidRPr="006D070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напряжения управляющего </w:t>
      </w:r>
      <w:proofErr w:type="spellStart"/>
      <w:r>
        <w:rPr>
          <w:rFonts w:asciiTheme="minorBidi" w:hAnsiTheme="minorBidi"/>
          <w:sz w:val="24"/>
          <w:szCs w:val="24"/>
        </w:rPr>
        <w:t>расстройкой</w:t>
      </w:r>
      <w:proofErr w:type="spellEnd"/>
      <w:r>
        <w:rPr>
          <w:rFonts w:asciiTheme="minorBidi" w:hAnsiTheme="minorBidi"/>
          <w:sz w:val="24"/>
          <w:szCs w:val="24"/>
        </w:rPr>
        <w:t xml:space="preserve"> в режиме </w:t>
      </w:r>
      <w:r>
        <w:rPr>
          <w:rFonts w:asciiTheme="minorBidi" w:hAnsiTheme="minorBidi"/>
          <w:sz w:val="24"/>
          <w:szCs w:val="24"/>
          <w:lang w:val="en-US"/>
        </w:rPr>
        <w:t>RIT</w:t>
      </w:r>
      <w:r w:rsidRPr="006D0703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Диапазон напряжений 0-5в.</w:t>
      </w:r>
    </w:p>
    <w:p w:rsidR="0084689A" w:rsidRPr="006D0703" w:rsidRDefault="006D0703" w:rsidP="006D070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6D0703">
        <w:rPr>
          <w:rFonts w:asciiTheme="minorBidi" w:hAnsiTheme="minorBidi"/>
          <w:b/>
          <w:bCs/>
          <w:sz w:val="24"/>
          <w:szCs w:val="24"/>
        </w:rPr>
        <w:t>11</w:t>
      </w:r>
      <w:proofErr w:type="gramStart"/>
      <w:r w:rsidRPr="006D0703">
        <w:rPr>
          <w:rFonts w:asciiTheme="minorBidi" w:hAnsiTheme="minorBidi"/>
          <w:b/>
          <w:bCs/>
          <w:sz w:val="24"/>
          <w:szCs w:val="24"/>
        </w:rPr>
        <w:t>,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>2,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>3</w:t>
      </w:r>
      <w:proofErr w:type="gramEnd"/>
      <w:r w:rsidRPr="006D0703">
        <w:rPr>
          <w:rFonts w:asciiTheme="minorBidi" w:hAnsiTheme="minorBidi"/>
          <w:b/>
          <w:bCs/>
          <w:sz w:val="24"/>
          <w:szCs w:val="24"/>
        </w:rPr>
        <w:t>.</w:t>
      </w:r>
      <w:r w:rsidR="0084689A" w:rsidRPr="006D070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4689A" w:rsidRPr="0084689A">
        <w:rPr>
          <w:rFonts w:asciiTheme="minorBidi" w:hAnsiTheme="minorBidi"/>
          <w:b/>
          <w:bCs/>
          <w:sz w:val="24"/>
          <w:szCs w:val="24"/>
          <w:lang w:val="en-US"/>
        </w:rPr>
        <w:t>Encoder</w:t>
      </w:r>
      <w:r w:rsidRPr="00F75102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F75102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р</w:t>
      </w:r>
      <w:r w:rsidR="0084689A">
        <w:rPr>
          <w:rFonts w:asciiTheme="minorBidi" w:hAnsiTheme="minorBidi"/>
          <w:sz w:val="24"/>
          <w:szCs w:val="24"/>
        </w:rPr>
        <w:t xml:space="preserve">азъем подключения </w:t>
      </w:r>
      <w:proofErr w:type="spellStart"/>
      <w:r w:rsidR="0084689A">
        <w:rPr>
          <w:rFonts w:asciiTheme="minorBidi" w:hAnsiTheme="minorBidi"/>
          <w:sz w:val="24"/>
          <w:szCs w:val="24"/>
        </w:rPr>
        <w:t>энкодера</w:t>
      </w:r>
      <w:proofErr w:type="spellEnd"/>
      <w:r w:rsidR="0084689A">
        <w:rPr>
          <w:rFonts w:asciiTheme="minorBidi" w:hAnsiTheme="minorBidi"/>
          <w:sz w:val="24"/>
          <w:szCs w:val="24"/>
        </w:rPr>
        <w:t xml:space="preserve">. Цвета соответствуют оптическому </w:t>
      </w:r>
      <w:proofErr w:type="spellStart"/>
      <w:r w:rsidR="0084689A">
        <w:rPr>
          <w:rFonts w:asciiTheme="minorBidi" w:hAnsiTheme="minorBidi"/>
          <w:sz w:val="24"/>
          <w:szCs w:val="24"/>
        </w:rPr>
        <w:t>энкодеру</w:t>
      </w:r>
      <w:proofErr w:type="spellEnd"/>
      <w:r w:rsidR="0084689A">
        <w:rPr>
          <w:rFonts w:asciiTheme="minorBidi" w:hAnsiTheme="minorBidi"/>
          <w:sz w:val="24"/>
          <w:szCs w:val="24"/>
        </w:rPr>
        <w:t xml:space="preserve"> на 360-400 импульсов на оборот.</w:t>
      </w:r>
    </w:p>
    <w:p w:rsidR="00E36A9F" w:rsidRPr="00F67A98" w:rsidRDefault="00E36A9F" w:rsidP="00F67A98">
      <w:pPr>
        <w:rPr>
          <w:rFonts w:asciiTheme="minorBidi" w:hAnsiTheme="minorBidi"/>
          <w:b/>
          <w:bCs/>
          <w:sz w:val="24"/>
          <w:szCs w:val="24"/>
        </w:rPr>
      </w:pP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282F45">
        <w:rPr>
          <w:rFonts w:asciiTheme="minorBidi" w:hAnsiTheme="minorBidi"/>
          <w:b/>
          <w:bCs/>
          <w:sz w:val="24"/>
          <w:szCs w:val="24"/>
        </w:rPr>
        <w:t>2</w:t>
      </w:r>
      <w:proofErr w:type="gramStart"/>
      <w:r w:rsidR="00F67A98" w:rsidRPr="00F67A98">
        <w:rPr>
          <w:rFonts w:asciiTheme="minorBidi" w:hAnsiTheme="minorBidi"/>
          <w:b/>
          <w:bCs/>
          <w:sz w:val="24"/>
          <w:szCs w:val="24"/>
        </w:rPr>
        <w:t>,</w:t>
      </w:r>
      <w:proofErr w:type="spellStart"/>
      <w:r w:rsidR="00F67A98">
        <w:rPr>
          <w:rFonts w:asciiTheme="minorBidi" w:hAnsiTheme="minorBidi"/>
          <w:b/>
          <w:bCs/>
          <w:sz w:val="24"/>
          <w:szCs w:val="24"/>
          <w:lang w:val="en-US"/>
        </w:rPr>
        <w:t>RxD</w:t>
      </w:r>
      <w:proofErr w:type="spellEnd"/>
      <w:r w:rsidR="00F67A98" w:rsidRPr="00F67A98">
        <w:rPr>
          <w:rFonts w:asciiTheme="minorBidi" w:hAnsiTheme="minorBidi"/>
          <w:b/>
          <w:bCs/>
          <w:sz w:val="24"/>
          <w:szCs w:val="24"/>
        </w:rPr>
        <w:t>,</w:t>
      </w:r>
      <w:proofErr w:type="spellStart"/>
      <w:r w:rsidR="00F67A98">
        <w:rPr>
          <w:rFonts w:asciiTheme="minorBidi" w:hAnsiTheme="minorBidi"/>
          <w:b/>
          <w:bCs/>
          <w:sz w:val="24"/>
          <w:szCs w:val="24"/>
          <w:lang w:val="en-US"/>
        </w:rPr>
        <w:t>TxD</w:t>
      </w:r>
      <w:proofErr w:type="spellEnd"/>
      <w:proofErr w:type="gramEnd"/>
      <w:r w:rsidR="00F67A98" w:rsidRPr="00F67A98">
        <w:rPr>
          <w:rFonts w:asciiTheme="minorBidi" w:hAnsiTheme="minorBidi"/>
          <w:b/>
          <w:bCs/>
          <w:sz w:val="24"/>
          <w:szCs w:val="24"/>
        </w:rPr>
        <w:t>.</w:t>
      </w:r>
      <w:r w:rsidRPr="00282F4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COM</w:t>
      </w:r>
      <w:r w:rsidR="00F67A98" w:rsidRPr="00F67A98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67A98" w:rsidRPr="00F67A98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 xml:space="preserve">Сигналы </w:t>
      </w:r>
      <w:r>
        <w:rPr>
          <w:rFonts w:asciiTheme="minorBidi" w:hAnsiTheme="minorBidi"/>
          <w:sz w:val="24"/>
          <w:szCs w:val="24"/>
          <w:lang w:val="en-US"/>
        </w:rPr>
        <w:t>COM</w:t>
      </w:r>
      <w:r w:rsidRPr="00E36A9F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порта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RxD</w:t>
      </w:r>
      <w:proofErr w:type="spellEnd"/>
      <w:r w:rsidRPr="00E36A9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и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TxD</w:t>
      </w:r>
      <w:proofErr w:type="spellEnd"/>
      <w:r w:rsidRPr="00E36A9F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Позволяют подключить </w:t>
      </w:r>
      <w:r>
        <w:rPr>
          <w:rFonts w:asciiTheme="minorBidi" w:hAnsiTheme="minorBidi"/>
          <w:sz w:val="24"/>
          <w:szCs w:val="24"/>
          <w:lang w:val="en-US"/>
        </w:rPr>
        <w:t>Bluetooth</w:t>
      </w:r>
      <w:r w:rsidRPr="00E36A9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модуль для беспроводного управления по </w:t>
      </w:r>
      <w:r>
        <w:rPr>
          <w:rFonts w:asciiTheme="minorBidi" w:hAnsiTheme="minorBidi"/>
          <w:sz w:val="24"/>
          <w:szCs w:val="24"/>
          <w:lang w:val="en-US"/>
        </w:rPr>
        <w:t>CAT</w:t>
      </w:r>
      <w:r w:rsidRPr="00E36A9F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протоколу.</w:t>
      </w:r>
    </w:p>
    <w:p w:rsidR="00C87F31" w:rsidRPr="00C87F31" w:rsidRDefault="00C87F31" w:rsidP="00C87F3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A0</w:t>
      </w:r>
      <w:proofErr w:type="gramStart"/>
      <w:r>
        <w:rPr>
          <w:rFonts w:asciiTheme="minorBidi" w:hAnsiTheme="minorBidi"/>
          <w:b/>
          <w:bCs/>
          <w:sz w:val="24"/>
          <w:szCs w:val="24"/>
          <w:lang w:val="en-US"/>
        </w:rPr>
        <w:t>,A1,A2,A3</w:t>
      </w:r>
      <w:proofErr w:type="gramEnd"/>
      <w:r w:rsidRPr="00C87F31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r w:rsidRPr="00C87F31">
        <w:rPr>
          <w:rFonts w:asciiTheme="minorBidi" w:hAnsiTheme="minorBidi"/>
          <w:sz w:val="24"/>
          <w:szCs w:val="24"/>
          <w:lang w:val="en-US"/>
        </w:rPr>
        <w:t xml:space="preserve">- </w:t>
      </w:r>
      <w:r>
        <w:rPr>
          <w:rFonts w:asciiTheme="minorBidi" w:hAnsiTheme="minorBidi"/>
          <w:sz w:val="24"/>
          <w:szCs w:val="24"/>
        </w:rPr>
        <w:t>Свободные</w:t>
      </w:r>
      <w:r w:rsidRPr="00C87F3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пины</w:t>
      </w:r>
      <w:proofErr w:type="spellEnd"/>
      <w:r w:rsidRPr="00C87F31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A</w:t>
      </w:r>
      <w:r w:rsidRPr="00C87F31">
        <w:rPr>
          <w:rFonts w:asciiTheme="minorBidi" w:hAnsiTheme="minorBidi"/>
          <w:sz w:val="24"/>
          <w:szCs w:val="24"/>
          <w:lang w:val="en-US"/>
        </w:rPr>
        <w:t>0-</w:t>
      </w:r>
      <w:r>
        <w:rPr>
          <w:rFonts w:asciiTheme="minorBidi" w:hAnsiTheme="minorBidi"/>
          <w:sz w:val="24"/>
          <w:szCs w:val="24"/>
          <w:lang w:val="en-US"/>
        </w:rPr>
        <w:t>A</w:t>
      </w:r>
      <w:r w:rsidRPr="00C87F31">
        <w:rPr>
          <w:rFonts w:asciiTheme="minorBidi" w:hAnsiTheme="minorBidi"/>
          <w:sz w:val="24"/>
          <w:szCs w:val="24"/>
          <w:lang w:val="en-US"/>
        </w:rPr>
        <w:t xml:space="preserve">3. </w:t>
      </w:r>
      <w:r>
        <w:rPr>
          <w:rFonts w:asciiTheme="minorBidi" w:hAnsiTheme="minorBidi"/>
          <w:sz w:val="24"/>
          <w:szCs w:val="24"/>
        </w:rPr>
        <w:t xml:space="preserve">В перспективе будут задействованы для контроля мощности и </w:t>
      </w:r>
      <w:r>
        <w:rPr>
          <w:rFonts w:asciiTheme="minorBidi" w:hAnsiTheme="minorBidi"/>
          <w:sz w:val="24"/>
          <w:szCs w:val="24"/>
          <w:lang w:val="en-US"/>
        </w:rPr>
        <w:t>SWR</w:t>
      </w:r>
      <w:r w:rsidRPr="0047796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 режиме передачи.</w:t>
      </w:r>
    </w:p>
    <w:p w:rsidR="000B7F9F" w:rsidRPr="00327554" w:rsidRDefault="000B7F9F" w:rsidP="00CC36F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Порт управления </w:t>
      </w:r>
      <w:r w:rsidR="00CC36FD">
        <w:rPr>
          <w:rFonts w:asciiTheme="majorBidi" w:hAnsiTheme="majorBidi" w:cstheme="majorBidi"/>
          <w:b/>
          <w:bCs/>
          <w:sz w:val="36"/>
          <w:szCs w:val="36"/>
        </w:rPr>
        <w:t>трансивером</w:t>
      </w:r>
    </w:p>
    <w:p w:rsidR="00CC36FD" w:rsidRPr="00CC36FD" w:rsidRDefault="000B7F9F" w:rsidP="00CC36F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Выходы управления ДПФ, аттенюатором</w:t>
      </w:r>
      <w:r w:rsidR="00CC36FD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УВЧ</w:t>
      </w:r>
      <w:r w:rsidR="00CC36FD">
        <w:rPr>
          <w:rFonts w:asciiTheme="minorBidi" w:hAnsiTheme="minorBidi"/>
          <w:sz w:val="24"/>
          <w:szCs w:val="24"/>
        </w:rPr>
        <w:t>, выбора КФ</w:t>
      </w:r>
      <w:r>
        <w:rPr>
          <w:rFonts w:asciiTheme="minorBidi" w:hAnsiTheme="minorBidi"/>
          <w:sz w:val="24"/>
          <w:szCs w:val="24"/>
        </w:rPr>
        <w:t xml:space="preserve">. </w:t>
      </w:r>
      <w:r w:rsidR="00CC36FD">
        <w:rPr>
          <w:rFonts w:asciiTheme="minorBidi" w:hAnsiTheme="minorBidi"/>
          <w:sz w:val="24"/>
          <w:szCs w:val="24"/>
        </w:rPr>
        <w:t xml:space="preserve">Реализован на </w:t>
      </w:r>
      <w:r w:rsidR="00CC36FD" w:rsidRPr="00A916F9">
        <w:rPr>
          <w:rFonts w:asciiTheme="minorBidi" w:hAnsiTheme="minorBidi"/>
          <w:sz w:val="24"/>
          <w:szCs w:val="24"/>
        </w:rPr>
        <w:t>PCF8574</w:t>
      </w:r>
      <w:r w:rsidR="00CC36FD">
        <w:rPr>
          <w:rFonts w:asciiTheme="minorBidi" w:hAnsiTheme="minorBidi"/>
          <w:sz w:val="24"/>
          <w:szCs w:val="24"/>
        </w:rPr>
        <w:t xml:space="preserve"> и подключен к процессору по шине </w:t>
      </w:r>
      <w:r w:rsidR="00CC36FD">
        <w:rPr>
          <w:rFonts w:asciiTheme="minorBidi" w:hAnsiTheme="minorBidi"/>
          <w:sz w:val="24"/>
          <w:szCs w:val="24"/>
          <w:lang w:val="en-US"/>
        </w:rPr>
        <w:t>I</w:t>
      </w:r>
      <w:r w:rsidR="00CC36FD" w:rsidRPr="00CC36FD">
        <w:rPr>
          <w:rFonts w:asciiTheme="minorBidi" w:hAnsiTheme="minorBidi"/>
          <w:sz w:val="24"/>
          <w:szCs w:val="24"/>
        </w:rPr>
        <w:t>2</w:t>
      </w:r>
      <w:r w:rsidR="00CC36FD">
        <w:rPr>
          <w:rFonts w:asciiTheme="minorBidi" w:hAnsiTheme="minorBidi"/>
          <w:sz w:val="24"/>
          <w:szCs w:val="24"/>
          <w:lang w:val="en-US"/>
        </w:rPr>
        <w:t>C</w:t>
      </w:r>
      <w:r w:rsidR="00CC36FD" w:rsidRPr="00CC36FD">
        <w:rPr>
          <w:rFonts w:asciiTheme="minorBidi" w:hAnsiTheme="minorBidi"/>
          <w:sz w:val="24"/>
          <w:szCs w:val="24"/>
        </w:rPr>
        <w:t xml:space="preserve"> (</w:t>
      </w:r>
      <w:r w:rsidR="00CC36FD">
        <w:rPr>
          <w:rFonts w:asciiTheme="minorBidi" w:hAnsiTheme="minorBidi"/>
          <w:sz w:val="24"/>
          <w:szCs w:val="24"/>
        </w:rPr>
        <w:t xml:space="preserve">см. </w:t>
      </w:r>
      <w:r w:rsidR="00CC36FD" w:rsidRPr="00CC36FD">
        <w:rPr>
          <w:rFonts w:asciiTheme="minorBidi" w:hAnsiTheme="minorBidi"/>
          <w:sz w:val="24"/>
          <w:szCs w:val="24"/>
        </w:rPr>
        <w:t>Band-control-PCF8574AT.png</w:t>
      </w:r>
      <w:r w:rsidR="00CC36FD">
        <w:rPr>
          <w:rFonts w:asciiTheme="minorBidi" w:hAnsiTheme="minorBidi"/>
          <w:sz w:val="24"/>
          <w:szCs w:val="24"/>
        </w:rPr>
        <w:t xml:space="preserve">). Возможна так же реализация на готовом модуле адаптера </w:t>
      </w:r>
      <w:r w:rsidR="00CC36FD">
        <w:rPr>
          <w:rFonts w:asciiTheme="minorBidi" w:hAnsiTheme="minorBidi"/>
          <w:sz w:val="24"/>
          <w:szCs w:val="24"/>
          <w:lang w:val="en-US"/>
        </w:rPr>
        <w:t>I</w:t>
      </w:r>
      <w:r w:rsidR="00CC36FD" w:rsidRPr="00CC36FD">
        <w:rPr>
          <w:rFonts w:asciiTheme="minorBidi" w:hAnsiTheme="minorBidi"/>
          <w:sz w:val="24"/>
          <w:szCs w:val="24"/>
        </w:rPr>
        <w:t>2</w:t>
      </w:r>
      <w:r w:rsidR="00CC36FD">
        <w:rPr>
          <w:rFonts w:asciiTheme="minorBidi" w:hAnsiTheme="minorBidi"/>
          <w:sz w:val="24"/>
          <w:szCs w:val="24"/>
          <w:lang w:val="en-US"/>
        </w:rPr>
        <w:t>C</w:t>
      </w:r>
      <w:r w:rsidR="00CC36FD" w:rsidRPr="00CC36FD">
        <w:rPr>
          <w:rFonts w:asciiTheme="minorBidi" w:hAnsiTheme="minorBidi"/>
          <w:sz w:val="24"/>
          <w:szCs w:val="24"/>
        </w:rPr>
        <w:t>-</w:t>
      </w:r>
      <w:r w:rsidR="00CC36FD">
        <w:rPr>
          <w:rFonts w:asciiTheme="minorBidi" w:hAnsiTheme="minorBidi"/>
          <w:sz w:val="24"/>
          <w:szCs w:val="24"/>
          <w:lang w:val="en-US"/>
        </w:rPr>
        <w:t>LCD</w:t>
      </w:r>
      <w:r w:rsidR="00CC36FD" w:rsidRPr="00CC36FD">
        <w:rPr>
          <w:rFonts w:asciiTheme="minorBidi" w:hAnsiTheme="minorBidi"/>
          <w:sz w:val="24"/>
          <w:szCs w:val="24"/>
        </w:rPr>
        <w:t xml:space="preserve"> (</w:t>
      </w:r>
      <w:r w:rsidR="00CC36FD">
        <w:rPr>
          <w:rFonts w:asciiTheme="minorBidi" w:hAnsiTheme="minorBidi"/>
          <w:sz w:val="24"/>
          <w:szCs w:val="24"/>
        </w:rPr>
        <w:t xml:space="preserve">см. </w:t>
      </w:r>
      <w:r w:rsidR="00CC36FD" w:rsidRPr="00CC36FD">
        <w:rPr>
          <w:rFonts w:asciiTheme="minorBidi" w:hAnsiTheme="minorBidi"/>
          <w:sz w:val="24"/>
          <w:szCs w:val="24"/>
        </w:rPr>
        <w:t>Band-control-I2C-LCD-adapter.png</w:t>
      </w:r>
      <w:r w:rsidR="00CC36FD">
        <w:rPr>
          <w:rFonts w:asciiTheme="minorBidi" w:hAnsiTheme="minorBidi"/>
          <w:sz w:val="24"/>
          <w:szCs w:val="24"/>
        </w:rPr>
        <w:t>), но при этом количество доступных выходом уменьшается до 7.</w:t>
      </w:r>
    </w:p>
    <w:p w:rsidR="00CC36FD" w:rsidRPr="00CC36FD" w:rsidRDefault="000B7F9F" w:rsidP="00CC36F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На выводах 1-4 формируется двоичный код диапазона. </w:t>
      </w:r>
      <w:r w:rsidRPr="007E6151">
        <w:rPr>
          <w:rFonts w:asciiTheme="minorBidi" w:hAnsiTheme="minorBidi"/>
          <w:sz w:val="24"/>
          <w:szCs w:val="24"/>
        </w:rPr>
        <w:t>5</w:t>
      </w:r>
      <w:r>
        <w:rPr>
          <w:rFonts w:asciiTheme="minorBidi" w:hAnsiTheme="minorBidi"/>
          <w:sz w:val="24"/>
          <w:szCs w:val="24"/>
        </w:rPr>
        <w:t xml:space="preserve">й вывод – включение «узкого» </w:t>
      </w:r>
      <w:r>
        <w:rPr>
          <w:rFonts w:asciiTheme="minorBidi" w:hAnsiTheme="minorBidi"/>
          <w:sz w:val="24"/>
          <w:szCs w:val="24"/>
          <w:lang w:val="en-US"/>
        </w:rPr>
        <w:t>CW</w:t>
      </w:r>
      <w:r w:rsidRPr="00714C02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фильтра. </w:t>
      </w:r>
      <w:r w:rsidRPr="007E6151">
        <w:rPr>
          <w:rFonts w:asciiTheme="minorBidi" w:hAnsiTheme="minorBidi"/>
          <w:sz w:val="24"/>
          <w:szCs w:val="24"/>
        </w:rPr>
        <w:t>6</w:t>
      </w:r>
      <w:r>
        <w:rPr>
          <w:rFonts w:asciiTheme="minorBidi" w:hAnsiTheme="minorBidi"/>
          <w:sz w:val="24"/>
          <w:szCs w:val="24"/>
        </w:rPr>
        <w:t xml:space="preserve">й вывод – включение аттенюатора. </w:t>
      </w:r>
      <w:r w:rsidRPr="007E6151">
        <w:rPr>
          <w:rFonts w:asciiTheme="minorBidi" w:hAnsiTheme="minorBidi"/>
          <w:sz w:val="24"/>
          <w:szCs w:val="24"/>
        </w:rPr>
        <w:t>7</w:t>
      </w:r>
      <w:r>
        <w:rPr>
          <w:rFonts w:asciiTheme="minorBidi" w:hAnsiTheme="minorBidi"/>
          <w:sz w:val="24"/>
          <w:szCs w:val="24"/>
        </w:rPr>
        <w:t xml:space="preserve">й вывод – включение УВЧ. </w:t>
      </w:r>
      <w:r w:rsidRPr="007E6151">
        <w:rPr>
          <w:rFonts w:asciiTheme="minorBidi" w:hAnsiTheme="minorBidi"/>
          <w:sz w:val="24"/>
          <w:szCs w:val="24"/>
        </w:rPr>
        <w:t>8</w:t>
      </w:r>
      <w:r>
        <w:rPr>
          <w:rFonts w:asciiTheme="minorBidi" w:hAnsiTheme="minorBidi"/>
          <w:sz w:val="24"/>
          <w:szCs w:val="24"/>
        </w:rPr>
        <w:t xml:space="preserve">й вывод – режим </w:t>
      </w:r>
      <w:r>
        <w:rPr>
          <w:rFonts w:asciiTheme="minorBidi" w:hAnsiTheme="minorBidi"/>
          <w:sz w:val="24"/>
          <w:szCs w:val="24"/>
          <w:lang w:val="en-US"/>
        </w:rPr>
        <w:t>LSB</w:t>
      </w:r>
      <w:r w:rsidRPr="008D054A"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/>
          <w:sz w:val="24"/>
          <w:szCs w:val="24"/>
          <w:lang w:val="en-US"/>
        </w:rPr>
        <w:t>USB</w:t>
      </w:r>
      <w:r w:rsidRPr="007E6151">
        <w:rPr>
          <w:rFonts w:asciiTheme="minorBidi" w:hAnsiTheme="minorBidi"/>
          <w:sz w:val="24"/>
          <w:szCs w:val="24"/>
        </w:rPr>
        <w:t xml:space="preserve">. </w:t>
      </w:r>
      <w:r w:rsidR="00CC36FD">
        <w:rPr>
          <w:rFonts w:asciiTheme="minorBidi" w:hAnsiTheme="minorBidi"/>
          <w:sz w:val="24"/>
          <w:szCs w:val="24"/>
        </w:rPr>
        <w:t xml:space="preserve">При использовании адаптера </w:t>
      </w:r>
      <w:r w:rsidR="00CC36FD">
        <w:rPr>
          <w:rFonts w:asciiTheme="minorBidi" w:hAnsiTheme="minorBidi"/>
          <w:sz w:val="24"/>
          <w:szCs w:val="24"/>
          <w:lang w:val="en-US"/>
        </w:rPr>
        <w:t>I</w:t>
      </w:r>
      <w:r w:rsidR="00CC36FD" w:rsidRPr="00CC36FD">
        <w:rPr>
          <w:rFonts w:asciiTheme="minorBidi" w:hAnsiTheme="minorBidi"/>
          <w:sz w:val="24"/>
          <w:szCs w:val="24"/>
        </w:rPr>
        <w:t>2</w:t>
      </w:r>
      <w:r w:rsidR="00CC36FD">
        <w:rPr>
          <w:rFonts w:asciiTheme="minorBidi" w:hAnsiTheme="minorBidi"/>
          <w:sz w:val="24"/>
          <w:szCs w:val="24"/>
          <w:lang w:val="en-US"/>
        </w:rPr>
        <w:t>C</w:t>
      </w:r>
      <w:r w:rsidR="00CC36FD" w:rsidRPr="00CC36FD">
        <w:rPr>
          <w:rFonts w:asciiTheme="minorBidi" w:hAnsiTheme="minorBidi"/>
          <w:sz w:val="24"/>
          <w:szCs w:val="24"/>
        </w:rPr>
        <w:t>-</w:t>
      </w:r>
      <w:r w:rsidR="00CC36FD">
        <w:rPr>
          <w:rFonts w:asciiTheme="minorBidi" w:hAnsiTheme="minorBidi"/>
          <w:sz w:val="24"/>
          <w:szCs w:val="24"/>
          <w:lang w:val="en-US"/>
        </w:rPr>
        <w:t>LCD</w:t>
      </w:r>
      <w:r w:rsidR="00CC36FD">
        <w:rPr>
          <w:rFonts w:asciiTheme="minorBidi" w:hAnsiTheme="minorBidi"/>
          <w:sz w:val="24"/>
          <w:szCs w:val="24"/>
        </w:rPr>
        <w:t xml:space="preserve"> 5й вывод недоступен.</w:t>
      </w:r>
    </w:p>
    <w:p w:rsidR="000B7F9F" w:rsidRPr="0006680B" w:rsidRDefault="000B7F9F" w:rsidP="00CC36F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Логика формирования сигналов описана в функции </w:t>
      </w:r>
      <w:proofErr w:type="spellStart"/>
      <w:r w:rsidRPr="00477965">
        <w:rPr>
          <w:rFonts w:asciiTheme="minorBidi" w:hAnsiTheme="minorBidi"/>
          <w:b/>
          <w:bCs/>
          <w:sz w:val="24"/>
          <w:szCs w:val="24"/>
        </w:rPr>
        <w:t>UpdateBandCtrl</w:t>
      </w:r>
      <w:proofErr w:type="spellEnd"/>
      <w:r w:rsidRPr="0047796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в модуле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Syntez</w:t>
      </w:r>
      <w:proofErr w:type="spellEnd"/>
      <w:r w:rsidRPr="00477965">
        <w:rPr>
          <w:rFonts w:asciiTheme="minorBidi" w:hAnsiTheme="minorBidi"/>
          <w:sz w:val="24"/>
          <w:szCs w:val="24"/>
        </w:rPr>
        <w:t>.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ino</w:t>
      </w:r>
      <w:proofErr w:type="spellEnd"/>
      <w:r w:rsidRPr="0047796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Номера </w:t>
      </w:r>
      <w:proofErr w:type="spellStart"/>
      <w:r>
        <w:rPr>
          <w:rFonts w:asciiTheme="minorBidi" w:hAnsiTheme="minorBidi"/>
          <w:sz w:val="24"/>
          <w:szCs w:val="24"/>
        </w:rPr>
        <w:t>пинов</w:t>
      </w:r>
      <w:proofErr w:type="spellEnd"/>
      <w:r>
        <w:rPr>
          <w:rFonts w:asciiTheme="minorBidi" w:hAnsiTheme="minorBidi"/>
          <w:sz w:val="24"/>
          <w:szCs w:val="24"/>
        </w:rPr>
        <w:t xml:space="preserve"> можно перепрограммировать изменяя константы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4D78D4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4D78D4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680B">
        <w:rPr>
          <w:rFonts w:asciiTheme="minorBidi" w:hAnsiTheme="minorBidi"/>
          <w:sz w:val="24"/>
          <w:szCs w:val="24"/>
        </w:rPr>
        <w:t>.</w:t>
      </w:r>
    </w:p>
    <w:p w:rsidR="000B7F9F" w:rsidRPr="00327554" w:rsidRDefault="000B7F9F" w:rsidP="000B7F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Расширение портов и подключение периферии</w:t>
      </w:r>
    </w:p>
    <w:p w:rsidR="00A916F9" w:rsidRPr="00A916F9" w:rsidRDefault="00A916F9" w:rsidP="00A916F9">
      <w:pPr>
        <w:rPr>
          <w:rFonts w:asciiTheme="minorBidi" w:hAnsiTheme="minorBidi"/>
          <w:sz w:val="24"/>
          <w:szCs w:val="24"/>
        </w:rPr>
      </w:pPr>
      <w:r w:rsidRPr="00A916F9">
        <w:rPr>
          <w:rFonts w:asciiTheme="minorBidi" w:hAnsiTheme="minorBidi"/>
          <w:sz w:val="24"/>
          <w:szCs w:val="24"/>
        </w:rPr>
        <w:t>Наличие на плате процессора слотов расширения I2C позволяет устанавливать конечные устройства управления трактом трансивера непосредственно в его блоках и минимизировать количество межблочных соединений.</w:t>
      </w:r>
    </w:p>
    <w:p w:rsidR="00A916F9" w:rsidRDefault="00A916F9" w:rsidP="00A22628">
      <w:pPr>
        <w:rPr>
          <w:rFonts w:asciiTheme="minorBidi" w:hAnsiTheme="minorBidi"/>
          <w:sz w:val="24"/>
          <w:szCs w:val="24"/>
        </w:rPr>
      </w:pPr>
      <w:r w:rsidRPr="00A916F9">
        <w:rPr>
          <w:rFonts w:asciiTheme="minorBidi" w:hAnsiTheme="minorBidi"/>
          <w:sz w:val="24"/>
          <w:szCs w:val="24"/>
        </w:rPr>
        <w:t>Так, например, на плате процессора установлен расширитель PCF8574 для формирования сигналов управления ДПФ и аттенюатором/УВЧ. В зависимости от конструкции эту микросхему можно не устанавливать на плате процессора, а установить непосредственно во входном блоке ДПФ. Управление для нее берется с одного из разъемов расширения I2C. При этом в два раза сокращается</w:t>
      </w:r>
      <w:r w:rsidR="000B7F9F">
        <w:rPr>
          <w:rFonts w:asciiTheme="minorBidi" w:hAnsiTheme="minorBidi"/>
          <w:sz w:val="24"/>
          <w:szCs w:val="24"/>
        </w:rPr>
        <w:t xml:space="preserve"> количество проводов управления.</w:t>
      </w:r>
    </w:p>
    <w:sectPr w:rsidR="00A91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A4A1F"/>
    <w:multiLevelType w:val="hybridMultilevel"/>
    <w:tmpl w:val="CD04C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22F63"/>
    <w:multiLevelType w:val="hybridMultilevel"/>
    <w:tmpl w:val="25B64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A3"/>
    <w:rsid w:val="00023CD0"/>
    <w:rsid w:val="000444C8"/>
    <w:rsid w:val="0006680B"/>
    <w:rsid w:val="000671A5"/>
    <w:rsid w:val="000A3518"/>
    <w:rsid w:val="000B7F9F"/>
    <w:rsid w:val="001327F0"/>
    <w:rsid w:val="00154722"/>
    <w:rsid w:val="001576F9"/>
    <w:rsid w:val="00182095"/>
    <w:rsid w:val="001C751E"/>
    <w:rsid w:val="00230688"/>
    <w:rsid w:val="00266691"/>
    <w:rsid w:val="00282F45"/>
    <w:rsid w:val="002A2D47"/>
    <w:rsid w:val="002C2C22"/>
    <w:rsid w:val="00327554"/>
    <w:rsid w:val="003974A3"/>
    <w:rsid w:val="003A5262"/>
    <w:rsid w:val="003D6714"/>
    <w:rsid w:val="00402121"/>
    <w:rsid w:val="00477965"/>
    <w:rsid w:val="0049290D"/>
    <w:rsid w:val="004A26D9"/>
    <w:rsid w:val="004D78D4"/>
    <w:rsid w:val="00571378"/>
    <w:rsid w:val="005826D8"/>
    <w:rsid w:val="00597595"/>
    <w:rsid w:val="006106F0"/>
    <w:rsid w:val="00651DD6"/>
    <w:rsid w:val="006C5A34"/>
    <w:rsid w:val="006D0703"/>
    <w:rsid w:val="00712749"/>
    <w:rsid w:val="00714C02"/>
    <w:rsid w:val="00734E4A"/>
    <w:rsid w:val="007536B0"/>
    <w:rsid w:val="007B7DD3"/>
    <w:rsid w:val="007E3243"/>
    <w:rsid w:val="007E6151"/>
    <w:rsid w:val="0083791B"/>
    <w:rsid w:val="0084689A"/>
    <w:rsid w:val="008654D2"/>
    <w:rsid w:val="00886437"/>
    <w:rsid w:val="008A3B71"/>
    <w:rsid w:val="008D054A"/>
    <w:rsid w:val="00924DDA"/>
    <w:rsid w:val="0096330A"/>
    <w:rsid w:val="009767A2"/>
    <w:rsid w:val="00986873"/>
    <w:rsid w:val="009E691A"/>
    <w:rsid w:val="00A2237D"/>
    <w:rsid w:val="00A22628"/>
    <w:rsid w:val="00A60B47"/>
    <w:rsid w:val="00A916F9"/>
    <w:rsid w:val="00AC0028"/>
    <w:rsid w:val="00B2401A"/>
    <w:rsid w:val="00B36E7B"/>
    <w:rsid w:val="00B64F81"/>
    <w:rsid w:val="00BB6DE3"/>
    <w:rsid w:val="00BD2F7A"/>
    <w:rsid w:val="00C134A9"/>
    <w:rsid w:val="00C73002"/>
    <w:rsid w:val="00C87F31"/>
    <w:rsid w:val="00CA0B08"/>
    <w:rsid w:val="00CA6F04"/>
    <w:rsid w:val="00CB1451"/>
    <w:rsid w:val="00CC36FD"/>
    <w:rsid w:val="00CF29EE"/>
    <w:rsid w:val="00D24292"/>
    <w:rsid w:val="00D63AE0"/>
    <w:rsid w:val="00D65CFF"/>
    <w:rsid w:val="00D846B1"/>
    <w:rsid w:val="00E36A9F"/>
    <w:rsid w:val="00E475E3"/>
    <w:rsid w:val="00ED5ED7"/>
    <w:rsid w:val="00F04132"/>
    <w:rsid w:val="00F67A98"/>
    <w:rsid w:val="00F75102"/>
    <w:rsid w:val="00F76D18"/>
    <w:rsid w:val="00FA4787"/>
    <w:rsid w:val="00FA700C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C83E-1925-4B2F-B9DA-1F2D7A0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D65CFF"/>
    <w:rPr>
      <w:b/>
      <w:bCs/>
    </w:rPr>
  </w:style>
  <w:style w:type="paragraph" w:styleId="a5">
    <w:name w:val="List Paragraph"/>
    <w:basedOn w:val="a"/>
    <w:uiPriority w:val="34"/>
    <w:qFormat/>
    <w:rsid w:val="00F76D1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2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pview.com/viewtopic.php?f=24&amp;t=176" TargetMode="External"/><Relationship Id="rId5" Type="http://schemas.openxmlformats.org/officeDocument/2006/relationships/hyperlink" Target="https://github.com/andrey-belokon/PDQ_GFX_Li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5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Белоконь</dc:creator>
  <cp:keywords/>
  <dc:description/>
  <cp:lastModifiedBy>Андрей Белоконь</cp:lastModifiedBy>
  <cp:revision>68</cp:revision>
  <dcterms:created xsi:type="dcterms:W3CDTF">2017-07-12T18:06:00Z</dcterms:created>
  <dcterms:modified xsi:type="dcterms:W3CDTF">2019-12-22T07:21:00Z</dcterms:modified>
</cp:coreProperties>
</file>