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E2" w:rsidRDefault="00200DE2" w:rsidP="00200DE2">
      <w:pPr>
        <w:jc w:val="center"/>
        <w:rPr>
          <w:rFonts w:ascii="Arial" w:hAnsi="Arial" w:cs="Arial"/>
          <w:b/>
          <w:sz w:val="32"/>
          <w:szCs w:val="32"/>
        </w:rPr>
      </w:pPr>
    </w:p>
    <w:p w:rsidR="00200DE2" w:rsidRDefault="00200DE2" w:rsidP="00200DE2">
      <w:pPr>
        <w:jc w:val="center"/>
        <w:rPr>
          <w:rFonts w:ascii="Arial" w:hAnsi="Arial" w:cs="Arial"/>
          <w:b/>
          <w:sz w:val="32"/>
          <w:szCs w:val="32"/>
        </w:rPr>
      </w:pPr>
    </w:p>
    <w:p w:rsidR="00200DE2" w:rsidRDefault="00200DE2" w:rsidP="00200DE2">
      <w:pPr>
        <w:jc w:val="center"/>
        <w:rPr>
          <w:rFonts w:ascii="Arial" w:hAnsi="Arial" w:cs="Arial"/>
          <w:b/>
          <w:sz w:val="32"/>
          <w:szCs w:val="32"/>
        </w:rPr>
      </w:pPr>
    </w:p>
    <w:p w:rsidR="00200DE2" w:rsidRDefault="00200DE2" w:rsidP="00200DE2">
      <w:pPr>
        <w:jc w:val="center"/>
        <w:rPr>
          <w:rFonts w:ascii="Arial" w:hAnsi="Arial" w:cs="Arial"/>
          <w:b/>
          <w:sz w:val="32"/>
          <w:szCs w:val="32"/>
        </w:rPr>
      </w:pPr>
    </w:p>
    <w:p w:rsidR="00054479" w:rsidRDefault="00200DE2" w:rsidP="00200DE2">
      <w:pPr>
        <w:jc w:val="center"/>
        <w:rPr>
          <w:rFonts w:ascii="Arial" w:hAnsi="Arial" w:cs="Arial"/>
          <w:b/>
          <w:sz w:val="32"/>
          <w:szCs w:val="32"/>
        </w:rPr>
      </w:pPr>
      <w:r>
        <w:rPr>
          <w:rFonts w:ascii="Arial" w:hAnsi="Arial" w:cs="Arial"/>
          <w:b/>
          <w:sz w:val="32"/>
          <w:szCs w:val="32"/>
        </w:rPr>
        <w:t>Projektseminar I4: Wissenstechnologien</w:t>
      </w:r>
    </w:p>
    <w:p w:rsidR="00200DE2" w:rsidRDefault="00200DE2" w:rsidP="00200DE2">
      <w:pPr>
        <w:jc w:val="center"/>
        <w:rPr>
          <w:rFonts w:ascii="Arial" w:hAnsi="Arial" w:cs="Arial"/>
          <w:b/>
          <w:sz w:val="32"/>
          <w:szCs w:val="32"/>
        </w:rPr>
      </w:pPr>
    </w:p>
    <w:p w:rsidR="00200DE2" w:rsidRDefault="00200DE2" w:rsidP="00200DE2">
      <w:pPr>
        <w:jc w:val="center"/>
        <w:rPr>
          <w:rFonts w:ascii="Arial" w:hAnsi="Arial" w:cs="Arial"/>
          <w:b/>
          <w:sz w:val="32"/>
          <w:szCs w:val="32"/>
        </w:rPr>
      </w:pPr>
      <w:r>
        <w:rPr>
          <w:rFonts w:ascii="Arial" w:hAnsi="Arial" w:cs="Arial"/>
          <w:b/>
          <w:sz w:val="32"/>
          <w:szCs w:val="32"/>
        </w:rPr>
        <w:t>Dokumentation zum Projekt</w:t>
      </w:r>
    </w:p>
    <w:p w:rsidR="00200DE2" w:rsidRDefault="00200DE2" w:rsidP="00200DE2">
      <w:pPr>
        <w:jc w:val="center"/>
        <w:rPr>
          <w:rFonts w:ascii="Arial" w:hAnsi="Arial" w:cs="Arial"/>
          <w:b/>
          <w:sz w:val="32"/>
          <w:szCs w:val="32"/>
        </w:rPr>
      </w:pPr>
      <w:r>
        <w:rPr>
          <w:rFonts w:ascii="Arial" w:hAnsi="Arial" w:cs="Arial"/>
          <w:b/>
          <w:sz w:val="32"/>
          <w:szCs w:val="32"/>
        </w:rPr>
        <w:t xml:space="preserve">„Text-Mining in </w:t>
      </w:r>
      <w:r w:rsidRPr="00200DE2">
        <w:rPr>
          <w:rFonts w:ascii="Arial" w:hAnsi="Arial" w:cs="Arial"/>
          <w:b/>
          <w:i/>
          <w:sz w:val="32"/>
          <w:szCs w:val="32"/>
        </w:rPr>
        <w:t xml:space="preserve">Game </w:t>
      </w:r>
      <w:proofErr w:type="spellStart"/>
      <w:r w:rsidRPr="00200DE2">
        <w:rPr>
          <w:rFonts w:ascii="Arial" w:hAnsi="Arial" w:cs="Arial"/>
          <w:b/>
          <w:i/>
          <w:sz w:val="32"/>
          <w:szCs w:val="32"/>
        </w:rPr>
        <w:t>of</w:t>
      </w:r>
      <w:proofErr w:type="spellEnd"/>
      <w:r w:rsidRPr="00200DE2">
        <w:rPr>
          <w:rFonts w:ascii="Arial" w:hAnsi="Arial" w:cs="Arial"/>
          <w:b/>
          <w:i/>
          <w:sz w:val="32"/>
          <w:szCs w:val="32"/>
        </w:rPr>
        <w:t xml:space="preserve"> Thrones</w:t>
      </w:r>
      <w:r>
        <w:rPr>
          <w:rFonts w:ascii="Arial" w:hAnsi="Arial" w:cs="Arial"/>
          <w:b/>
          <w:sz w:val="32"/>
          <w:szCs w:val="32"/>
        </w:rPr>
        <w:t>: Wer tötet</w:t>
      </w:r>
      <w:r w:rsidR="00FB1B0D">
        <w:rPr>
          <w:rFonts w:ascii="Arial" w:hAnsi="Arial" w:cs="Arial"/>
          <w:b/>
          <w:sz w:val="32"/>
          <w:szCs w:val="32"/>
        </w:rPr>
        <w:t xml:space="preserve"> [Synonym?]</w:t>
      </w:r>
      <w:r>
        <w:rPr>
          <w:rFonts w:ascii="Arial" w:hAnsi="Arial" w:cs="Arial"/>
          <w:b/>
          <w:sz w:val="32"/>
          <w:szCs w:val="32"/>
        </w:rPr>
        <w:t xml:space="preserve"> wen?“</w:t>
      </w:r>
    </w:p>
    <w:p w:rsidR="00200DE2" w:rsidRDefault="00200DE2">
      <w:pPr>
        <w:rPr>
          <w:rFonts w:ascii="Arial" w:hAnsi="Arial" w:cs="Arial"/>
          <w:b/>
          <w:sz w:val="32"/>
          <w:szCs w:val="32"/>
        </w:rPr>
      </w:pPr>
      <w:r>
        <w:rPr>
          <w:rFonts w:ascii="Arial" w:hAnsi="Arial" w:cs="Arial"/>
          <w:b/>
          <w:sz w:val="32"/>
          <w:szCs w:val="32"/>
        </w:rPr>
        <w:br w:type="page"/>
      </w:r>
    </w:p>
    <w:sdt>
      <w:sdtPr>
        <w:rPr>
          <w:rFonts w:asciiTheme="minorHAnsi" w:eastAsiaTheme="minorHAnsi" w:hAnsiTheme="minorHAnsi" w:cstheme="minorBidi"/>
          <w:b w:val="0"/>
          <w:sz w:val="22"/>
          <w:szCs w:val="22"/>
          <w:lang w:eastAsia="en-US"/>
        </w:rPr>
        <w:id w:val="-1086539309"/>
        <w:docPartObj>
          <w:docPartGallery w:val="Table of Contents"/>
          <w:docPartUnique/>
        </w:docPartObj>
      </w:sdtPr>
      <w:sdtEndPr>
        <w:rPr>
          <w:bCs/>
        </w:rPr>
      </w:sdtEndPr>
      <w:sdtContent>
        <w:p w:rsidR="00200DE2" w:rsidRDefault="00200DE2">
          <w:pPr>
            <w:pStyle w:val="Inhaltsverzeichnisberschrift"/>
            <w:rPr>
              <w:rFonts w:cs="Arial"/>
            </w:rPr>
          </w:pPr>
          <w:r w:rsidRPr="00200DE2">
            <w:rPr>
              <w:rFonts w:cs="Arial"/>
            </w:rPr>
            <w:t>Inhaltsverzeichnis</w:t>
          </w:r>
        </w:p>
        <w:p w:rsidR="00807FAE" w:rsidRPr="00807FAE" w:rsidRDefault="00807FAE" w:rsidP="00807FAE">
          <w:pPr>
            <w:rPr>
              <w:lang w:eastAsia="de-DE"/>
            </w:rPr>
          </w:pPr>
        </w:p>
        <w:p w:rsidR="00537DA1" w:rsidRDefault="00B040C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10289" w:history="1">
            <w:r w:rsidR="00537DA1" w:rsidRPr="00196A1B">
              <w:rPr>
                <w:rStyle w:val="Hyperlink"/>
                <w:noProof/>
              </w:rPr>
              <w:t>1. Einleitung</w:t>
            </w:r>
            <w:r w:rsidR="00537DA1">
              <w:rPr>
                <w:noProof/>
                <w:webHidden/>
              </w:rPr>
              <w:tab/>
            </w:r>
            <w:r w:rsidR="00537DA1">
              <w:rPr>
                <w:noProof/>
                <w:webHidden/>
              </w:rPr>
              <w:fldChar w:fldCharType="begin"/>
            </w:r>
            <w:r w:rsidR="00537DA1">
              <w:rPr>
                <w:noProof/>
                <w:webHidden/>
              </w:rPr>
              <w:instrText xml:space="preserve"> PAGEREF _Toc485110289 \h </w:instrText>
            </w:r>
            <w:r w:rsidR="00537DA1">
              <w:rPr>
                <w:noProof/>
                <w:webHidden/>
              </w:rPr>
            </w:r>
            <w:r w:rsidR="00537DA1">
              <w:rPr>
                <w:noProof/>
                <w:webHidden/>
              </w:rPr>
              <w:fldChar w:fldCharType="separate"/>
            </w:r>
            <w:r w:rsidR="00537DA1">
              <w:rPr>
                <w:noProof/>
                <w:webHidden/>
              </w:rPr>
              <w:t>3</w:t>
            </w:r>
            <w:r w:rsidR="00537DA1">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0" w:history="1">
            <w:r w:rsidRPr="00196A1B">
              <w:rPr>
                <w:rStyle w:val="Hyperlink"/>
                <w:noProof/>
              </w:rPr>
              <w:t>1.1 Definition des Begriffs „Wissenstechnologie“</w:t>
            </w:r>
            <w:r>
              <w:rPr>
                <w:noProof/>
                <w:webHidden/>
              </w:rPr>
              <w:tab/>
            </w:r>
            <w:r>
              <w:rPr>
                <w:noProof/>
                <w:webHidden/>
              </w:rPr>
              <w:fldChar w:fldCharType="begin"/>
            </w:r>
            <w:r>
              <w:rPr>
                <w:noProof/>
                <w:webHidden/>
              </w:rPr>
              <w:instrText xml:space="preserve"> PAGEREF _Toc485110290 \h </w:instrText>
            </w:r>
            <w:r>
              <w:rPr>
                <w:noProof/>
                <w:webHidden/>
              </w:rPr>
            </w:r>
            <w:r>
              <w:rPr>
                <w:noProof/>
                <w:webHidden/>
              </w:rPr>
              <w:fldChar w:fldCharType="separate"/>
            </w:r>
            <w:r>
              <w:rPr>
                <w:noProof/>
                <w:webHidden/>
              </w:rPr>
              <w:t>3</w:t>
            </w:r>
            <w:r>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1" w:history="1">
            <w:r w:rsidRPr="00196A1B">
              <w:rPr>
                <w:rStyle w:val="Hyperlink"/>
                <w:noProof/>
              </w:rPr>
              <w:t>1.2 Vorstellung des Projektes</w:t>
            </w:r>
            <w:r>
              <w:rPr>
                <w:noProof/>
                <w:webHidden/>
              </w:rPr>
              <w:tab/>
            </w:r>
            <w:r>
              <w:rPr>
                <w:noProof/>
                <w:webHidden/>
              </w:rPr>
              <w:fldChar w:fldCharType="begin"/>
            </w:r>
            <w:r>
              <w:rPr>
                <w:noProof/>
                <w:webHidden/>
              </w:rPr>
              <w:instrText xml:space="preserve"> PAGEREF _Toc485110291 \h </w:instrText>
            </w:r>
            <w:r>
              <w:rPr>
                <w:noProof/>
                <w:webHidden/>
              </w:rPr>
            </w:r>
            <w:r>
              <w:rPr>
                <w:noProof/>
                <w:webHidden/>
              </w:rPr>
              <w:fldChar w:fldCharType="separate"/>
            </w:r>
            <w:r>
              <w:rPr>
                <w:noProof/>
                <w:webHidden/>
              </w:rPr>
              <w:t>3</w:t>
            </w:r>
            <w:r>
              <w:rPr>
                <w:noProof/>
                <w:webHidden/>
              </w:rPr>
              <w:fldChar w:fldCharType="end"/>
            </w:r>
          </w:hyperlink>
        </w:p>
        <w:p w:rsidR="00537DA1" w:rsidRDefault="00537DA1">
          <w:pPr>
            <w:pStyle w:val="Verzeichnis3"/>
            <w:tabs>
              <w:tab w:val="right" w:leader="dot" w:pos="9062"/>
            </w:tabs>
            <w:rPr>
              <w:rFonts w:eastAsiaTheme="minorEastAsia"/>
              <w:noProof/>
              <w:lang w:eastAsia="de-DE"/>
            </w:rPr>
          </w:pPr>
          <w:hyperlink w:anchor="_Toc485110292" w:history="1">
            <w:r w:rsidRPr="00196A1B">
              <w:rPr>
                <w:rStyle w:val="Hyperlink"/>
                <w:noProof/>
              </w:rPr>
              <w:t>1.2.1 Text-Mining</w:t>
            </w:r>
            <w:r>
              <w:rPr>
                <w:noProof/>
                <w:webHidden/>
              </w:rPr>
              <w:tab/>
            </w:r>
            <w:r>
              <w:rPr>
                <w:noProof/>
                <w:webHidden/>
              </w:rPr>
              <w:fldChar w:fldCharType="begin"/>
            </w:r>
            <w:r>
              <w:rPr>
                <w:noProof/>
                <w:webHidden/>
              </w:rPr>
              <w:instrText xml:space="preserve"> PAGEREF _Toc485110292 \h </w:instrText>
            </w:r>
            <w:r>
              <w:rPr>
                <w:noProof/>
                <w:webHidden/>
              </w:rPr>
            </w:r>
            <w:r>
              <w:rPr>
                <w:noProof/>
                <w:webHidden/>
              </w:rPr>
              <w:fldChar w:fldCharType="separate"/>
            </w:r>
            <w:r>
              <w:rPr>
                <w:noProof/>
                <w:webHidden/>
              </w:rPr>
              <w:t>3</w:t>
            </w:r>
            <w:r>
              <w:rPr>
                <w:noProof/>
                <w:webHidden/>
              </w:rPr>
              <w:fldChar w:fldCharType="end"/>
            </w:r>
          </w:hyperlink>
        </w:p>
        <w:p w:rsidR="00537DA1" w:rsidRDefault="00537DA1">
          <w:pPr>
            <w:pStyle w:val="Verzeichnis3"/>
            <w:tabs>
              <w:tab w:val="right" w:leader="dot" w:pos="9062"/>
            </w:tabs>
            <w:rPr>
              <w:rFonts w:eastAsiaTheme="minorEastAsia"/>
              <w:noProof/>
              <w:lang w:eastAsia="de-DE"/>
            </w:rPr>
          </w:pPr>
          <w:hyperlink w:anchor="_Toc485110293" w:history="1">
            <w:r w:rsidRPr="00196A1B">
              <w:rPr>
                <w:rStyle w:val="Hyperlink"/>
                <w:noProof/>
              </w:rPr>
              <w:t>1.2.2 Game of Thrones – ein kurzer Exkurs</w:t>
            </w:r>
            <w:r>
              <w:rPr>
                <w:noProof/>
                <w:webHidden/>
              </w:rPr>
              <w:tab/>
            </w:r>
            <w:r>
              <w:rPr>
                <w:noProof/>
                <w:webHidden/>
              </w:rPr>
              <w:fldChar w:fldCharType="begin"/>
            </w:r>
            <w:r>
              <w:rPr>
                <w:noProof/>
                <w:webHidden/>
              </w:rPr>
              <w:instrText xml:space="preserve"> PAGEREF _Toc485110293 \h </w:instrText>
            </w:r>
            <w:r>
              <w:rPr>
                <w:noProof/>
                <w:webHidden/>
              </w:rPr>
            </w:r>
            <w:r>
              <w:rPr>
                <w:noProof/>
                <w:webHidden/>
              </w:rPr>
              <w:fldChar w:fldCharType="separate"/>
            </w:r>
            <w:r>
              <w:rPr>
                <w:noProof/>
                <w:webHidden/>
              </w:rPr>
              <w:t>4</w:t>
            </w:r>
            <w:r>
              <w:rPr>
                <w:noProof/>
                <w:webHidden/>
              </w:rPr>
              <w:fldChar w:fldCharType="end"/>
            </w:r>
          </w:hyperlink>
        </w:p>
        <w:p w:rsidR="00537DA1" w:rsidRDefault="00537DA1">
          <w:pPr>
            <w:pStyle w:val="Verzeichnis1"/>
            <w:tabs>
              <w:tab w:val="right" w:leader="dot" w:pos="9062"/>
            </w:tabs>
            <w:rPr>
              <w:rFonts w:eastAsiaTheme="minorEastAsia"/>
              <w:noProof/>
              <w:lang w:eastAsia="de-DE"/>
            </w:rPr>
          </w:pPr>
          <w:hyperlink w:anchor="_Toc485110294" w:history="1">
            <w:r w:rsidRPr="00196A1B">
              <w:rPr>
                <w:rStyle w:val="Hyperlink"/>
                <w:noProof/>
              </w:rPr>
              <w:t>2. Methoden</w:t>
            </w:r>
            <w:r>
              <w:rPr>
                <w:noProof/>
                <w:webHidden/>
              </w:rPr>
              <w:tab/>
            </w:r>
            <w:r>
              <w:rPr>
                <w:noProof/>
                <w:webHidden/>
              </w:rPr>
              <w:fldChar w:fldCharType="begin"/>
            </w:r>
            <w:r>
              <w:rPr>
                <w:noProof/>
                <w:webHidden/>
              </w:rPr>
              <w:instrText xml:space="preserve"> PAGEREF _Toc485110294 \h </w:instrText>
            </w:r>
            <w:r>
              <w:rPr>
                <w:noProof/>
                <w:webHidden/>
              </w:rPr>
            </w:r>
            <w:r>
              <w:rPr>
                <w:noProof/>
                <w:webHidden/>
              </w:rPr>
              <w:fldChar w:fldCharType="separate"/>
            </w:r>
            <w:r>
              <w:rPr>
                <w:noProof/>
                <w:webHidden/>
              </w:rPr>
              <w:t>5</w:t>
            </w:r>
            <w:r>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5" w:history="1">
            <w:r w:rsidRPr="00196A1B">
              <w:rPr>
                <w:rStyle w:val="Hyperlink"/>
                <w:noProof/>
              </w:rPr>
              <w:t>2.1 Natural Language Toolkit</w:t>
            </w:r>
            <w:r>
              <w:rPr>
                <w:noProof/>
                <w:webHidden/>
              </w:rPr>
              <w:tab/>
            </w:r>
            <w:r>
              <w:rPr>
                <w:noProof/>
                <w:webHidden/>
              </w:rPr>
              <w:fldChar w:fldCharType="begin"/>
            </w:r>
            <w:r>
              <w:rPr>
                <w:noProof/>
                <w:webHidden/>
              </w:rPr>
              <w:instrText xml:space="preserve"> PAGEREF _Toc485110295 \h </w:instrText>
            </w:r>
            <w:r>
              <w:rPr>
                <w:noProof/>
                <w:webHidden/>
              </w:rPr>
            </w:r>
            <w:r>
              <w:rPr>
                <w:noProof/>
                <w:webHidden/>
              </w:rPr>
              <w:fldChar w:fldCharType="separate"/>
            </w:r>
            <w:r>
              <w:rPr>
                <w:noProof/>
                <w:webHidden/>
              </w:rPr>
              <w:t>5</w:t>
            </w:r>
            <w:r>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6" w:history="1">
            <w:r w:rsidRPr="00196A1B">
              <w:rPr>
                <w:rStyle w:val="Hyperlink"/>
                <w:noProof/>
              </w:rPr>
              <w:t>2.2 Wortliste (Syntaxanalyse)</w:t>
            </w:r>
            <w:r>
              <w:rPr>
                <w:noProof/>
                <w:webHidden/>
              </w:rPr>
              <w:tab/>
            </w:r>
            <w:r>
              <w:rPr>
                <w:noProof/>
                <w:webHidden/>
              </w:rPr>
              <w:fldChar w:fldCharType="begin"/>
            </w:r>
            <w:r>
              <w:rPr>
                <w:noProof/>
                <w:webHidden/>
              </w:rPr>
              <w:instrText xml:space="preserve"> PAGEREF _Toc485110296 \h </w:instrText>
            </w:r>
            <w:r>
              <w:rPr>
                <w:noProof/>
                <w:webHidden/>
              </w:rPr>
            </w:r>
            <w:r>
              <w:rPr>
                <w:noProof/>
                <w:webHidden/>
              </w:rPr>
              <w:fldChar w:fldCharType="separate"/>
            </w:r>
            <w:r>
              <w:rPr>
                <w:noProof/>
                <w:webHidden/>
              </w:rPr>
              <w:t>5</w:t>
            </w:r>
            <w:r>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7" w:history="1">
            <w:r w:rsidRPr="00196A1B">
              <w:rPr>
                <w:rStyle w:val="Hyperlink"/>
                <w:noProof/>
              </w:rPr>
              <w:t>2.3 Graphische Darstellung</w:t>
            </w:r>
            <w:r>
              <w:rPr>
                <w:noProof/>
                <w:webHidden/>
              </w:rPr>
              <w:tab/>
            </w:r>
            <w:r>
              <w:rPr>
                <w:noProof/>
                <w:webHidden/>
              </w:rPr>
              <w:fldChar w:fldCharType="begin"/>
            </w:r>
            <w:r>
              <w:rPr>
                <w:noProof/>
                <w:webHidden/>
              </w:rPr>
              <w:instrText xml:space="preserve"> PAGEREF _Toc485110297 \h </w:instrText>
            </w:r>
            <w:r>
              <w:rPr>
                <w:noProof/>
                <w:webHidden/>
              </w:rPr>
            </w:r>
            <w:r>
              <w:rPr>
                <w:noProof/>
                <w:webHidden/>
              </w:rPr>
              <w:fldChar w:fldCharType="separate"/>
            </w:r>
            <w:r>
              <w:rPr>
                <w:noProof/>
                <w:webHidden/>
              </w:rPr>
              <w:t>5</w:t>
            </w:r>
            <w:r>
              <w:rPr>
                <w:noProof/>
                <w:webHidden/>
              </w:rPr>
              <w:fldChar w:fldCharType="end"/>
            </w:r>
          </w:hyperlink>
        </w:p>
        <w:p w:rsidR="00537DA1" w:rsidRDefault="00537DA1">
          <w:pPr>
            <w:pStyle w:val="Verzeichnis2"/>
            <w:tabs>
              <w:tab w:val="right" w:leader="dot" w:pos="9062"/>
            </w:tabs>
            <w:rPr>
              <w:rFonts w:eastAsiaTheme="minorEastAsia"/>
              <w:noProof/>
              <w:lang w:eastAsia="de-DE"/>
            </w:rPr>
          </w:pPr>
          <w:hyperlink w:anchor="_Toc485110298" w:history="1">
            <w:r w:rsidRPr="00196A1B">
              <w:rPr>
                <w:rStyle w:val="Hyperlink"/>
                <w:noProof/>
              </w:rPr>
              <w:t>2.4 Webseite (HTML?)</w:t>
            </w:r>
            <w:r>
              <w:rPr>
                <w:noProof/>
                <w:webHidden/>
              </w:rPr>
              <w:tab/>
            </w:r>
            <w:r>
              <w:rPr>
                <w:noProof/>
                <w:webHidden/>
              </w:rPr>
              <w:fldChar w:fldCharType="begin"/>
            </w:r>
            <w:r>
              <w:rPr>
                <w:noProof/>
                <w:webHidden/>
              </w:rPr>
              <w:instrText xml:space="preserve"> PAGEREF _Toc485110298 \h </w:instrText>
            </w:r>
            <w:r>
              <w:rPr>
                <w:noProof/>
                <w:webHidden/>
              </w:rPr>
            </w:r>
            <w:r>
              <w:rPr>
                <w:noProof/>
                <w:webHidden/>
              </w:rPr>
              <w:fldChar w:fldCharType="separate"/>
            </w:r>
            <w:r>
              <w:rPr>
                <w:noProof/>
                <w:webHidden/>
              </w:rPr>
              <w:t>5</w:t>
            </w:r>
            <w:r>
              <w:rPr>
                <w:noProof/>
                <w:webHidden/>
              </w:rPr>
              <w:fldChar w:fldCharType="end"/>
            </w:r>
          </w:hyperlink>
        </w:p>
        <w:p w:rsidR="00200DE2" w:rsidRDefault="00B040CD">
          <w:r>
            <w:rPr>
              <w:b/>
              <w:bCs/>
              <w:noProof/>
            </w:rPr>
            <w:fldChar w:fldCharType="end"/>
          </w:r>
        </w:p>
      </w:sdtContent>
    </w:sdt>
    <w:p w:rsidR="00200DE2" w:rsidRDefault="00200DE2">
      <w:pPr>
        <w:rPr>
          <w:rFonts w:ascii="Arial" w:hAnsi="Arial" w:cs="Arial"/>
          <w:b/>
          <w:sz w:val="32"/>
          <w:szCs w:val="32"/>
        </w:rPr>
      </w:pPr>
      <w:r>
        <w:rPr>
          <w:rFonts w:ascii="Arial" w:hAnsi="Arial" w:cs="Arial"/>
          <w:b/>
          <w:sz w:val="32"/>
          <w:szCs w:val="32"/>
        </w:rPr>
        <w:br w:type="page"/>
      </w:r>
      <w:bookmarkStart w:id="0" w:name="_GoBack"/>
      <w:bookmarkEnd w:id="0"/>
    </w:p>
    <w:p w:rsidR="00200DE2" w:rsidRDefault="00200DE2" w:rsidP="00200DE2">
      <w:pPr>
        <w:pStyle w:val="berschrift1"/>
        <w:spacing w:line="360" w:lineRule="auto"/>
        <w:jc w:val="both"/>
      </w:pPr>
      <w:bookmarkStart w:id="1" w:name="_Toc485110289"/>
      <w:r>
        <w:lastRenderedPageBreak/>
        <w:t>1. Einleitung</w:t>
      </w:r>
      <w:bookmarkEnd w:id="1"/>
    </w:p>
    <w:p w:rsidR="00200DE2" w:rsidRDefault="009F2170" w:rsidP="00200DE2">
      <w:pPr>
        <w:pStyle w:val="berschrift2"/>
        <w:spacing w:line="360" w:lineRule="auto"/>
        <w:jc w:val="both"/>
      </w:pPr>
      <w:bookmarkStart w:id="2" w:name="_Toc485110290"/>
      <w:r>
        <w:t>1.1</w:t>
      </w:r>
      <w:r w:rsidR="00200DE2">
        <w:t xml:space="preserve"> Definition des Begriffs „Wissenstechnologie“</w:t>
      </w:r>
      <w:bookmarkEnd w:id="2"/>
    </w:p>
    <w:p w:rsidR="00200DE2" w:rsidRDefault="00200DE2" w:rsidP="00200DE2">
      <w:pPr>
        <w:spacing w:line="360" w:lineRule="auto"/>
        <w:jc w:val="both"/>
        <w:rPr>
          <w:rFonts w:ascii="Arial" w:hAnsi="Arial" w:cs="Arial"/>
          <w:sz w:val="24"/>
        </w:rPr>
      </w:pPr>
      <w:r>
        <w:rPr>
          <w:rFonts w:ascii="Arial" w:hAnsi="Arial" w:cs="Arial"/>
          <w:sz w:val="24"/>
        </w:rPr>
        <w:t>Der Begriff „Wissenstechnologie“ taucht in der Literatur nur bedingt auf und wird oftmals als Synonym für „Informationstechnologie“ genutzt. Im Folgenden soll dieser jedoch genau definiert werden um das Thema dieser Arbeit zu beschreiben.</w:t>
      </w:r>
    </w:p>
    <w:p w:rsidR="00200DE2" w:rsidRDefault="00200DE2" w:rsidP="00200DE2">
      <w:pPr>
        <w:spacing w:line="360" w:lineRule="auto"/>
        <w:jc w:val="both"/>
        <w:rPr>
          <w:rFonts w:ascii="Arial" w:hAnsi="Arial" w:cs="Arial"/>
          <w:sz w:val="24"/>
        </w:rPr>
      </w:pPr>
      <w:r>
        <w:rPr>
          <w:rFonts w:ascii="Arial" w:hAnsi="Arial" w:cs="Arial"/>
          <w:sz w:val="24"/>
        </w:rPr>
        <w:t>Teilt man den Begriff „Wissenstechnologie“ in seine Bestandteile auf, so lassen sich diese</w:t>
      </w:r>
      <w:r w:rsidR="001B4B10">
        <w:rPr>
          <w:rFonts w:ascii="Arial" w:hAnsi="Arial" w:cs="Arial"/>
          <w:sz w:val="24"/>
        </w:rPr>
        <w:t xml:space="preserve"> erst einmal</w:t>
      </w:r>
      <w:r w:rsidR="004430C6">
        <w:rPr>
          <w:rFonts w:ascii="Arial" w:hAnsi="Arial" w:cs="Arial"/>
          <w:sz w:val="24"/>
        </w:rPr>
        <w:t xml:space="preserve"> erläutern und</w:t>
      </w:r>
      <w:r w:rsidR="001B4B10">
        <w:rPr>
          <w:rFonts w:ascii="Arial" w:hAnsi="Arial" w:cs="Arial"/>
          <w:sz w:val="24"/>
        </w:rPr>
        <w:t xml:space="preserve"> in Verbindung bringen. „Wissen“ kommt in verschiedenen Formen vor und ist dab</w:t>
      </w:r>
      <w:r w:rsidR="004430C6">
        <w:rPr>
          <w:rFonts w:ascii="Arial" w:hAnsi="Arial" w:cs="Arial"/>
          <w:sz w:val="24"/>
        </w:rPr>
        <w:t>ei nicht zwangsläufig in Form eines Textes zu finden.</w:t>
      </w:r>
      <w:r w:rsidR="001B4B10">
        <w:rPr>
          <w:rFonts w:ascii="Arial" w:hAnsi="Arial" w:cs="Arial"/>
          <w:sz w:val="24"/>
        </w:rPr>
        <w:t xml:space="preserve"> </w:t>
      </w:r>
      <w:r w:rsidR="004430C6">
        <w:rPr>
          <w:rFonts w:ascii="Arial" w:hAnsi="Arial" w:cs="Arial"/>
          <w:sz w:val="24"/>
        </w:rPr>
        <w:t xml:space="preserve">Wissen kann sowohl in Dokumenten enthalten, als auch an einen Menschen gebunden sein </w:t>
      </w:r>
      <w:r w:rsidR="001B4B10">
        <w:rPr>
          <w:rFonts w:ascii="Arial" w:hAnsi="Arial" w:cs="Arial"/>
          <w:sz w:val="24"/>
        </w:rPr>
        <w:t xml:space="preserve">(Stock &amp; Stock, </w:t>
      </w:r>
      <w:r w:rsidR="004430C6">
        <w:rPr>
          <w:rFonts w:ascii="Arial" w:hAnsi="Arial" w:cs="Arial"/>
          <w:sz w:val="24"/>
        </w:rPr>
        <w:t xml:space="preserve">2013). </w:t>
      </w:r>
      <w:r w:rsidR="00E04D14">
        <w:rPr>
          <w:rFonts w:ascii="Arial" w:hAnsi="Arial" w:cs="Arial"/>
          <w:sz w:val="24"/>
        </w:rPr>
        <w:t>Technologie lässt sich allgemein als die Wissenschaft der Technik auszeichnen (G</w:t>
      </w:r>
      <w:r w:rsidR="004A6320">
        <w:rPr>
          <w:rFonts w:ascii="Arial" w:hAnsi="Arial" w:cs="Arial"/>
          <w:sz w:val="24"/>
        </w:rPr>
        <w:t>abler Wirtschaftslexikon, 2017) und umfasst somit sämtliche technische Systeme</w:t>
      </w:r>
      <w:r w:rsidR="00807FAE">
        <w:rPr>
          <w:rFonts w:ascii="Arial" w:hAnsi="Arial" w:cs="Arial"/>
          <w:sz w:val="24"/>
        </w:rPr>
        <w:t xml:space="preserve"> und Theorien</w:t>
      </w:r>
      <w:r w:rsidR="004A6320">
        <w:rPr>
          <w:rFonts w:ascii="Arial" w:hAnsi="Arial" w:cs="Arial"/>
          <w:sz w:val="24"/>
        </w:rPr>
        <w:t>, deren Entwicklung, Forschung und Nutzung (</w:t>
      </w:r>
      <w:proofErr w:type="spellStart"/>
      <w:r w:rsidR="004A6320">
        <w:rPr>
          <w:rFonts w:ascii="Arial" w:hAnsi="Arial" w:cs="Arial"/>
          <w:sz w:val="24"/>
        </w:rPr>
        <w:t>Ropohl</w:t>
      </w:r>
      <w:proofErr w:type="spellEnd"/>
      <w:r w:rsidR="004A6320">
        <w:rPr>
          <w:rFonts w:ascii="Arial" w:hAnsi="Arial" w:cs="Arial"/>
          <w:sz w:val="24"/>
        </w:rPr>
        <w:t xml:space="preserve">, 2009). </w:t>
      </w:r>
    </w:p>
    <w:p w:rsidR="00807FAE" w:rsidRDefault="00807FAE" w:rsidP="00200DE2">
      <w:pPr>
        <w:spacing w:line="360" w:lineRule="auto"/>
        <w:jc w:val="both"/>
        <w:rPr>
          <w:rFonts w:ascii="Arial" w:hAnsi="Arial" w:cs="Arial"/>
          <w:sz w:val="24"/>
        </w:rPr>
      </w:pPr>
      <w:r>
        <w:rPr>
          <w:rFonts w:ascii="Arial" w:hAnsi="Arial" w:cs="Arial"/>
          <w:sz w:val="24"/>
        </w:rPr>
        <w:t xml:space="preserve">Bei </w:t>
      </w:r>
      <w:r w:rsidR="004A6320">
        <w:rPr>
          <w:rFonts w:ascii="Arial" w:hAnsi="Arial" w:cs="Arial"/>
          <w:sz w:val="24"/>
        </w:rPr>
        <w:t xml:space="preserve">einer Wissenstechnologie handelt es sich demnach </w:t>
      </w:r>
      <w:r>
        <w:rPr>
          <w:rFonts w:ascii="Arial" w:hAnsi="Arial" w:cs="Arial"/>
          <w:sz w:val="24"/>
        </w:rPr>
        <w:t xml:space="preserve">um ein technisches System, welches Wissen in irgendeiner Form nutzt, verarbeitet, aufbereitet und/oder zur Verfügung stellt. </w:t>
      </w:r>
    </w:p>
    <w:p w:rsidR="00F30CF3" w:rsidRDefault="00F30CF3" w:rsidP="00200DE2">
      <w:pPr>
        <w:spacing w:line="360" w:lineRule="auto"/>
        <w:jc w:val="both"/>
        <w:rPr>
          <w:rFonts w:ascii="Arial" w:hAnsi="Arial" w:cs="Arial"/>
          <w:sz w:val="24"/>
        </w:rPr>
      </w:pPr>
    </w:p>
    <w:p w:rsidR="00807FAE" w:rsidRDefault="00807FAE" w:rsidP="00807FAE">
      <w:pPr>
        <w:pStyle w:val="berschrift2"/>
        <w:spacing w:line="360" w:lineRule="auto"/>
        <w:jc w:val="both"/>
      </w:pPr>
      <w:bookmarkStart w:id="3" w:name="_Toc485110291"/>
      <w:r>
        <w:t>1.2 Vorstellung des Projektes</w:t>
      </w:r>
      <w:bookmarkEnd w:id="3"/>
    </w:p>
    <w:p w:rsidR="00807FAE" w:rsidRDefault="00807FAE" w:rsidP="00807FAE">
      <w:pPr>
        <w:spacing w:line="360" w:lineRule="auto"/>
        <w:jc w:val="both"/>
        <w:rPr>
          <w:rFonts w:ascii="Arial" w:hAnsi="Arial" w:cs="Arial"/>
          <w:sz w:val="24"/>
        </w:rPr>
      </w:pPr>
      <w:r>
        <w:rPr>
          <w:rFonts w:ascii="Arial" w:hAnsi="Arial" w:cs="Arial"/>
          <w:sz w:val="24"/>
        </w:rPr>
        <w:t xml:space="preserve">Diese Arbeit dokumentiert die Entwicklung einer eigens entwickelten Wissenstechnologie. Dabei handelt es sich um ein Programm, welches durch Text-Mining den Inhalt der Fantasy-Roman-Reihe „Game </w:t>
      </w:r>
      <w:proofErr w:type="spellStart"/>
      <w:r>
        <w:rPr>
          <w:rFonts w:ascii="Arial" w:hAnsi="Arial" w:cs="Arial"/>
          <w:sz w:val="24"/>
        </w:rPr>
        <w:t>of</w:t>
      </w:r>
      <w:proofErr w:type="spellEnd"/>
      <w:r>
        <w:rPr>
          <w:rFonts w:ascii="Arial" w:hAnsi="Arial" w:cs="Arial"/>
          <w:sz w:val="24"/>
        </w:rPr>
        <w:t xml:space="preserve"> Thrones“ von George R. R. Martin</w:t>
      </w:r>
      <w:r w:rsidR="00FB1B0D">
        <w:rPr>
          <w:rFonts w:ascii="Arial" w:hAnsi="Arial" w:cs="Arial"/>
          <w:sz w:val="24"/>
        </w:rPr>
        <w:t xml:space="preserve"> analysieren soll, um im Anschluss die Frage zu beantworten: „Wer hat wen getötet?“.</w:t>
      </w:r>
      <w:r w:rsidR="00F30CF3">
        <w:rPr>
          <w:rFonts w:ascii="Arial" w:hAnsi="Arial" w:cs="Arial"/>
          <w:sz w:val="24"/>
        </w:rPr>
        <w:t xml:space="preserve"> </w:t>
      </w:r>
      <w:r w:rsidR="00F30CF3">
        <w:rPr>
          <w:rFonts w:ascii="Arial" w:hAnsi="Arial" w:cs="Arial"/>
          <w:sz w:val="24"/>
        </w:rPr>
        <w:t>Das Ziel ist es, das Wissen, welches in den Romanen enthalten ist, zu extrahieren und zu verarbeiten.</w:t>
      </w:r>
      <w:r w:rsidR="00F30CF3">
        <w:rPr>
          <w:rFonts w:ascii="Arial" w:hAnsi="Arial" w:cs="Arial"/>
          <w:sz w:val="24"/>
        </w:rPr>
        <w:t xml:space="preserve"> Die Ergebnisse sollen dann auf einer Webseite zur Verfügung stehen und dort graphisch aufbereitet werden.</w:t>
      </w:r>
    </w:p>
    <w:p w:rsidR="00F30CF3" w:rsidRDefault="00F30CF3" w:rsidP="00807FAE">
      <w:pPr>
        <w:spacing w:line="360" w:lineRule="auto"/>
        <w:jc w:val="both"/>
        <w:rPr>
          <w:rFonts w:ascii="Arial" w:hAnsi="Arial" w:cs="Arial"/>
          <w:sz w:val="24"/>
        </w:rPr>
      </w:pPr>
    </w:p>
    <w:p w:rsidR="00FB1B0D" w:rsidRDefault="00FB1B0D" w:rsidP="00F30CF3">
      <w:pPr>
        <w:pStyle w:val="berschrift3"/>
        <w:spacing w:line="360" w:lineRule="auto"/>
      </w:pPr>
      <w:bookmarkStart w:id="4" w:name="_Toc485110292"/>
      <w:r>
        <w:t>1.2.1 Text-Mining</w:t>
      </w:r>
      <w:bookmarkEnd w:id="4"/>
    </w:p>
    <w:p w:rsidR="00FB1B0D" w:rsidRDefault="00FB1B0D" w:rsidP="00F30CF3">
      <w:pPr>
        <w:spacing w:line="360" w:lineRule="auto"/>
        <w:jc w:val="both"/>
        <w:rPr>
          <w:rFonts w:ascii="Arial" w:hAnsi="Arial" w:cs="Arial"/>
          <w:sz w:val="24"/>
        </w:rPr>
      </w:pPr>
      <w:r>
        <w:rPr>
          <w:rFonts w:ascii="Arial" w:hAnsi="Arial" w:cs="Arial"/>
          <w:sz w:val="24"/>
        </w:rPr>
        <w:t>Text-Mining bezeichnet das Verfahren Informationen aus Texten zu extrahieren. Bei diesen Informationen kann es sich beispielsweise um die Beziehungen vo</w:t>
      </w:r>
      <w:r w:rsidR="009F2170">
        <w:rPr>
          <w:rFonts w:ascii="Arial" w:hAnsi="Arial" w:cs="Arial"/>
          <w:sz w:val="24"/>
        </w:rPr>
        <w:t>n Charakteren in Romanen</w:t>
      </w:r>
      <w:r>
        <w:rPr>
          <w:rFonts w:ascii="Arial" w:hAnsi="Arial" w:cs="Arial"/>
          <w:sz w:val="24"/>
        </w:rPr>
        <w:t xml:space="preserve">, um Fakten </w:t>
      </w:r>
      <w:r w:rsidR="009F2170">
        <w:rPr>
          <w:rFonts w:ascii="Arial" w:hAnsi="Arial" w:cs="Arial"/>
          <w:sz w:val="24"/>
        </w:rPr>
        <w:t>in</w:t>
      </w:r>
      <w:r>
        <w:rPr>
          <w:rFonts w:ascii="Arial" w:hAnsi="Arial" w:cs="Arial"/>
          <w:sz w:val="24"/>
        </w:rPr>
        <w:t xml:space="preserve"> Sachbüchern und Lexika oder um Aussagen </w:t>
      </w:r>
      <w:r w:rsidR="009F2170">
        <w:rPr>
          <w:rFonts w:ascii="Arial" w:hAnsi="Arial" w:cs="Arial"/>
          <w:sz w:val="24"/>
        </w:rPr>
        <w:t>in</w:t>
      </w:r>
      <w:r>
        <w:rPr>
          <w:rFonts w:ascii="Arial" w:hAnsi="Arial" w:cs="Arial"/>
          <w:sz w:val="24"/>
        </w:rPr>
        <w:t xml:space="preserve"> Interviews und Berichterstattungen</w:t>
      </w:r>
      <w:r w:rsidR="009F2170">
        <w:rPr>
          <w:rFonts w:ascii="Arial" w:hAnsi="Arial" w:cs="Arial"/>
          <w:sz w:val="24"/>
        </w:rPr>
        <w:t xml:space="preserve"> handeln</w:t>
      </w:r>
      <w:r>
        <w:rPr>
          <w:rFonts w:ascii="Arial" w:hAnsi="Arial" w:cs="Arial"/>
          <w:sz w:val="24"/>
        </w:rPr>
        <w:t>. Auch bei der Analyse von Inhalten in Sozialen Medien wie Twitter findet Text-Mining großen Anklang</w:t>
      </w:r>
      <w:r w:rsidR="009F2170">
        <w:rPr>
          <w:rFonts w:ascii="Arial" w:hAnsi="Arial" w:cs="Arial"/>
          <w:sz w:val="24"/>
        </w:rPr>
        <w:t xml:space="preserve"> </w:t>
      </w:r>
      <w:r>
        <w:rPr>
          <w:rFonts w:ascii="Arial" w:hAnsi="Arial" w:cs="Arial"/>
          <w:sz w:val="24"/>
        </w:rPr>
        <w:t xml:space="preserve">und </w:t>
      </w:r>
      <w:r w:rsidR="009F2170">
        <w:rPr>
          <w:rFonts w:ascii="Arial" w:hAnsi="Arial" w:cs="Arial"/>
          <w:sz w:val="24"/>
        </w:rPr>
        <w:t xml:space="preserve">wird so genutzt, um unter </w:t>
      </w:r>
      <w:r w:rsidR="009F2170">
        <w:rPr>
          <w:rFonts w:ascii="Arial" w:hAnsi="Arial" w:cs="Arial"/>
          <w:sz w:val="24"/>
        </w:rPr>
        <w:lastRenderedPageBreak/>
        <w:t>anderem Trendforschung zu betreiben [Quelle]. Die Gemeinsamkeit der genannten Wissensträger sind die sogenannten „Big Data“. Um große Datenmengen manuell aus Texten zu gewinnen und diese aufzubereiten ist ein enormer Zeit- und Arbeitsaufwand nötig. Text-Mining automatisiert diesen Vorgang und lässt sich somit als Wissenstechnologie verstehen.</w:t>
      </w:r>
    </w:p>
    <w:p w:rsidR="00BD1D19" w:rsidRDefault="00BD1D19" w:rsidP="00FB1B0D">
      <w:pPr>
        <w:spacing w:line="360" w:lineRule="auto"/>
        <w:jc w:val="both"/>
        <w:rPr>
          <w:rFonts w:ascii="Arial" w:hAnsi="Arial" w:cs="Arial"/>
          <w:sz w:val="24"/>
        </w:rPr>
      </w:pPr>
      <w:r>
        <w:rPr>
          <w:rFonts w:ascii="Arial" w:hAnsi="Arial" w:cs="Arial"/>
          <w:sz w:val="24"/>
        </w:rPr>
        <w:t xml:space="preserve">Es ist jedoch zu beachten, dass ein technisches System beziehungsweise eine Software nicht dazu in der Lage ist, natürliche Sprache vollständig zu </w:t>
      </w:r>
      <w:r w:rsidR="00F30CF3">
        <w:rPr>
          <w:rFonts w:ascii="Arial" w:hAnsi="Arial" w:cs="Arial"/>
          <w:sz w:val="24"/>
        </w:rPr>
        <w:t>deuten</w:t>
      </w:r>
      <w:r>
        <w:rPr>
          <w:rFonts w:ascii="Arial" w:hAnsi="Arial" w:cs="Arial"/>
          <w:sz w:val="24"/>
        </w:rPr>
        <w:t xml:space="preserve">. Ein System kann zwar die Semantik einer Aussage in gewissem Maße „verstehen“, jedoch ist es nicht dazu in der Lage zu interpretieren, inwiefern der Verfasser Ironie oder Humor genutzt hat und eine Formulierung durch seine Gefühlslage geprägt ist. Zudem ist natürliche Sprache beispielsweise durch Ambiguität derart komplex, dass sie von Programmen niemals fehlerfrei verarbeitet werden kann. Dieses Problem soll zum Schluss erneut in der Diskussion aufgegriffen werden, indem geprüft wird, inwieweit </w:t>
      </w:r>
      <w:r w:rsidR="00593352">
        <w:rPr>
          <w:rFonts w:ascii="Arial" w:hAnsi="Arial" w:cs="Arial"/>
          <w:sz w:val="24"/>
        </w:rPr>
        <w:t>die Informationen, welche durch das entwickelte Programm generiert wurden, korrekt und vollständig sind.</w:t>
      </w:r>
    </w:p>
    <w:p w:rsidR="00F30CF3" w:rsidRDefault="00F30CF3" w:rsidP="00FB1B0D">
      <w:pPr>
        <w:spacing w:line="360" w:lineRule="auto"/>
        <w:jc w:val="both"/>
        <w:rPr>
          <w:rFonts w:ascii="Arial" w:hAnsi="Arial" w:cs="Arial"/>
          <w:sz w:val="24"/>
        </w:rPr>
      </w:pPr>
    </w:p>
    <w:p w:rsidR="00497834" w:rsidRDefault="00F30CF3" w:rsidP="00593352">
      <w:pPr>
        <w:pStyle w:val="berschrift3"/>
        <w:spacing w:line="360" w:lineRule="auto"/>
        <w:jc w:val="both"/>
        <w:rPr>
          <w:b w:val="0"/>
        </w:rPr>
      </w:pPr>
      <w:bookmarkStart w:id="5" w:name="_Toc485110293"/>
      <w:r>
        <w:t>1.2.2</w:t>
      </w:r>
      <w:r w:rsidR="00593352">
        <w:t xml:space="preserve"> Game </w:t>
      </w:r>
      <w:proofErr w:type="spellStart"/>
      <w:r w:rsidR="00593352">
        <w:t>of</w:t>
      </w:r>
      <w:proofErr w:type="spellEnd"/>
      <w:r w:rsidR="00593352">
        <w:t xml:space="preserve"> Thrones – ein kurzer Exkurs</w:t>
      </w:r>
      <w:bookmarkEnd w:id="5"/>
    </w:p>
    <w:p w:rsidR="00593352" w:rsidRDefault="00593352" w:rsidP="00E81F4D">
      <w:pPr>
        <w:spacing w:line="360" w:lineRule="auto"/>
        <w:jc w:val="both"/>
        <w:rPr>
          <w:rFonts w:ascii="Arial" w:hAnsi="Arial" w:cs="Arial"/>
          <w:sz w:val="24"/>
        </w:rPr>
      </w:pPr>
      <w:r>
        <w:rPr>
          <w:rFonts w:ascii="Arial" w:hAnsi="Arial" w:cs="Arial"/>
          <w:sz w:val="24"/>
        </w:rPr>
        <w:t>Um die Funktion des entwickelten Programms, das Finden der Mörder und Ermordeten in einer Romanreihe, zu begründen, soll im Folgenden dessen Inhalt kurz thematisiert werden.</w:t>
      </w:r>
    </w:p>
    <w:p w:rsidR="00F30CF3" w:rsidRPr="00F30CF3" w:rsidRDefault="00593352" w:rsidP="00F30CF3">
      <w:pPr>
        <w:spacing w:line="360" w:lineRule="auto"/>
        <w:jc w:val="both"/>
        <w:rPr>
          <w:rFonts w:ascii="Arial" w:hAnsi="Arial" w:cs="Arial"/>
          <w:sz w:val="24"/>
        </w:rPr>
      </w:pPr>
      <w:r>
        <w:rPr>
          <w:rFonts w:ascii="Arial" w:hAnsi="Arial" w:cs="Arial"/>
          <w:sz w:val="24"/>
        </w:rPr>
        <w:t xml:space="preserve">Die Reihe „Game </w:t>
      </w:r>
      <w:proofErr w:type="spellStart"/>
      <w:r>
        <w:rPr>
          <w:rFonts w:ascii="Arial" w:hAnsi="Arial" w:cs="Arial"/>
          <w:sz w:val="24"/>
        </w:rPr>
        <w:t>of</w:t>
      </w:r>
      <w:proofErr w:type="spellEnd"/>
      <w:r>
        <w:rPr>
          <w:rFonts w:ascii="Arial" w:hAnsi="Arial" w:cs="Arial"/>
          <w:sz w:val="24"/>
        </w:rPr>
        <w:t xml:space="preserve"> Thrones“ besteht zum jetzigen Zeitpunkt aus fünf Bänden, welche zwischen 1996 und 2011 erschienen sind. Die Geschichte spielt in einer fiktiven Welt mit fiktiven Volksgruppen, welche durch die sogenannten „Häuser“ </w:t>
      </w:r>
      <w:r w:rsidR="00E81F4D">
        <w:rPr>
          <w:rFonts w:ascii="Arial" w:hAnsi="Arial" w:cs="Arial"/>
          <w:sz w:val="24"/>
        </w:rPr>
        <w:t xml:space="preserve">regiert werden. Der Kern der Geschichte ist der Kampf der Häuser um den „Eisernen Thron“, also um das Königsamt, welcher über das gesamte Reich, die „Sieben Königslande“, herrscht. Da es dem „Game </w:t>
      </w:r>
      <w:proofErr w:type="spellStart"/>
      <w:r w:rsidR="00E81F4D">
        <w:rPr>
          <w:rFonts w:ascii="Arial" w:hAnsi="Arial" w:cs="Arial"/>
          <w:sz w:val="24"/>
        </w:rPr>
        <w:t>of</w:t>
      </w:r>
      <w:proofErr w:type="spellEnd"/>
      <w:r w:rsidR="00E81F4D">
        <w:rPr>
          <w:rFonts w:ascii="Arial" w:hAnsi="Arial" w:cs="Arial"/>
          <w:sz w:val="24"/>
        </w:rPr>
        <w:t xml:space="preserve"> Thrones – Wiki“ zufolge um die 40 Hauptcharaktere gibt, lässt sich nur erahnen, wie groß die Anzahl der Nebencharaktere sein muss [könnte man ja mit dem Text-Mining auch herausfinden?]. So lässt sich erkennen, dass die Verzweigung der Beziehungen der Charaktere sehr komplex ist und </w:t>
      </w:r>
      <w:r w:rsidR="00F30CF3">
        <w:rPr>
          <w:rFonts w:ascii="Arial" w:hAnsi="Arial" w:cs="Arial"/>
          <w:sz w:val="24"/>
        </w:rPr>
        <w:t>daher eine Analyse des Aspektes „Wer tötet wen?“ im Kontext des Krieges um den Thron äußerst umfangreich aber auch aufschlussreich ist.</w:t>
      </w:r>
    </w:p>
    <w:p w:rsidR="00497834" w:rsidRDefault="00497834" w:rsidP="00497834">
      <w:pPr>
        <w:pStyle w:val="berschrift1"/>
        <w:spacing w:line="360" w:lineRule="auto"/>
        <w:jc w:val="both"/>
      </w:pPr>
      <w:bookmarkStart w:id="6" w:name="_Toc485110294"/>
      <w:r>
        <w:lastRenderedPageBreak/>
        <w:t>2. Methoden</w:t>
      </w:r>
      <w:bookmarkEnd w:id="6"/>
    </w:p>
    <w:p w:rsidR="00537DA1" w:rsidRDefault="00497834" w:rsidP="00497834">
      <w:pPr>
        <w:spacing w:line="360" w:lineRule="auto"/>
        <w:jc w:val="both"/>
        <w:rPr>
          <w:rFonts w:ascii="Arial" w:hAnsi="Arial" w:cs="Arial"/>
          <w:sz w:val="24"/>
        </w:rPr>
      </w:pPr>
      <w:r>
        <w:rPr>
          <w:rFonts w:ascii="Arial" w:hAnsi="Arial" w:cs="Arial"/>
          <w:sz w:val="24"/>
        </w:rPr>
        <w:t xml:space="preserve">Das Programm, </w:t>
      </w:r>
      <w:r w:rsidR="00E04D14">
        <w:rPr>
          <w:rFonts w:ascii="Arial" w:hAnsi="Arial" w:cs="Arial"/>
          <w:sz w:val="24"/>
        </w:rPr>
        <w:t>mit welchem</w:t>
      </w:r>
      <w:r>
        <w:rPr>
          <w:rFonts w:ascii="Arial" w:hAnsi="Arial" w:cs="Arial"/>
          <w:sz w:val="24"/>
        </w:rPr>
        <w:t xml:space="preserve"> das Text-Mining betr</w:t>
      </w:r>
      <w:r w:rsidR="00E04D14">
        <w:rPr>
          <w:rFonts w:ascii="Arial" w:hAnsi="Arial" w:cs="Arial"/>
          <w:sz w:val="24"/>
        </w:rPr>
        <w:t>ieb</w:t>
      </w:r>
      <w:r>
        <w:rPr>
          <w:rFonts w:ascii="Arial" w:hAnsi="Arial" w:cs="Arial"/>
          <w:sz w:val="24"/>
        </w:rPr>
        <w:t xml:space="preserve">en </w:t>
      </w:r>
      <w:r w:rsidR="00E04D14">
        <w:rPr>
          <w:rFonts w:ascii="Arial" w:hAnsi="Arial" w:cs="Arial"/>
          <w:sz w:val="24"/>
        </w:rPr>
        <w:t xml:space="preserve">werden </w:t>
      </w:r>
      <w:r>
        <w:rPr>
          <w:rFonts w:ascii="Arial" w:hAnsi="Arial" w:cs="Arial"/>
          <w:sz w:val="24"/>
        </w:rPr>
        <w:t xml:space="preserve">soll, wird in der Programmiersprache Python verfasst. Diese eignet sich besonders bei der Analyse von natürlicher Sprache, da sie durch das „Natural Language Toolkit“ ergänzt wird. Mit Hilfe dessen lassen sich Daten über natürliche Sprache sammeln und auswerten, so dass unter anderem </w:t>
      </w:r>
      <w:r w:rsidR="00537DA1">
        <w:rPr>
          <w:rFonts w:ascii="Arial" w:hAnsi="Arial" w:cs="Arial"/>
          <w:sz w:val="24"/>
        </w:rPr>
        <w:t xml:space="preserve">Semantik- und </w:t>
      </w:r>
      <w:r>
        <w:rPr>
          <w:rFonts w:ascii="Arial" w:hAnsi="Arial" w:cs="Arial"/>
          <w:sz w:val="24"/>
        </w:rPr>
        <w:t>Syntaxanalyse</w:t>
      </w:r>
      <w:r w:rsidR="00537DA1">
        <w:rPr>
          <w:rFonts w:ascii="Arial" w:hAnsi="Arial" w:cs="Arial"/>
          <w:sz w:val="24"/>
        </w:rPr>
        <w:t>n, „</w:t>
      </w:r>
      <w:proofErr w:type="spellStart"/>
      <w:r w:rsidR="00537DA1">
        <w:rPr>
          <w:rFonts w:ascii="Arial" w:hAnsi="Arial" w:cs="Arial"/>
          <w:sz w:val="24"/>
        </w:rPr>
        <w:t>Tokenization</w:t>
      </w:r>
      <w:proofErr w:type="spellEnd"/>
      <w:r w:rsidR="00537DA1">
        <w:rPr>
          <w:rFonts w:ascii="Arial" w:hAnsi="Arial" w:cs="Arial"/>
          <w:sz w:val="24"/>
        </w:rPr>
        <w:t>“ (</w:t>
      </w:r>
      <w:proofErr w:type="spellStart"/>
      <w:r w:rsidR="00537DA1">
        <w:rPr>
          <w:rFonts w:ascii="Arial" w:hAnsi="Arial" w:cs="Arial"/>
          <w:sz w:val="24"/>
        </w:rPr>
        <w:t>Tokenisierung</w:t>
      </w:r>
      <w:proofErr w:type="spellEnd"/>
      <w:r w:rsidR="00537DA1">
        <w:rPr>
          <w:rFonts w:ascii="Arial" w:hAnsi="Arial" w:cs="Arial"/>
          <w:sz w:val="24"/>
        </w:rPr>
        <w:t xml:space="preserve">) und </w:t>
      </w:r>
      <w:r w:rsidR="00E04D14">
        <w:rPr>
          <w:rFonts w:ascii="Arial" w:hAnsi="Arial" w:cs="Arial"/>
          <w:sz w:val="24"/>
        </w:rPr>
        <w:t>Wortidentifikationen durchgeführt werden können.</w:t>
      </w:r>
      <w:r w:rsidR="00537DA1">
        <w:rPr>
          <w:rFonts w:ascii="Arial" w:hAnsi="Arial" w:cs="Arial"/>
          <w:sz w:val="24"/>
        </w:rPr>
        <w:t xml:space="preserve"> Die zu analysierenden Texte liegen im .</w:t>
      </w:r>
      <w:proofErr w:type="spellStart"/>
      <w:r w:rsidR="00537DA1">
        <w:rPr>
          <w:rFonts w:ascii="Arial" w:hAnsi="Arial" w:cs="Arial"/>
          <w:sz w:val="24"/>
        </w:rPr>
        <w:t>txt</w:t>
      </w:r>
      <w:proofErr w:type="spellEnd"/>
      <w:r w:rsidR="00537DA1">
        <w:rPr>
          <w:rFonts w:ascii="Arial" w:hAnsi="Arial" w:cs="Arial"/>
          <w:sz w:val="24"/>
        </w:rPr>
        <w:t>-Format vor.</w:t>
      </w:r>
    </w:p>
    <w:p w:rsidR="00537DA1" w:rsidRDefault="00537DA1" w:rsidP="00497834">
      <w:pPr>
        <w:spacing w:line="360" w:lineRule="auto"/>
        <w:jc w:val="both"/>
        <w:rPr>
          <w:rFonts w:ascii="Arial" w:hAnsi="Arial" w:cs="Arial"/>
          <w:sz w:val="24"/>
        </w:rPr>
      </w:pPr>
    </w:p>
    <w:p w:rsidR="00537DA1" w:rsidRDefault="00537DA1" w:rsidP="00537DA1">
      <w:pPr>
        <w:pStyle w:val="berschrift2"/>
        <w:spacing w:line="360" w:lineRule="auto"/>
      </w:pPr>
      <w:bookmarkStart w:id="7" w:name="_Toc485110295"/>
      <w:r>
        <w:t>2.1 Natural Language Toolkit</w:t>
      </w:r>
      <w:bookmarkEnd w:id="7"/>
    </w:p>
    <w:p w:rsidR="00537DA1" w:rsidRDefault="00537DA1" w:rsidP="00537DA1">
      <w:pPr>
        <w:pStyle w:val="berschrift2"/>
        <w:spacing w:line="360" w:lineRule="auto"/>
      </w:pPr>
      <w:bookmarkStart w:id="8" w:name="_Toc485110296"/>
      <w:r>
        <w:t>2.2 Wortliste (Syntaxanalyse)</w:t>
      </w:r>
      <w:bookmarkEnd w:id="8"/>
    </w:p>
    <w:p w:rsidR="00537DA1" w:rsidRPr="00537DA1" w:rsidRDefault="00537DA1" w:rsidP="00537DA1">
      <w:pPr>
        <w:pStyle w:val="berschrift2"/>
        <w:spacing w:line="360" w:lineRule="auto"/>
      </w:pPr>
      <w:bookmarkStart w:id="9" w:name="_Toc485110297"/>
      <w:r>
        <w:t>2.3 Graphische Darstellung</w:t>
      </w:r>
      <w:bookmarkEnd w:id="9"/>
    </w:p>
    <w:p w:rsidR="00537DA1" w:rsidRPr="00537DA1" w:rsidRDefault="00537DA1" w:rsidP="00537DA1">
      <w:pPr>
        <w:pStyle w:val="berschrift2"/>
        <w:spacing w:line="360" w:lineRule="auto"/>
      </w:pPr>
      <w:bookmarkStart w:id="10" w:name="_Toc485110298"/>
      <w:r>
        <w:t xml:space="preserve">2.4 </w:t>
      </w:r>
      <w:proofErr w:type="gramStart"/>
      <w:r>
        <w:t>Webseite</w:t>
      </w:r>
      <w:proofErr w:type="gramEnd"/>
      <w:r>
        <w:t xml:space="preserve"> (HTML?)</w:t>
      </w:r>
      <w:bookmarkEnd w:id="10"/>
    </w:p>
    <w:p w:rsidR="00537DA1" w:rsidRPr="00537DA1" w:rsidRDefault="00537DA1" w:rsidP="00537DA1"/>
    <w:p w:rsidR="00537DA1" w:rsidRPr="00537DA1" w:rsidRDefault="00537DA1" w:rsidP="00537DA1"/>
    <w:p w:rsidR="00497834" w:rsidRPr="00497834" w:rsidRDefault="00497834" w:rsidP="00497834">
      <w:pPr>
        <w:spacing w:line="360" w:lineRule="auto"/>
        <w:jc w:val="both"/>
      </w:pPr>
    </w:p>
    <w:p w:rsidR="00200DE2" w:rsidRPr="00200DE2" w:rsidRDefault="00200DE2" w:rsidP="00200DE2"/>
    <w:p w:rsidR="00200DE2" w:rsidRPr="00200DE2" w:rsidRDefault="00200DE2" w:rsidP="00200DE2"/>
    <w:sectPr w:rsidR="00200DE2" w:rsidRPr="00200DE2" w:rsidSect="00807FAE">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0CD" w:rsidRDefault="00B040CD" w:rsidP="00807FAE">
      <w:pPr>
        <w:spacing w:after="0" w:line="240" w:lineRule="auto"/>
      </w:pPr>
      <w:r>
        <w:separator/>
      </w:r>
    </w:p>
  </w:endnote>
  <w:endnote w:type="continuationSeparator" w:id="0">
    <w:p w:rsidR="00B040CD" w:rsidRDefault="00B040CD" w:rsidP="0080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054943"/>
      <w:docPartObj>
        <w:docPartGallery w:val="Page Numbers (Bottom of Page)"/>
        <w:docPartUnique/>
      </w:docPartObj>
    </w:sdtPr>
    <w:sdtContent>
      <w:p w:rsidR="00807FAE" w:rsidRDefault="00807FAE">
        <w:pPr>
          <w:pStyle w:val="Fuzeile"/>
          <w:jc w:val="right"/>
        </w:pPr>
        <w:r>
          <w:fldChar w:fldCharType="begin"/>
        </w:r>
        <w:r>
          <w:instrText>PAGE   \* MERGEFORMAT</w:instrText>
        </w:r>
        <w:r>
          <w:fldChar w:fldCharType="separate"/>
        </w:r>
        <w:r w:rsidR="00537DA1">
          <w:rPr>
            <w:noProof/>
          </w:rPr>
          <w:t>3</w:t>
        </w:r>
        <w:r>
          <w:fldChar w:fldCharType="end"/>
        </w:r>
      </w:p>
    </w:sdtContent>
  </w:sdt>
  <w:p w:rsidR="00807FAE" w:rsidRDefault="00807F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0CD" w:rsidRDefault="00B040CD" w:rsidP="00807FAE">
      <w:pPr>
        <w:spacing w:after="0" w:line="240" w:lineRule="auto"/>
      </w:pPr>
      <w:r>
        <w:separator/>
      </w:r>
    </w:p>
  </w:footnote>
  <w:footnote w:type="continuationSeparator" w:id="0">
    <w:p w:rsidR="00B040CD" w:rsidRDefault="00B040CD" w:rsidP="0080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4BE2"/>
    <w:multiLevelType w:val="hybridMultilevel"/>
    <w:tmpl w:val="62A8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382873"/>
    <w:multiLevelType w:val="hybridMultilevel"/>
    <w:tmpl w:val="A8E02C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E2"/>
    <w:rsid w:val="00054479"/>
    <w:rsid w:val="000D4020"/>
    <w:rsid w:val="001B4B10"/>
    <w:rsid w:val="00200DE2"/>
    <w:rsid w:val="004430C6"/>
    <w:rsid w:val="00497834"/>
    <w:rsid w:val="004A6320"/>
    <w:rsid w:val="00537DA1"/>
    <w:rsid w:val="00593352"/>
    <w:rsid w:val="00807FAE"/>
    <w:rsid w:val="009F2170"/>
    <w:rsid w:val="00B040CD"/>
    <w:rsid w:val="00BD1D19"/>
    <w:rsid w:val="00E04D14"/>
    <w:rsid w:val="00E81F4D"/>
    <w:rsid w:val="00F30CF3"/>
    <w:rsid w:val="00FB1B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A9BB1-C28A-4758-9C73-40C4C6B8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0DE2"/>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uiPriority w:val="9"/>
    <w:unhideWhenUsed/>
    <w:qFormat/>
    <w:rsid w:val="00200DE2"/>
    <w:pPr>
      <w:keepNext/>
      <w:keepLines/>
      <w:spacing w:before="40" w:after="0"/>
      <w:outlineLvl w:val="1"/>
    </w:pPr>
    <w:rPr>
      <w:rFonts w:ascii="Arial" w:eastAsiaTheme="majorEastAsia" w:hAnsi="Arial" w:cstheme="majorBidi"/>
      <w:b/>
      <w:sz w:val="24"/>
      <w:szCs w:val="26"/>
    </w:rPr>
  </w:style>
  <w:style w:type="paragraph" w:styleId="berschrift3">
    <w:name w:val="heading 3"/>
    <w:basedOn w:val="Standard"/>
    <w:next w:val="Standard"/>
    <w:link w:val="berschrift3Zchn"/>
    <w:uiPriority w:val="9"/>
    <w:unhideWhenUsed/>
    <w:qFormat/>
    <w:rsid w:val="00593352"/>
    <w:pPr>
      <w:keepNext/>
      <w:keepLines/>
      <w:spacing w:before="40" w:after="0"/>
      <w:outlineLvl w:val="2"/>
    </w:pPr>
    <w:rPr>
      <w:rFonts w:ascii="Arial" w:eastAsiaTheme="majorEastAsia" w:hAnsi="Arial"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0DE2"/>
    <w:rPr>
      <w:rFonts w:ascii="Arial" w:eastAsiaTheme="majorEastAsia" w:hAnsi="Arial" w:cstheme="majorBidi"/>
      <w:b/>
      <w:sz w:val="24"/>
      <w:szCs w:val="32"/>
    </w:rPr>
  </w:style>
  <w:style w:type="paragraph" w:styleId="Inhaltsverzeichnisberschrift">
    <w:name w:val="TOC Heading"/>
    <w:basedOn w:val="berschrift1"/>
    <w:next w:val="Standard"/>
    <w:uiPriority w:val="39"/>
    <w:unhideWhenUsed/>
    <w:qFormat/>
    <w:rsid w:val="00200DE2"/>
    <w:pPr>
      <w:outlineLvl w:val="9"/>
    </w:pPr>
    <w:rPr>
      <w:lang w:eastAsia="de-DE"/>
    </w:rPr>
  </w:style>
  <w:style w:type="character" w:customStyle="1" w:styleId="berschrift2Zchn">
    <w:name w:val="Überschrift 2 Zchn"/>
    <w:basedOn w:val="Absatz-Standardschriftart"/>
    <w:link w:val="berschrift2"/>
    <w:uiPriority w:val="9"/>
    <w:rsid w:val="00200DE2"/>
    <w:rPr>
      <w:rFonts w:ascii="Arial" w:eastAsiaTheme="majorEastAsia" w:hAnsi="Arial" w:cstheme="majorBidi"/>
      <w:b/>
      <w:sz w:val="24"/>
      <w:szCs w:val="26"/>
    </w:rPr>
  </w:style>
  <w:style w:type="paragraph" w:styleId="Verzeichnis1">
    <w:name w:val="toc 1"/>
    <w:basedOn w:val="Standard"/>
    <w:next w:val="Standard"/>
    <w:autoRedefine/>
    <w:uiPriority w:val="39"/>
    <w:unhideWhenUsed/>
    <w:rsid w:val="004A6320"/>
    <w:pPr>
      <w:spacing w:after="100"/>
    </w:pPr>
  </w:style>
  <w:style w:type="paragraph" w:styleId="Verzeichnis2">
    <w:name w:val="toc 2"/>
    <w:basedOn w:val="Standard"/>
    <w:next w:val="Standard"/>
    <w:autoRedefine/>
    <w:uiPriority w:val="39"/>
    <w:unhideWhenUsed/>
    <w:rsid w:val="004A6320"/>
    <w:pPr>
      <w:spacing w:after="100"/>
      <w:ind w:left="220"/>
    </w:pPr>
  </w:style>
  <w:style w:type="character" w:styleId="Hyperlink">
    <w:name w:val="Hyperlink"/>
    <w:basedOn w:val="Absatz-Standardschriftart"/>
    <w:uiPriority w:val="99"/>
    <w:unhideWhenUsed/>
    <w:rsid w:val="004A6320"/>
    <w:rPr>
      <w:color w:val="0563C1" w:themeColor="hyperlink"/>
      <w:u w:val="single"/>
    </w:rPr>
  </w:style>
  <w:style w:type="paragraph" w:styleId="Kopfzeile">
    <w:name w:val="header"/>
    <w:basedOn w:val="Standard"/>
    <w:link w:val="KopfzeileZchn"/>
    <w:uiPriority w:val="99"/>
    <w:unhideWhenUsed/>
    <w:rsid w:val="00807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FAE"/>
  </w:style>
  <w:style w:type="paragraph" w:styleId="Fuzeile">
    <w:name w:val="footer"/>
    <w:basedOn w:val="Standard"/>
    <w:link w:val="FuzeileZchn"/>
    <w:uiPriority w:val="99"/>
    <w:unhideWhenUsed/>
    <w:rsid w:val="00807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FAE"/>
  </w:style>
  <w:style w:type="character" w:customStyle="1" w:styleId="berschrift3Zchn">
    <w:name w:val="Überschrift 3 Zchn"/>
    <w:basedOn w:val="Absatz-Standardschriftart"/>
    <w:link w:val="berschrift3"/>
    <w:uiPriority w:val="9"/>
    <w:rsid w:val="00593352"/>
    <w:rPr>
      <w:rFonts w:ascii="Arial" w:eastAsiaTheme="majorEastAsia" w:hAnsi="Arial" w:cstheme="majorBidi"/>
      <w:b/>
      <w:sz w:val="24"/>
      <w:szCs w:val="24"/>
    </w:rPr>
  </w:style>
  <w:style w:type="paragraph" w:styleId="Verzeichnis3">
    <w:name w:val="toc 3"/>
    <w:basedOn w:val="Standard"/>
    <w:next w:val="Standard"/>
    <w:autoRedefine/>
    <w:uiPriority w:val="39"/>
    <w:unhideWhenUsed/>
    <w:rsid w:val="005933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B88CC-A34E-42FE-B617-F01AB885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5156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dc:creator>
  <cp:keywords/>
  <dc:description/>
  <cp:lastModifiedBy>nati</cp:lastModifiedBy>
  <cp:revision>2</cp:revision>
  <dcterms:created xsi:type="dcterms:W3CDTF">2017-06-12T19:14:00Z</dcterms:created>
  <dcterms:modified xsi:type="dcterms:W3CDTF">2017-06-13T07:43:00Z</dcterms:modified>
</cp:coreProperties>
</file>