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32" w:rsidRPr="00831F32" w:rsidRDefault="00831F32" w:rsidP="00831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31F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Linux下SVN安装配置</w:t>
        </w:r>
      </w:hyperlink>
      <w:r w:rsidRPr="00831F3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b/>
          <w:bCs/>
          <w:kern w:val="0"/>
          <w:sz w:val="24"/>
          <w:szCs w:val="24"/>
        </w:rPr>
        <w:t>第一章 安装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1. 采用源文件编译安装。源文件共两个，为：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subversion-1.6.1.tar.gz （subversion 源文件）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subversion-deps-1.6.1.tar.gz （subversion依赖文件）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注意文件版本必须一致,否则很容易产生各种奇怪的问题.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2. 上传以上两个文件到服务器上，解压。解压命令为：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425"/>
        <w:gridCol w:w="45"/>
      </w:tblGrid>
      <w:tr w:rsidR="00831F32" w:rsidRPr="00831F32" w:rsidTr="00831F3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tar</w:t>
            </w:r>
            <w:r w:rsidRPr="00831F3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xfvz subversion-1.6.1.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tar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 xml:space="preserve">.gz </w:t>
            </w:r>
          </w:p>
        </w:tc>
      </w:tr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tar</w:t>
            </w:r>
            <w:r w:rsidRPr="00831F3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xfvz subversion-deps-1.6.1.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tar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.gz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指令简介：tar 为解压命令，xfvz为tar命令的参数，用于解压tar.gz格式压缩的文件。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3. 解压后生成 subversion-1.6.1 子目录，两个压缩包解压后都会自动放到此目录下，不用手动更改。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4. 进入解压子目录：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cd</w:t>
            </w:r>
            <w:r w:rsidRPr="00831F3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subversion-1.6.1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5. 执行 ./configure –prefix=/opt/subversion 进行配置设定并指明安装目录. 注意prefix前是两个减号. 默认不带BDB包, 所以默认使用的是FSFS模式. 若想使用BDB模式需另外下载BDB包.建议使用FSFS模式.两种模式比较参考以下链接: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http://doc.iusesvn.com/show-21-1.html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指令简介：configure命令用于检查安装平台和目标特征，prefix用于指定路径。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6. 执行 make 编译.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7. 执行 make install 安装.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8. 添加环境变量: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30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vi</w:t>
            </w:r>
            <w:r w:rsidRPr="00831F3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/etc/profile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在文件最后加入: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SVNPATH=$PATH:/opt/subversion/bin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export SVNPATH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lastRenderedPageBreak/>
        <w:t>9. 测试SVN是否安装成功,执行: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23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svnserve --version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如果显示版本信息, 则安装成功.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b/>
          <w:bCs/>
          <w:kern w:val="0"/>
          <w:sz w:val="24"/>
          <w:szCs w:val="24"/>
        </w:rPr>
        <w:t>第二章 配置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本系统采用为每个项目单独建一版本库的策略。配置文件，密码文件，访问控制文件等都放在版本库的conf目录下。所以每次开始一个新项目都必须新建一个版本库，并重新配置各配置文件。还有很重要的一条，要求各组员重新配置客户端，包括服务器版本库路径，本地路径等信息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1. 建立版本库目录(可建立多个，新建库后以下各项都需重新配置。注意区别安装目录与版本库目录,以下讲的都是版本库目录)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39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mkdir</w:t>
            </w:r>
            <w:r w:rsidRPr="00831F32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–p /opt/svndata/repos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2. 建立svn版本库(与上面目录对应)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15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svnadmin create /opt/svndata/repos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执行此命令后svn自动在repos目录下添加必须的配置文件.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注意:版本库不同于一般的文件夹, 直接在操作系统上新建文件无法被SVN识别, 必须使用import等命令将文件导入版本库.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此为svn内部指令，create用于新建版本库。请使用svn help查看详细说明。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3. 修改版本库配置文件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83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vi</w:t>
            </w:r>
            <w:r w:rsidRPr="00831F32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/opt/svndata/repos/conf/svnserve.conf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各参数功能在配置文件的注释中有说明, 此处配置如下: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[general]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anon-access = none # 使非授权用户无法访问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auth-access = write # 使授权用户有写权限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password-db = /opt/svndata/repos/conf/pwd.conf # 指明密码文件路径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authz-db = /opt/svndata/repos/conf/authz.conf # 访问控制文件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realm = /opt/svndata/repos # 认证命名空间，subversion会在认证提示里显示，并且作为凭证缓存的关键字。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其它采用默认配置. 各语句都必须顶格写, 左侧不能留空格, 否则会出错.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其中pwd.conf 与 authz.conf 在新建版本库时系统不会自动创建，需要自己创建。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指令简介：这是svn配置文件的格式，请按照以上格式书写。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lastRenderedPageBreak/>
        <w:t>4. 配置用户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30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vi</w:t>
            </w:r>
            <w:r w:rsidRPr="00831F3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/opt/svndata/repos/conf/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pwd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.conf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输入以下内容：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[users]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username1 = password1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username2 = password2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可以添加多个，此为用户名密码对。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5. 配置权限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vi /opt/svndata/repos/conf/authz.conf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指令简介：此配置文件采用“基于路径的授权”策略，中括号里指定路径，以下列出对各用户的授权。包括只读r，读写rw。没有列出的用户，则不允许访问。还可以对用户分组，具体请参考svn手册，以下是简单例子：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[/opt/svndata/repos]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user1 = rw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user2 = r</w:t>
      </w:r>
    </w:p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6. 使用import导入文件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新建好的版本库是空的，需要导入工作目录。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470"/>
        <w:gridCol w:w="45"/>
      </w:tblGrid>
      <w:tr w:rsidR="00831F32" w:rsidRPr="00831F32" w:rsidTr="00831F3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$ svnadmin create /usr/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local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 xml:space="preserve">/svn/newrepos </w:t>
            </w:r>
          </w:p>
        </w:tc>
      </w:tr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 xml:space="preserve">$ svnimport mytree 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file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:///usr/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local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/svn/newrepos/some/project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但是在导入后,用来的目录树并没有转换成工作拷贝，为了开始工作，还是需要运行svn checkout导出一个工作拷贝。因为导入后，文件在版本库中是以特殊的形式存在db文件夹中的，不能以明文的方式查看。必须使用svn checkout导出工作副本（workcopy）才能以正常方式查看。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87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 xml:space="preserve">svn checkout 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file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:///usr/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local</w:t>
            </w:r>
            <w:r w:rsidRPr="00831F32">
              <w:rPr>
                <w:rFonts w:ascii="宋体" w:eastAsia="宋体" w:hAnsi="宋体" w:cs="宋体"/>
                <w:kern w:val="0"/>
                <w:sz w:val="24"/>
              </w:rPr>
              <w:t>/svn/newrepos/some/project workcopy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t>7. 启动服务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执行svnserve –d –r /opt/svndata/repos/ 启动服务, 以deamon方式运行。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本系统采用svnserve方式, 这是小团队项目的推荐方法. 这种方法维护最少, 配置最简单.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指 令简介：此指令用于启动svn服务，-d指明以守护模式运行，svn自动在3690端口监听。3690是默认端口，可以使用“–listen- port=”或者“–listen-host=”来指定其它端口。-r选项用来指定svn服务的根目录，这样用户就可以使用相对路径访问，而不用提供完整 路径。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使用以下命令检出：(svnserver方式)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15"/>
      </w:tblGrid>
      <w:tr w:rsidR="00831F32" w:rsidRPr="00831F32" w:rsidTr="00831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1F32" w:rsidRPr="00831F32" w:rsidRDefault="00831F32" w:rsidP="00831F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F32">
              <w:rPr>
                <w:rFonts w:ascii="宋体" w:eastAsia="宋体" w:hAnsi="宋体" w:cs="宋体"/>
                <w:kern w:val="0"/>
                <w:sz w:val="24"/>
              </w:rPr>
              <w:t>svn checkout svn://127.0.0.1/</w:t>
            </w:r>
            <w:r w:rsidRPr="00831F32">
              <w:rPr>
                <w:rFonts w:ascii="宋体" w:eastAsia="宋体" w:hAnsi="宋体" w:cs="宋体"/>
                <w:color w:val="FF1493"/>
                <w:kern w:val="0"/>
                <w:sz w:val="24"/>
              </w:rPr>
              <w:t>dir</w:t>
            </w:r>
          </w:p>
        </w:tc>
      </w:tr>
    </w:tbl>
    <w:p w:rsidR="00831F32" w:rsidRPr="00831F32" w:rsidRDefault="00831F32" w:rsidP="00831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32">
        <w:rPr>
          <w:rFonts w:ascii="宋体" w:eastAsia="宋体" w:hAnsi="宋体" w:cs="宋体"/>
          <w:kern w:val="0"/>
          <w:sz w:val="24"/>
          <w:szCs w:val="24"/>
        </w:rPr>
        <w:lastRenderedPageBreak/>
        <w:t>以上为示例。IP需要根据具体情况调整，dir为版本库路径，若在启动时已指定则可省略。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>版本库信息在版本库文件夹里，所以要删除版本库只需要删除版本库所在的文件夹即可。</w:t>
      </w:r>
      <w:r w:rsidRPr="00831F32">
        <w:rPr>
          <w:rFonts w:ascii="宋体" w:eastAsia="宋体" w:hAnsi="宋体" w:cs="宋体"/>
          <w:kern w:val="0"/>
          <w:sz w:val="24"/>
          <w:szCs w:val="24"/>
        </w:rPr>
        <w:br/>
        <w:t xml:space="preserve">另外工作副本只是自己维护的文件夹，可以用Windows直接删掉，对别人没有影响。千万不要使用版本库的删除命令，否则版本库里的内容也会被删除。 </w:t>
      </w:r>
    </w:p>
    <w:p w:rsidR="00734D65" w:rsidRPr="00831F32" w:rsidRDefault="00734D65"/>
    <w:sectPr w:rsidR="00734D65" w:rsidRPr="0083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D65" w:rsidRDefault="00734D65" w:rsidP="00831F32">
      <w:r>
        <w:separator/>
      </w:r>
    </w:p>
  </w:endnote>
  <w:endnote w:type="continuationSeparator" w:id="1">
    <w:p w:rsidR="00734D65" w:rsidRDefault="00734D65" w:rsidP="00831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D65" w:rsidRDefault="00734D65" w:rsidP="00831F32">
      <w:r>
        <w:separator/>
      </w:r>
    </w:p>
  </w:footnote>
  <w:footnote w:type="continuationSeparator" w:id="1">
    <w:p w:rsidR="00734D65" w:rsidRDefault="00734D65" w:rsidP="00831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F32"/>
    <w:rsid w:val="00734D65"/>
    <w:rsid w:val="0083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F3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31F3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31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31F32"/>
    <w:rPr>
      <w:b/>
      <w:bCs/>
    </w:rPr>
  </w:style>
  <w:style w:type="character" w:styleId="HTML">
    <w:name w:val="HTML Code"/>
    <w:basedOn w:val="a0"/>
    <w:uiPriority w:val="99"/>
    <w:semiHidden/>
    <w:unhideWhenUsed/>
    <w:rsid w:val="00831F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2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3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3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6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2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d502djj/archive/2011/01/21/194140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2482</Characters>
  <Application>Microsoft Office Word</Application>
  <DocSecurity>0</DocSecurity>
  <Lines>20</Lines>
  <Paragraphs>5</Paragraphs>
  <ScaleCrop>false</ScaleCrop>
  <Company>Hewlett-Packard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2016-02-24T23:48:00Z</dcterms:created>
  <dcterms:modified xsi:type="dcterms:W3CDTF">2016-02-24T23:48:00Z</dcterms:modified>
</cp:coreProperties>
</file>