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프로젝트</w:t>
      </w:r>
      <w:r>
        <w:rPr>
          <w:b/>
          <w:bCs/>
          <w:sz w:val="36"/>
          <w:szCs w:val="40"/>
        </w:rPr>
        <w:t xml:space="preserve"> 기획</w:t>
      </w:r>
      <w:r>
        <w:rPr>
          <w:rFonts w:hint="eastAsia"/>
          <w:b/>
          <w:bCs/>
          <w:sz w:val="36"/>
          <w:szCs w:val="40"/>
        </w:rPr>
        <w:t>안</w:t>
      </w:r>
    </w:p>
    <w:p>
      <w:pPr>
        <w:jc w:val="right"/>
      </w:pPr>
      <w:r>
        <w:rPr>
          <w:lang w:eastAsia="ko-KR"/>
          <w:rFonts w:hint="eastAsia"/>
          <w:rtl w:val="off"/>
        </w:rPr>
        <w:t>1</w:t>
      </w:r>
      <w:r>
        <w:rPr>
          <w:rFonts w:hint="eastAsia"/>
        </w:rPr>
        <w:t xml:space="preserve">조 </w:t>
      </w:r>
      <w:r>
        <w:rPr>
          <w:lang w:eastAsia="ko-KR"/>
          <w:rFonts w:hint="eastAsia"/>
          <w:rtl w:val="off"/>
        </w:rPr>
        <w:t>I5 Brillient Start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프로젝트 개요</w:t>
      </w:r>
    </w:p>
    <w:p>
      <w:pPr>
        <w:ind w:firstLineChars="100" w:firstLine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 xml:space="preserve">.1. </w:t>
      </w:r>
      <w:r>
        <w:rPr>
          <w:rFonts w:hint="eastAsia"/>
          <w:b/>
          <w:bCs/>
          <w:sz w:val="22"/>
          <w:szCs w:val="24"/>
        </w:rPr>
        <w:t>주제</w:t>
      </w:r>
    </w:p>
    <w:p>
      <w:pPr>
        <w:ind w:firstLineChars="200" w:firstLine="400"/>
      </w:pPr>
      <w:r>
        <w:rPr>
          <w:lang w:eastAsia="ko-KR"/>
          <w:rtl w:val="off"/>
        </w:rPr>
        <w:t>AI 기반 QR 코드 창고 관리 시스템 구축</w:t>
      </w:r>
    </w:p>
    <w:p>
      <w:pPr>
        <w:ind w:firstLineChars="200" w:firstLine="400"/>
      </w:pPr>
    </w:p>
    <w:p>
      <w:pPr>
        <w:ind w:firstLineChars="100" w:firstLine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1.2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목표</w:t>
      </w:r>
    </w:p>
    <w:p>
      <w:pPr>
        <w:ind w:firstLineChars="200" w:firstLine="400"/>
      </w:pPr>
      <w:r>
        <w:rPr>
          <w:rFonts w:hint="eastAsia"/>
        </w:rPr>
        <w:t>이 프로젝트의 주요 목적은 AI 비전 기술과 QR 코드를 활용하여 자동화된 창고 관리 시스템을 구축하여 물류 작업을 향상하고 재고 관리를 최적화하는 것입니다.</w:t>
      </w:r>
    </w:p>
    <w:p>
      <w:pPr>
        <w:ind w:firstLineChars="200" w:firstLine="400"/>
      </w:pPr>
    </w:p>
    <w:p>
      <w:pPr>
        <w:ind w:firstLineChars="100" w:firstLine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.3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시나리오</w:t>
      </w:r>
    </w:p>
    <w:p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.3.1. Background</w:t>
      </w:r>
    </w:p>
    <w:p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>
        <w:rPr>
          <w:lang w:eastAsia="ko-KR"/>
          <w:rtl w:val="off"/>
        </w:rPr>
        <w:t>I5</w:t>
      </w:r>
      <w:r>
        <w:rPr>
          <w:rFonts w:hint="eastAsia"/>
        </w:rPr>
        <w:t>는</w:t>
      </w:r>
      <w:r>
        <w:t xml:space="preserve"> </w:t>
      </w:r>
      <w:r>
        <w:rPr>
          <w:lang w:eastAsia="ko-KR"/>
          <w:rtl w:val="off"/>
        </w:rPr>
        <w:t>물류 자동화 시스템을 구축하는 개발팀</w:t>
      </w:r>
    </w:p>
    <w:p>
      <w:pPr>
        <w:ind w:firstLineChars="300" w:firstLine="600"/>
      </w:pPr>
      <w:r>
        <w:t xml:space="preserve">- </w:t>
      </w:r>
      <w:r>
        <w:rPr>
          <w:lang w:eastAsia="ko-KR"/>
          <w:rtl w:val="off"/>
        </w:rPr>
        <w:t>I5는 물품을 AI로 인식하여 분류하는 기술을 제공함</w:t>
      </w:r>
    </w:p>
    <w:p>
      <w:pPr>
        <w:ind w:firstLineChars="300" w:firstLine="600"/>
      </w:pPr>
      <w:r>
        <w:t xml:space="preserve">- </w:t>
      </w:r>
      <w:r>
        <w:rPr>
          <w:lang w:eastAsia="ko-KR"/>
          <w:rtl w:val="off"/>
        </w:rPr>
        <w:t>대시보드 웹 페이지를 이용하여 장비를 제어하거나 물품을 관리할 수 있음</w:t>
      </w:r>
    </w:p>
    <w:p>
      <w:r>
        <w:rPr>
          <w:rFonts w:hint="eastAsia"/>
        </w:rPr>
        <w:t xml:space="preserve"> </w:t>
      </w:r>
      <w:r>
        <w:t xml:space="preserve">     - </w:t>
      </w:r>
      <w:r>
        <w:rPr>
          <w:lang w:eastAsia="ko-KR"/>
          <w:rtl w:val="off"/>
        </w:rPr>
        <w:t>관리자와 회원 기능을 이용하여 정확한 생산관리가 가능</w:t>
      </w:r>
    </w:p>
    <w:p/>
    <w:p>
      <w:pPr>
        <w:ind w:firstLineChars="100" w:firstLine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 xml:space="preserve">.4. </w:t>
      </w:r>
      <w:r>
        <w:rPr>
          <w:rFonts w:hint="eastAsia"/>
          <w:b/>
          <w:bCs/>
          <w:sz w:val="22"/>
          <w:szCs w:val="24"/>
        </w:rPr>
        <w:t>프로젝트 기간</w:t>
      </w:r>
      <w:r>
        <w:rPr>
          <w:rFonts w:hint="eastAsia"/>
          <w:b/>
          <w:bCs/>
          <w:sz w:val="22"/>
          <w:szCs w:val="24"/>
        </w:rPr>
        <w:t xml:space="preserve"> 및 인원</w:t>
      </w:r>
    </w:p>
    <w:p>
      <w:pPr>
        <w:ind w:firstLineChars="200" w:firstLine="400"/>
        <w:rPr>
          <w:b/>
          <w:bCs/>
        </w:rPr>
      </w:pPr>
      <w:r>
        <w:rPr>
          <w:b/>
          <w:bCs/>
        </w:rPr>
        <w:t xml:space="preserve">1.4.1. </w:t>
      </w:r>
      <w:r>
        <w:rPr>
          <w:rFonts w:hint="eastAsia"/>
          <w:b/>
          <w:bCs/>
        </w:rPr>
        <w:t>기간</w:t>
      </w:r>
    </w:p>
    <w:p>
      <w:pPr>
        <w:ind w:firstLineChars="300" w:firstLine="60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rPr>
          <w:lang w:eastAsia="ko-KR"/>
          <w:rFonts w:hint="eastAsia"/>
          <w:rtl w:val="off"/>
        </w:rPr>
        <w:t>8</w:t>
      </w:r>
      <w:r>
        <w:rPr>
          <w:rFonts w:hint="eastAsia"/>
        </w:rPr>
        <w:t xml:space="preserve">월 </w:t>
      </w:r>
      <w:r>
        <w:rPr>
          <w:lang w:eastAsia="ko-KR"/>
          <w:rFonts w:hint="eastAsia"/>
          <w:rtl w:val="off"/>
        </w:rPr>
        <w:t>19</w:t>
      </w:r>
      <w:r>
        <w:rPr>
          <w:rFonts w:hint="eastAsia"/>
        </w:rPr>
        <w:t>일 ~</w:t>
      </w:r>
      <w:r>
        <w:t xml:space="preserve"> </w:t>
      </w:r>
      <w:r>
        <w:rPr>
          <w:lang w:eastAsia="ko-KR"/>
          <w:rtl w:val="off"/>
        </w:rPr>
        <w:t>10</w:t>
      </w:r>
      <w:r>
        <w:rPr>
          <w:rFonts w:hint="eastAsia"/>
        </w:rPr>
        <w:t xml:space="preserve">월 </w:t>
      </w:r>
      <w:r>
        <w:rPr>
          <w:lang w:eastAsia="ko-KR"/>
          <w:rFonts w:hint="eastAsia"/>
          <w:rtl w:val="off"/>
        </w:rPr>
        <w:t>26</w:t>
      </w:r>
      <w:r>
        <w:rPr>
          <w:rFonts w:hint="eastAsia"/>
        </w:rPr>
        <w:t>일</w:t>
      </w:r>
    </w:p>
    <w:p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.4.2. </w:t>
      </w:r>
      <w:r>
        <w:rPr>
          <w:rFonts w:hint="eastAsia"/>
          <w:b/>
          <w:bCs/>
        </w:rPr>
        <w:t>인원</w:t>
      </w:r>
    </w:p>
    <w:p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팀장 </w:t>
      </w:r>
      <w:r>
        <w:t>:</w:t>
      </w:r>
      <w:r>
        <w:t xml:space="preserve"> </w:t>
      </w:r>
      <w:r>
        <w:rPr>
          <w:lang w:eastAsia="ko-KR"/>
          <w:rtl w:val="off"/>
        </w:rPr>
        <w:t>김용범</w:t>
      </w:r>
    </w:p>
    <w:p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팀원 </w:t>
      </w:r>
      <w:r>
        <w:t>:</w:t>
      </w:r>
      <w:r>
        <w:t xml:space="preserve"> </w:t>
      </w:r>
      <w:r>
        <w:rPr>
          <w:lang w:eastAsia="ko-KR"/>
          <w:rtl w:val="off"/>
        </w:rPr>
        <w:t>박지훈</w:t>
      </w:r>
      <w:r>
        <w:rPr>
          <w:rFonts w:hint="eastAsia"/>
        </w:rPr>
        <w:t>,</w:t>
      </w:r>
      <w:r>
        <w:t xml:space="preserve"> </w:t>
      </w:r>
      <w:r>
        <w:rPr>
          <w:lang w:eastAsia="ko-KR"/>
          <w:rtl w:val="off"/>
        </w:rPr>
        <w:t>유창훈</w:t>
      </w:r>
      <w:r>
        <w:rPr>
          <w:rFonts w:hint="eastAsia"/>
        </w:rPr>
        <w:t>,</w:t>
      </w:r>
      <w:r>
        <w:t xml:space="preserve"> </w:t>
      </w:r>
      <w:r>
        <w:rPr>
          <w:lang w:eastAsia="ko-KR"/>
          <w:rtl w:val="off"/>
        </w:rPr>
        <w:t>박이건</w:t>
      </w:r>
      <w:r>
        <w:rPr>
          <w:rFonts w:hint="eastAsia"/>
        </w:rPr>
        <w:t>,</w:t>
      </w:r>
      <w:r>
        <w:t xml:space="preserve"> </w:t>
      </w:r>
      <w:r>
        <w:rPr>
          <w:lang w:eastAsia="ko-KR"/>
          <w:rtl w:val="off"/>
        </w:rPr>
        <w:t>김수진</w:t>
      </w:r>
    </w:p>
    <w:p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멘토 </w:t>
      </w:r>
      <w:r>
        <w:t>:</w:t>
      </w:r>
      <w:r>
        <w:t xml:space="preserve"> </w:t>
      </w:r>
      <w:r>
        <w:rPr>
          <w:lang w:eastAsia="ko-KR"/>
          <w:rtl w:val="off"/>
        </w:rPr>
        <w:t>이승주</w:t>
      </w:r>
      <w:r>
        <w:rPr>
          <w:rFonts w:hint="eastAsia"/>
        </w:rPr>
        <w:t xml:space="preserve"> 멘토님</w:t>
      </w:r>
    </w:p>
    <w:p/>
    <w:p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2. 프로젝트 아키텍처 구성도</w:t>
      </w:r>
    </w:p>
    <w:p/>
    <w:p>
      <w:r>
        <w:drawing>
          <wp:inline distT="0" distB="0" distL="180" distR="180">
            <wp:extent cx="5628784" cy="3196898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8784" cy="319689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기</w:t>
      </w:r>
      <w:r>
        <w:rPr>
          <w:rFonts w:hint="eastAsia"/>
          <w:b/>
          <w:bCs/>
          <w:sz w:val="24"/>
          <w:szCs w:val="28"/>
        </w:rPr>
        <w:t>술</w:t>
      </w:r>
      <w:r>
        <w:rPr>
          <w:rFonts w:hint="eastAsia"/>
          <w:b/>
          <w:bCs/>
          <w:sz w:val="24"/>
          <w:szCs w:val="28"/>
        </w:rPr>
        <w:t xml:space="preserve"> 스택</w:t>
      </w:r>
    </w:p>
    <w:p>
      <w:pPr>
        <w:ind w:firstLineChars="100" w:firstLine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.1. </w:t>
      </w:r>
      <w:r>
        <w:rPr>
          <w:rFonts w:hint="eastAsia"/>
          <w:b/>
          <w:bCs/>
          <w:sz w:val="22"/>
          <w:szCs w:val="24"/>
        </w:rPr>
        <w:t>프론트엔드</w:t>
      </w:r>
    </w:p>
    <w:p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t>JS, React</w:t>
      </w:r>
    </w:p>
    <w:p>
      <w:pPr>
        <w:rPr>
          <w:b/>
          <w:bCs/>
        </w:rPr>
      </w:pPr>
    </w:p>
    <w:p>
      <w:pPr>
        <w:ind w:firstLineChars="100" w:firstLine="220"/>
        <w:tabs>
          <w:tab w:val="left" w:pos="1620"/>
        </w:tabs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.2. </w:t>
      </w:r>
      <w:r>
        <w:rPr>
          <w:rFonts w:hint="eastAsia"/>
          <w:b/>
          <w:bCs/>
          <w:sz w:val="22"/>
          <w:szCs w:val="24"/>
        </w:rPr>
        <w:t>백엔드</w:t>
      </w:r>
      <w:r>
        <w:rPr>
          <w:b/>
          <w:bCs/>
          <w:sz w:val="22"/>
          <w:szCs w:val="24"/>
        </w:rPr>
        <w:tab/>
      </w:r>
    </w:p>
    <w:p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t xml:space="preserve">Java, </w:t>
      </w:r>
      <w:r>
        <w:t>Springboot</w:t>
      </w:r>
    </w:p>
    <w:p>
      <w:pPr>
        <w:ind w:firstLineChars="200" w:firstLine="400"/>
      </w:pPr>
    </w:p>
    <w:p>
      <w:pPr>
        <w:ind w:firstLineChars="100" w:firstLine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.3. </w:t>
      </w:r>
      <w:r>
        <w:rPr>
          <w:rFonts w:hint="eastAsia"/>
          <w:b/>
          <w:bCs/>
          <w:sz w:val="22"/>
          <w:szCs w:val="24"/>
        </w:rPr>
        <w:t>시스템</w:t>
      </w:r>
    </w:p>
    <w:p>
      <w:pPr>
        <w:ind w:firstLineChars="200" w:firstLine="400"/>
        <w:rPr>
          <w:rFonts w:hint="eastAsia"/>
        </w:rPr>
      </w:pPr>
      <w:r>
        <w:t>- MySQL</w:t>
      </w:r>
      <w:r>
        <w:rPr>
          <w:lang w:eastAsia="ko-KR"/>
          <w:rtl w:val="off"/>
        </w:rPr>
        <w:t>, mqtt</w:t>
      </w:r>
      <w:r>
        <w:t xml:space="preserve"> </w:t>
      </w:r>
    </w:p>
    <w:p>
      <w:pPr>
        <w:ind w:firstLineChars="200" w:firstLine="400"/>
      </w:pPr>
    </w:p>
    <w:p>
      <w:pPr>
        <w:ind w:firstLineChars="100" w:firstLine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.4. </w:t>
      </w:r>
      <w:r>
        <w:rPr>
          <w:rFonts w:hint="eastAsia"/>
          <w:b/>
          <w:bCs/>
          <w:sz w:val="22"/>
          <w:szCs w:val="24"/>
        </w:rPr>
        <w:t>인공지능</w:t>
      </w:r>
    </w:p>
    <w:p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lang w:eastAsia="ko-KR"/>
          <w:rtl w:val="off"/>
        </w:rPr>
        <w:t>pytorch</w:t>
      </w:r>
      <w:r>
        <w:t>, Python, Yolov5</w:t>
      </w:r>
      <w:r>
        <w:rPr>
          <w:lang w:eastAsia="ko-KR"/>
          <w:rtl w:val="off"/>
        </w:rPr>
        <w:t>, flask</w:t>
      </w:r>
    </w:p>
    <w:p/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Strong"/>
    <w:uiPriority w:val="22"/>
    <w:basedOn w:val="a0"/>
    <w:qFormat/>
    <w:rPr>
      <w:b/>
      <w:bCs/>
    </w:r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김채연</dc:creator>
  <cp:keywords/>
  <dc:description/>
  <cp:lastModifiedBy>NT751</cp:lastModifiedBy>
  <cp:revision>1</cp:revision>
  <dcterms:created xsi:type="dcterms:W3CDTF">2023-07-15T19:49:00Z</dcterms:created>
  <dcterms:modified xsi:type="dcterms:W3CDTF">2023-09-12T00:55:15Z</dcterms:modified>
  <cp:version>1100.0100.01</cp:version>
</cp:coreProperties>
</file>