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5C183" w14:textId="77777777" w:rsidR="004E2611" w:rsidRPr="004E2611" w:rsidRDefault="004E2611" w:rsidP="004E2611">
      <w:pPr>
        <w:shd w:val="clear" w:color="auto" w:fill="FFFFFF"/>
        <w:spacing w:after="0" w:line="240" w:lineRule="auto"/>
        <w:outlineLvl w:val="1"/>
        <w:rPr>
          <w:rFonts w:ascii="Arial" w:eastAsia="Times New Roman" w:hAnsi="Arial" w:cs="Arial"/>
          <w:b/>
          <w:bCs/>
          <w:color w:val="333333"/>
          <w:kern w:val="0"/>
          <w:sz w:val="36"/>
          <w:szCs w:val="36"/>
          <w:lang w:eastAsia="en-BE"/>
          <w14:ligatures w14:val="none"/>
        </w:rPr>
      </w:pPr>
      <w:r w:rsidRPr="004E2611">
        <w:rPr>
          <w:rFonts w:ascii="Arial" w:eastAsia="Times New Roman" w:hAnsi="Arial" w:cs="Arial"/>
          <w:b/>
          <w:bCs/>
          <w:color w:val="333333"/>
          <w:kern w:val="0"/>
          <w:sz w:val="36"/>
          <w:szCs w:val="36"/>
          <w:lang w:eastAsia="en-BE"/>
          <w14:ligatures w14:val="none"/>
        </w:rPr>
        <w:t>Who is Integration.team?</w:t>
      </w:r>
    </w:p>
    <w:p w14:paraId="2B1D8985" w14:textId="77777777" w:rsidR="004E2611" w:rsidRPr="004E2611" w:rsidRDefault="004E2611" w:rsidP="004E2611">
      <w:pPr>
        <w:shd w:val="clear" w:color="auto" w:fill="FFFFFF"/>
        <w:spacing w:before="100" w:beforeAutospacing="1" w:after="100" w:afterAutospacing="1" w:line="240" w:lineRule="auto"/>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Integration.team is a company that specializes in providing solutions for </w:t>
      </w:r>
      <w:r w:rsidRPr="004E2611">
        <w:rPr>
          <w:rFonts w:ascii="Arial" w:eastAsia="Times New Roman" w:hAnsi="Arial" w:cs="Arial"/>
          <w:b/>
          <w:bCs/>
          <w:color w:val="D33954"/>
          <w:kern w:val="0"/>
          <w:sz w:val="24"/>
          <w:szCs w:val="24"/>
          <w:lang w:eastAsia="en-BE"/>
          <w14:ligatures w14:val="none"/>
        </w:rPr>
        <w:t>application integration, business process automation, and enterprise service bus (ESB)</w:t>
      </w:r>
      <w:r w:rsidRPr="004E2611">
        <w:rPr>
          <w:rFonts w:ascii="Arial" w:eastAsia="Times New Roman" w:hAnsi="Arial" w:cs="Arial"/>
          <w:color w:val="D33954"/>
          <w:kern w:val="0"/>
          <w:sz w:val="24"/>
          <w:szCs w:val="24"/>
          <w:lang w:eastAsia="en-BE"/>
          <w14:ligatures w14:val="none"/>
        </w:rPr>
        <w:t>.</w:t>
      </w:r>
    </w:p>
    <w:p w14:paraId="27317F5F" w14:textId="77777777" w:rsidR="004E2611" w:rsidRPr="004E2611" w:rsidRDefault="004E2611" w:rsidP="004E2611">
      <w:pPr>
        <w:shd w:val="clear" w:color="auto" w:fill="FFFFFF"/>
        <w:spacing w:before="100" w:beforeAutospacing="1" w:after="100" w:afterAutospacing="1" w:line="240" w:lineRule="auto"/>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We have more than </w:t>
      </w:r>
      <w:r w:rsidRPr="004E2611">
        <w:rPr>
          <w:rFonts w:ascii="Arial" w:eastAsia="Times New Roman" w:hAnsi="Arial" w:cs="Arial"/>
          <w:b/>
          <w:bCs/>
          <w:color w:val="D33954"/>
          <w:kern w:val="0"/>
          <w:sz w:val="24"/>
          <w:szCs w:val="24"/>
          <w:lang w:eastAsia="en-BE"/>
          <w14:ligatures w14:val="none"/>
        </w:rPr>
        <w:t>20 years</w:t>
      </w:r>
      <w:r w:rsidRPr="004E2611">
        <w:rPr>
          <w:rFonts w:ascii="Arial" w:eastAsia="Times New Roman" w:hAnsi="Arial" w:cs="Arial"/>
          <w:color w:val="333333"/>
          <w:kern w:val="0"/>
          <w:sz w:val="24"/>
          <w:szCs w:val="24"/>
          <w:lang w:eastAsia="en-BE"/>
          <w14:ligatures w14:val="none"/>
        </w:rPr>
        <w:t> of experience in designing, developing, and delivering complex integration projects for various industries and domains.</w:t>
      </w:r>
    </w:p>
    <w:p w14:paraId="30F02100" w14:textId="77777777" w:rsidR="004E2611" w:rsidRPr="004E2611" w:rsidRDefault="004E2611" w:rsidP="004E2611">
      <w:pPr>
        <w:shd w:val="clear" w:color="auto" w:fill="FFFFFF"/>
        <w:spacing w:before="100" w:beforeAutospacing="1" w:after="100" w:afterAutospacing="1" w:line="240" w:lineRule="auto"/>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We use the latest technologies and best practices to ensure high-quality, reliable, and scalable solutions. Some of the tools and platforms we work with include</w:t>
      </w:r>
      <w:r w:rsidRPr="004E2611">
        <w:rPr>
          <w:rFonts w:ascii="Arial" w:eastAsia="Times New Roman" w:hAnsi="Arial" w:cs="Arial"/>
          <w:color w:val="D33954"/>
          <w:kern w:val="0"/>
          <w:sz w:val="24"/>
          <w:szCs w:val="24"/>
          <w:lang w:eastAsia="en-BE"/>
          <w14:ligatures w14:val="none"/>
        </w:rPr>
        <w:t> </w:t>
      </w:r>
      <w:r w:rsidRPr="004E2611">
        <w:rPr>
          <w:rFonts w:ascii="Arial" w:eastAsia="Times New Roman" w:hAnsi="Arial" w:cs="Arial"/>
          <w:b/>
          <w:bCs/>
          <w:color w:val="D33954"/>
          <w:kern w:val="0"/>
          <w:sz w:val="24"/>
          <w:szCs w:val="24"/>
          <w:lang w:eastAsia="en-BE"/>
          <w14:ligatures w14:val="none"/>
        </w:rPr>
        <w:t>BizTalk Server, Azure Logic Apps, Nodinite, and Turbo360.</w:t>
      </w:r>
    </w:p>
    <w:p w14:paraId="072ECD67" w14:textId="77777777" w:rsidR="004E2611" w:rsidRPr="004E2611" w:rsidRDefault="004E2611" w:rsidP="004E2611">
      <w:pPr>
        <w:shd w:val="clear" w:color="auto" w:fill="FFFFFF"/>
        <w:spacing w:before="100" w:beforeAutospacing="1" w:after="0" w:line="240" w:lineRule="auto"/>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Our team consists of certified integration experts, architects, developers, and consultants who are passionate about solving integration challenges and helping our clients achieve their business goals.</w:t>
      </w:r>
    </w:p>
    <w:p w14:paraId="298A9813" w14:textId="77777777" w:rsidR="004E2611" w:rsidRPr="004E2611" w:rsidRDefault="004E2611" w:rsidP="004E2611">
      <w:pPr>
        <w:shd w:val="clear" w:color="auto" w:fill="FFFFFF"/>
        <w:spacing w:before="100" w:beforeAutospacing="1" w:after="100" w:afterAutospacing="1" w:line="240" w:lineRule="auto"/>
        <w:rPr>
          <w:rFonts w:ascii="Arial" w:eastAsia="Times New Roman" w:hAnsi="Arial" w:cs="Arial"/>
          <w:color w:val="333333"/>
          <w:kern w:val="0"/>
          <w:sz w:val="24"/>
          <w:szCs w:val="24"/>
          <w:lang w:eastAsia="en-BE"/>
          <w14:ligatures w14:val="none"/>
        </w:rPr>
      </w:pPr>
      <w:r w:rsidRPr="004E2611">
        <w:rPr>
          <w:rFonts w:ascii="Arial" w:eastAsia="Times New Roman" w:hAnsi="Arial" w:cs="Arial"/>
          <w:b/>
          <w:bCs/>
          <w:color w:val="D35954"/>
          <w:kern w:val="0"/>
          <w:sz w:val="24"/>
          <w:szCs w:val="24"/>
          <w:lang w:eastAsia="en-BE"/>
          <w14:ligatures w14:val="none"/>
        </w:rPr>
        <w:t>We offer a wide range of services, such as:</w:t>
      </w:r>
    </w:p>
    <w:p w14:paraId="44F8D875" w14:textId="77777777" w:rsidR="004E2611" w:rsidRPr="004E2611" w:rsidRDefault="004E2611" w:rsidP="004E2611">
      <w:pPr>
        <w:numPr>
          <w:ilvl w:val="0"/>
          <w:numId w:val="1"/>
        </w:numPr>
        <w:spacing w:before="100" w:beforeAutospacing="1" w:after="100" w:afterAutospacing="1" w:line="240" w:lineRule="auto"/>
        <w:textAlignment w:val="baseline"/>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Integration strategy and architecture</w:t>
      </w:r>
    </w:p>
    <w:p w14:paraId="1994EC41" w14:textId="77777777" w:rsidR="004E2611" w:rsidRPr="004E2611" w:rsidRDefault="004E2611" w:rsidP="004E2611">
      <w:pPr>
        <w:numPr>
          <w:ilvl w:val="0"/>
          <w:numId w:val="1"/>
        </w:numPr>
        <w:spacing w:before="100" w:beforeAutospacing="1" w:after="100" w:afterAutospacing="1" w:line="240" w:lineRule="auto"/>
        <w:textAlignment w:val="baseline"/>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Integration development and testing</w:t>
      </w:r>
    </w:p>
    <w:p w14:paraId="013834BC" w14:textId="77777777" w:rsidR="004E2611" w:rsidRPr="004E2611" w:rsidRDefault="004E2611" w:rsidP="004E2611">
      <w:pPr>
        <w:numPr>
          <w:ilvl w:val="0"/>
          <w:numId w:val="1"/>
        </w:numPr>
        <w:spacing w:before="100" w:beforeAutospacing="1" w:after="100" w:afterAutospacing="1" w:line="240" w:lineRule="auto"/>
        <w:textAlignment w:val="baseline"/>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Integration deployment and monitoring</w:t>
      </w:r>
    </w:p>
    <w:p w14:paraId="644BCFD6" w14:textId="77777777" w:rsidR="004E2611" w:rsidRPr="004E2611" w:rsidRDefault="004E2611" w:rsidP="004E2611">
      <w:pPr>
        <w:numPr>
          <w:ilvl w:val="0"/>
          <w:numId w:val="1"/>
        </w:numPr>
        <w:spacing w:before="100" w:beforeAutospacing="1" w:after="100" w:afterAutospacing="1" w:line="240" w:lineRule="auto"/>
        <w:textAlignment w:val="baseline"/>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Integration support and maintenance</w:t>
      </w:r>
    </w:p>
    <w:p w14:paraId="4B711FC8" w14:textId="77777777" w:rsidR="004E2611" w:rsidRPr="004E2611" w:rsidRDefault="004E2611" w:rsidP="004E2611">
      <w:pPr>
        <w:numPr>
          <w:ilvl w:val="0"/>
          <w:numId w:val="1"/>
        </w:numPr>
        <w:spacing w:before="100" w:beforeAutospacing="1" w:after="100" w:afterAutospacing="1" w:line="240" w:lineRule="auto"/>
        <w:textAlignment w:val="baseline"/>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Integration training and mentoring</w:t>
      </w:r>
    </w:p>
    <w:p w14:paraId="4DDD1532" w14:textId="77777777" w:rsidR="004E2611" w:rsidRPr="004E2611" w:rsidRDefault="004E2611" w:rsidP="004E2611">
      <w:pPr>
        <w:shd w:val="clear" w:color="auto" w:fill="FFFFFF"/>
        <w:spacing w:line="240" w:lineRule="auto"/>
        <w:outlineLvl w:val="1"/>
        <w:rPr>
          <w:rFonts w:ascii="Arial" w:eastAsia="Times New Roman" w:hAnsi="Arial" w:cs="Arial"/>
          <w:b/>
          <w:bCs/>
          <w:color w:val="333333"/>
          <w:kern w:val="0"/>
          <w:sz w:val="36"/>
          <w:szCs w:val="36"/>
          <w:lang w:eastAsia="en-BE"/>
          <w14:ligatures w14:val="none"/>
        </w:rPr>
      </w:pPr>
      <w:r w:rsidRPr="004E2611">
        <w:rPr>
          <w:rFonts w:ascii="Arial" w:eastAsia="Times New Roman" w:hAnsi="Arial" w:cs="Arial"/>
          <w:b/>
          <w:bCs/>
          <w:color w:val="333333"/>
          <w:kern w:val="0"/>
          <w:sz w:val="47"/>
          <w:szCs w:val="47"/>
          <w:lang w:eastAsia="en-BE"/>
          <w14:ligatures w14:val="none"/>
        </w:rPr>
        <w:t>Introduction</w:t>
      </w:r>
    </w:p>
    <w:p w14:paraId="3582FB54" w14:textId="77777777" w:rsidR="004E2611" w:rsidRPr="004E2611" w:rsidRDefault="004E2611" w:rsidP="004E2611">
      <w:pPr>
        <w:shd w:val="clear" w:color="auto" w:fill="FFFFFF"/>
        <w:spacing w:before="100" w:beforeAutospacing="1" w:after="100" w:afterAutospacing="1" w:line="240" w:lineRule="auto"/>
        <w:rPr>
          <w:rFonts w:ascii="Arial" w:eastAsia="Times New Roman" w:hAnsi="Arial" w:cs="Arial"/>
          <w:color w:val="333333"/>
          <w:kern w:val="0"/>
          <w:sz w:val="24"/>
          <w:szCs w:val="24"/>
          <w:lang w:eastAsia="en-BE"/>
          <w14:ligatures w14:val="none"/>
        </w:rPr>
      </w:pPr>
      <w:r w:rsidRPr="004E2611">
        <w:rPr>
          <w:rFonts w:ascii="Arial" w:eastAsia="Times New Roman" w:hAnsi="Arial" w:cs="Arial"/>
          <w:b/>
          <w:bCs/>
          <w:color w:val="D33954"/>
          <w:kern w:val="0"/>
          <w:sz w:val="24"/>
          <w:szCs w:val="24"/>
          <w:lang w:eastAsia="en-BE"/>
          <w14:ligatures w14:val="none"/>
        </w:rPr>
        <w:t>Logging</w:t>
      </w:r>
      <w:r w:rsidRPr="004E2611">
        <w:rPr>
          <w:rFonts w:ascii="Arial" w:eastAsia="Times New Roman" w:hAnsi="Arial" w:cs="Arial"/>
          <w:color w:val="333333"/>
          <w:kern w:val="0"/>
          <w:sz w:val="24"/>
          <w:szCs w:val="24"/>
          <w:lang w:eastAsia="en-BE"/>
          <w14:ligatures w14:val="none"/>
        </w:rPr>
        <w:t> is the process of recording events and data that occur during a software application’s execution. Logging plays a crucial role in the development cycle of .NET API applications, as it </w:t>
      </w:r>
      <w:r w:rsidRPr="004E2611">
        <w:rPr>
          <w:rFonts w:ascii="Arial" w:eastAsia="Times New Roman" w:hAnsi="Arial" w:cs="Arial"/>
          <w:b/>
          <w:bCs/>
          <w:color w:val="D33954"/>
          <w:kern w:val="0"/>
          <w:sz w:val="24"/>
          <w:szCs w:val="24"/>
          <w:lang w:eastAsia="en-BE"/>
          <w14:ligatures w14:val="none"/>
        </w:rPr>
        <w:t>provides valuable information for debugging, testing, monitoring, and troubleshooting purposes</w:t>
      </w:r>
      <w:r w:rsidRPr="004E2611">
        <w:rPr>
          <w:rFonts w:ascii="Arial" w:eastAsia="Times New Roman" w:hAnsi="Arial" w:cs="Arial"/>
          <w:color w:val="333333"/>
          <w:kern w:val="0"/>
          <w:sz w:val="24"/>
          <w:szCs w:val="24"/>
          <w:lang w:eastAsia="en-BE"/>
          <w14:ligatures w14:val="none"/>
        </w:rPr>
        <w:t>. </w:t>
      </w:r>
      <w:r w:rsidRPr="004E2611">
        <w:rPr>
          <w:rFonts w:ascii="Arial" w:eastAsia="Times New Roman" w:hAnsi="Arial" w:cs="Arial"/>
          <w:color w:val="333333"/>
          <w:kern w:val="0"/>
          <w:sz w:val="24"/>
          <w:szCs w:val="24"/>
          <w:lang w:eastAsia="en-BE"/>
          <w14:ligatures w14:val="none"/>
        </w:rPr>
        <w:br/>
        <w:t>Logging can help developers to:</w:t>
      </w:r>
    </w:p>
    <w:p w14:paraId="7CF08906" w14:textId="77777777" w:rsidR="004E2611" w:rsidRPr="004E2611" w:rsidRDefault="004E2611" w:rsidP="004E2611">
      <w:pPr>
        <w:numPr>
          <w:ilvl w:val="0"/>
          <w:numId w:val="2"/>
        </w:numPr>
        <w:spacing w:before="100" w:beforeAutospacing="1" w:after="100" w:afterAutospacing="1" w:line="240" w:lineRule="auto"/>
        <w:textAlignment w:val="baseline"/>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Identify and fix errors in the code.</w:t>
      </w:r>
    </w:p>
    <w:p w14:paraId="32C59E45" w14:textId="77777777" w:rsidR="004E2611" w:rsidRPr="004E2611" w:rsidRDefault="004E2611" w:rsidP="004E2611">
      <w:pPr>
        <w:numPr>
          <w:ilvl w:val="0"/>
          <w:numId w:val="2"/>
        </w:numPr>
        <w:spacing w:before="100" w:beforeAutospacing="1" w:after="100" w:afterAutospacing="1" w:line="240" w:lineRule="auto"/>
        <w:textAlignment w:val="baseline"/>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Trace the flow and performance of the application.</w:t>
      </w:r>
    </w:p>
    <w:p w14:paraId="625596E7" w14:textId="77777777" w:rsidR="004E2611" w:rsidRPr="004E2611" w:rsidRDefault="004E2611" w:rsidP="004E2611">
      <w:pPr>
        <w:numPr>
          <w:ilvl w:val="0"/>
          <w:numId w:val="2"/>
        </w:numPr>
        <w:spacing w:before="100" w:beforeAutospacing="1" w:after="100" w:afterAutospacing="1" w:line="240" w:lineRule="auto"/>
        <w:textAlignment w:val="baseline"/>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Analyze the usage and behavior of the application and its users.</w:t>
      </w:r>
    </w:p>
    <w:p w14:paraId="088B13F5" w14:textId="77777777" w:rsidR="004E2611" w:rsidRPr="004E2611" w:rsidRDefault="004E2611" w:rsidP="004E2611">
      <w:pPr>
        <w:numPr>
          <w:ilvl w:val="0"/>
          <w:numId w:val="2"/>
        </w:numPr>
        <w:spacing w:before="100" w:beforeAutospacing="1" w:after="100" w:afterAutospacing="1" w:line="240" w:lineRule="auto"/>
        <w:textAlignment w:val="baseline"/>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Audit and verify the security and compliance of the application.</w:t>
      </w:r>
    </w:p>
    <w:p w14:paraId="5A895107" w14:textId="77777777" w:rsidR="004E2611" w:rsidRPr="004E2611" w:rsidRDefault="004E2611" w:rsidP="004E2611">
      <w:pPr>
        <w:numPr>
          <w:ilvl w:val="0"/>
          <w:numId w:val="2"/>
        </w:numPr>
        <w:spacing w:before="100" w:beforeAutospacing="1" w:after="100" w:afterAutospacing="1" w:line="240" w:lineRule="auto"/>
        <w:textAlignment w:val="baseline"/>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Generate reports and insights for improvement and optimization.</w:t>
      </w:r>
    </w:p>
    <w:p w14:paraId="60F66E21" w14:textId="77777777" w:rsidR="004E2611" w:rsidRPr="004E2611" w:rsidRDefault="004E2611" w:rsidP="004E2611">
      <w:pPr>
        <w:shd w:val="clear" w:color="auto" w:fill="FFFFFF"/>
        <w:spacing w:before="100" w:beforeAutospacing="1" w:line="240" w:lineRule="auto"/>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Logging </w:t>
      </w:r>
      <w:r w:rsidRPr="004E2611">
        <w:rPr>
          <w:rFonts w:ascii="Arial" w:eastAsia="Times New Roman" w:hAnsi="Arial" w:cs="Arial"/>
          <w:b/>
          <w:bCs/>
          <w:color w:val="D33954"/>
          <w:kern w:val="0"/>
          <w:sz w:val="24"/>
          <w:szCs w:val="24"/>
          <w:lang w:eastAsia="en-BE"/>
          <w14:ligatures w14:val="none"/>
        </w:rPr>
        <w:t>can also help stakeholders and clients to understand the value and quality of the application</w:t>
      </w:r>
      <w:r w:rsidRPr="004E2611">
        <w:rPr>
          <w:rFonts w:ascii="Arial" w:eastAsia="Times New Roman" w:hAnsi="Arial" w:cs="Arial"/>
          <w:color w:val="333333"/>
          <w:kern w:val="0"/>
          <w:sz w:val="24"/>
          <w:szCs w:val="24"/>
          <w:lang w:eastAsia="en-BE"/>
          <w14:ligatures w14:val="none"/>
        </w:rPr>
        <w:t>, and to provide feedback and suggestions for further development. Therefore, logging is an essential practice for creating reliable, robust, and user-friendly .NET API applications.</w:t>
      </w:r>
    </w:p>
    <w:p w14:paraId="78A87065" w14:textId="77777777" w:rsidR="00A42A8F" w:rsidRDefault="00A42A8F">
      <w:pPr>
        <w:rPr>
          <w:rFonts w:ascii="Arial" w:eastAsia="Times New Roman" w:hAnsi="Arial" w:cs="Arial"/>
          <w:b/>
          <w:bCs/>
          <w:color w:val="333333"/>
          <w:kern w:val="0"/>
          <w:sz w:val="47"/>
          <w:szCs w:val="47"/>
          <w:lang w:eastAsia="en-BE"/>
          <w14:ligatures w14:val="none"/>
        </w:rPr>
      </w:pPr>
      <w:r>
        <w:rPr>
          <w:rFonts w:ascii="Arial" w:eastAsia="Times New Roman" w:hAnsi="Arial" w:cs="Arial"/>
          <w:b/>
          <w:bCs/>
          <w:color w:val="333333"/>
          <w:kern w:val="0"/>
          <w:sz w:val="47"/>
          <w:szCs w:val="47"/>
          <w:lang w:eastAsia="en-BE"/>
          <w14:ligatures w14:val="none"/>
        </w:rPr>
        <w:br w:type="page"/>
      </w:r>
    </w:p>
    <w:p w14:paraId="68EBDA1A" w14:textId="72F33E42" w:rsidR="004E2611" w:rsidRPr="004E2611" w:rsidRDefault="004E2611" w:rsidP="004E2611">
      <w:pPr>
        <w:shd w:val="clear" w:color="auto" w:fill="FFFFFF"/>
        <w:spacing w:before="40" w:line="257" w:lineRule="atLeast"/>
        <w:outlineLvl w:val="2"/>
        <w:rPr>
          <w:rFonts w:ascii="Arial" w:eastAsia="Times New Roman" w:hAnsi="Arial" w:cs="Arial"/>
          <w:b/>
          <w:bCs/>
          <w:color w:val="333333"/>
          <w:kern w:val="0"/>
          <w:sz w:val="36"/>
          <w:szCs w:val="36"/>
          <w:lang w:eastAsia="en-BE"/>
          <w14:ligatures w14:val="none"/>
        </w:rPr>
      </w:pPr>
      <w:r w:rsidRPr="004E2611">
        <w:rPr>
          <w:rFonts w:ascii="Arial" w:eastAsia="Times New Roman" w:hAnsi="Arial" w:cs="Arial"/>
          <w:b/>
          <w:bCs/>
          <w:color w:val="333333"/>
          <w:kern w:val="0"/>
          <w:sz w:val="47"/>
          <w:szCs w:val="47"/>
          <w:lang w:eastAsia="en-BE"/>
          <w14:ligatures w14:val="none"/>
        </w:rPr>
        <w:lastRenderedPageBreak/>
        <w:t>About Nodinite</w:t>
      </w:r>
    </w:p>
    <w:p w14:paraId="3B1B09C9" w14:textId="77777777" w:rsidR="004E2611" w:rsidRPr="004E2611" w:rsidRDefault="004E2611" w:rsidP="004E2611">
      <w:pPr>
        <w:shd w:val="clear" w:color="auto" w:fill="FFFFFF"/>
        <w:spacing w:before="100" w:beforeAutospacing="1" w:after="100" w:afterAutospacing="1" w:line="240" w:lineRule="auto"/>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Nodinite is a platform that enables Microsoft developers to monitor, manage, and troubleshoot their integration applications </w:t>
      </w:r>
      <w:r w:rsidRPr="004E2611">
        <w:rPr>
          <w:rFonts w:ascii="Arial" w:eastAsia="Times New Roman" w:hAnsi="Arial" w:cs="Arial"/>
          <w:b/>
          <w:bCs/>
          <w:color w:val="D33954"/>
          <w:kern w:val="0"/>
          <w:sz w:val="24"/>
          <w:szCs w:val="24"/>
          <w:lang w:eastAsia="en-BE"/>
          <w14:ligatures w14:val="none"/>
        </w:rPr>
        <w:t>in real time</w:t>
      </w:r>
      <w:r w:rsidRPr="004E2611">
        <w:rPr>
          <w:rFonts w:ascii="Arial" w:eastAsia="Times New Roman" w:hAnsi="Arial" w:cs="Arial"/>
          <w:color w:val="333333"/>
          <w:kern w:val="0"/>
          <w:sz w:val="24"/>
          <w:szCs w:val="24"/>
          <w:lang w:eastAsia="en-BE"/>
          <w14:ligatures w14:val="none"/>
        </w:rPr>
        <w:t>. Nodinite provides a unified dashboard that shows the health, performance, and availability of all your APIs across different environments and platforms.</w:t>
      </w:r>
    </w:p>
    <w:p w14:paraId="175344E8" w14:textId="77777777" w:rsidR="004E2611" w:rsidRPr="004E2611" w:rsidRDefault="004E2611" w:rsidP="004E2611">
      <w:pPr>
        <w:shd w:val="clear" w:color="auto" w:fill="FFFFFF"/>
        <w:spacing w:before="100" w:beforeAutospacing="1" w:line="240" w:lineRule="auto"/>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Nodinite also allows you to drill down into the details of each integration process or API call, such as request and response data, headers, body, errors, logs, and more. Nodinite helps you to identify and resolve issues faster, optimize your integration performance, and ensure high customer satisfaction. With Nodinite, you can </w:t>
      </w:r>
      <w:r w:rsidRPr="004E2611">
        <w:rPr>
          <w:rFonts w:ascii="Arial" w:eastAsia="Times New Roman" w:hAnsi="Arial" w:cs="Arial"/>
          <w:b/>
          <w:bCs/>
          <w:color w:val="D33954"/>
          <w:kern w:val="0"/>
          <w:sz w:val="24"/>
          <w:szCs w:val="24"/>
          <w:lang w:eastAsia="en-BE"/>
          <w14:ligatures w14:val="none"/>
        </w:rPr>
        <w:t>gain insight into your entire API lifecycle</w:t>
      </w:r>
      <w:r w:rsidRPr="004E2611">
        <w:rPr>
          <w:rFonts w:ascii="Arial" w:eastAsia="Times New Roman" w:hAnsi="Arial" w:cs="Arial"/>
          <w:color w:val="333333"/>
          <w:kern w:val="0"/>
          <w:sz w:val="24"/>
          <w:szCs w:val="24"/>
          <w:lang w:eastAsia="en-BE"/>
          <w14:ligatures w14:val="none"/>
        </w:rPr>
        <w:t>, from development to production, and </w:t>
      </w:r>
      <w:r w:rsidRPr="004E2611">
        <w:rPr>
          <w:rFonts w:ascii="Arial" w:eastAsia="Times New Roman" w:hAnsi="Arial" w:cs="Arial"/>
          <w:b/>
          <w:bCs/>
          <w:color w:val="D33954"/>
          <w:kern w:val="0"/>
          <w:sz w:val="24"/>
          <w:szCs w:val="24"/>
          <w:lang w:eastAsia="en-BE"/>
          <w14:ligatures w14:val="none"/>
        </w:rPr>
        <w:t>improve your API quality and reliability</w:t>
      </w:r>
      <w:r w:rsidRPr="004E2611">
        <w:rPr>
          <w:rFonts w:ascii="Arial" w:eastAsia="Times New Roman" w:hAnsi="Arial" w:cs="Arial"/>
          <w:color w:val="333333"/>
          <w:kern w:val="0"/>
          <w:sz w:val="24"/>
          <w:szCs w:val="24"/>
          <w:lang w:eastAsia="en-BE"/>
          <w14:ligatures w14:val="none"/>
        </w:rPr>
        <w:t>.</w:t>
      </w:r>
    </w:p>
    <w:p w14:paraId="7087266F" w14:textId="77777777" w:rsidR="004E2611" w:rsidRDefault="004E2611" w:rsidP="004E2611">
      <w:pPr>
        <w:shd w:val="clear" w:color="auto" w:fill="FFFFFF"/>
        <w:spacing w:line="240" w:lineRule="auto"/>
        <w:outlineLvl w:val="1"/>
        <w:rPr>
          <w:rFonts w:ascii="Arial" w:eastAsia="Times New Roman" w:hAnsi="Arial" w:cs="Arial"/>
          <w:b/>
          <w:bCs/>
          <w:color w:val="333333"/>
          <w:kern w:val="0"/>
          <w:sz w:val="47"/>
          <w:szCs w:val="47"/>
          <w:lang w:eastAsia="en-BE"/>
          <w14:ligatures w14:val="none"/>
        </w:rPr>
      </w:pPr>
      <w:r w:rsidRPr="004E2611">
        <w:rPr>
          <w:rFonts w:ascii="Arial" w:eastAsia="Times New Roman" w:hAnsi="Arial" w:cs="Arial"/>
          <w:b/>
          <w:bCs/>
          <w:color w:val="333333"/>
          <w:kern w:val="0"/>
          <w:sz w:val="47"/>
          <w:szCs w:val="47"/>
          <w:lang w:eastAsia="en-BE"/>
          <w14:ligatures w14:val="none"/>
        </w:rPr>
        <w:t>Internship assignment</w:t>
      </w:r>
    </w:p>
    <w:p w14:paraId="2BB7ABA2" w14:textId="7438C42B" w:rsidR="003C77E8" w:rsidRPr="004E2611" w:rsidRDefault="000C5A2C" w:rsidP="003C77E8">
      <w:pPr>
        <w:pStyle w:val="Subtitle"/>
        <w:rPr>
          <w:rFonts w:eastAsia="Times New Roman"/>
          <w:lang w:eastAsia="en-BE"/>
        </w:rPr>
      </w:pPr>
      <w:r>
        <w:rPr>
          <w:rFonts w:eastAsia="Times New Roman"/>
          <w:lang w:eastAsia="en-BE"/>
        </w:rPr>
        <w:t xml:space="preserve">Custom configuration tool for </w:t>
      </w:r>
      <w:r w:rsidR="00F474DB">
        <w:rPr>
          <w:rFonts w:eastAsia="Times New Roman"/>
          <w:lang w:eastAsia="en-BE"/>
        </w:rPr>
        <w:t>environment management in Nodinite</w:t>
      </w:r>
    </w:p>
    <w:p w14:paraId="1FB35114" w14:textId="77777777" w:rsidR="00D77476" w:rsidRDefault="00D77476" w:rsidP="00D77476">
      <w:pPr>
        <w:pStyle w:val="NormalWeb"/>
        <w:rPr>
          <w:b/>
          <w:bCs/>
          <w:lang w:eastAsia="en-GB"/>
        </w:rPr>
      </w:pPr>
      <w:r w:rsidRPr="00D77476">
        <w:rPr>
          <w:rFonts w:ascii="Arial" w:hAnsi="Arial" w:cs="Arial"/>
          <w:b/>
          <w:bCs/>
          <w:lang w:eastAsia="en-GB"/>
        </w:rPr>
        <w:t>Objective</w:t>
      </w:r>
      <w:r w:rsidRPr="00D77476">
        <w:rPr>
          <w:b/>
          <w:bCs/>
          <w:lang w:eastAsia="en-GB"/>
        </w:rPr>
        <w:t>:</w:t>
      </w:r>
    </w:p>
    <w:p w14:paraId="12ECCB47" w14:textId="0955127F" w:rsidR="00D77476" w:rsidRPr="00D77476" w:rsidRDefault="00D77476" w:rsidP="00D77476">
      <w:pPr>
        <w:pStyle w:val="NormalWeb"/>
        <w:rPr>
          <w:lang w:eastAsia="en-GB"/>
        </w:rPr>
      </w:pPr>
      <w:r w:rsidRPr="00D77476">
        <w:rPr>
          <w:lang w:eastAsia="en-GB"/>
        </w:rPr>
        <w:br/>
      </w:r>
      <w:r w:rsidRPr="00D77476">
        <w:rPr>
          <w:rFonts w:ascii="Arial" w:hAnsi="Arial" w:cs="Arial"/>
          <w:color w:val="333333"/>
        </w:rPr>
        <w:t>Nodinite provides various agents for tools commonly used in integration projects. However, the current system lacks the ability to easily copy configurations across different environments.</w:t>
      </w:r>
    </w:p>
    <w:p w14:paraId="7D336769" w14:textId="77777777" w:rsidR="00D77476" w:rsidRPr="00D77476" w:rsidRDefault="00D77476" w:rsidP="00D77476">
      <w:pPr>
        <w:spacing w:before="100" w:beforeAutospacing="1" w:after="100" w:afterAutospacing="1" w:line="240" w:lineRule="auto"/>
        <w:rPr>
          <w:rFonts w:ascii="Arial" w:eastAsia="Times New Roman" w:hAnsi="Arial" w:cs="Arial"/>
          <w:b/>
          <w:bCs/>
          <w:kern w:val="0"/>
          <w:sz w:val="24"/>
          <w:szCs w:val="24"/>
          <w:lang w:eastAsia="en-GB"/>
          <w14:ligatures w14:val="none"/>
        </w:rPr>
      </w:pPr>
      <w:r w:rsidRPr="00D77476">
        <w:rPr>
          <w:rFonts w:ascii="Arial" w:eastAsia="Times New Roman" w:hAnsi="Arial" w:cs="Arial"/>
          <w:b/>
          <w:bCs/>
          <w:kern w:val="0"/>
          <w:sz w:val="24"/>
          <w:szCs w:val="24"/>
          <w:lang w:eastAsia="en-GB"/>
          <w14:ligatures w14:val="none"/>
        </w:rPr>
        <w:t>Project Overview:</w:t>
      </w:r>
    </w:p>
    <w:p w14:paraId="213F2C4D" w14:textId="3C644EE0" w:rsidR="00D77476" w:rsidRPr="00D77476" w:rsidRDefault="00D77476" w:rsidP="00D77476">
      <w:pPr>
        <w:spacing w:before="100" w:beforeAutospacing="1" w:after="100" w:afterAutospacing="1" w:line="240" w:lineRule="auto"/>
        <w:rPr>
          <w:rFonts w:ascii="Arial" w:eastAsia="Times New Roman" w:hAnsi="Arial" w:cs="Arial"/>
          <w:color w:val="333333"/>
          <w:kern w:val="0"/>
          <w:sz w:val="24"/>
          <w:szCs w:val="24"/>
          <w:lang w:eastAsia="en-BE"/>
          <w14:ligatures w14:val="none"/>
        </w:rPr>
      </w:pPr>
      <w:r w:rsidRPr="00D77476">
        <w:rPr>
          <w:rFonts w:ascii="Arial" w:eastAsia="Times New Roman" w:hAnsi="Arial" w:cs="Arial"/>
          <w:color w:val="333333"/>
          <w:kern w:val="0"/>
          <w:sz w:val="24"/>
          <w:szCs w:val="24"/>
          <w:lang w:eastAsia="en-BE"/>
          <w14:ligatures w14:val="none"/>
        </w:rPr>
        <w:t>Nodinite operates under a single license, allowing users to create multiple environments such as DEV, TST, ACC, and PRD. Often, the same configuration settings need to be replicated across these different environments.</w:t>
      </w:r>
    </w:p>
    <w:p w14:paraId="0F9340B8" w14:textId="77777777" w:rsidR="00D77476" w:rsidRPr="00D77476" w:rsidRDefault="00D77476" w:rsidP="00D77476">
      <w:pPr>
        <w:spacing w:before="100" w:beforeAutospacing="1" w:after="100" w:afterAutospacing="1" w:line="240" w:lineRule="auto"/>
        <w:rPr>
          <w:rFonts w:ascii="Arial" w:eastAsia="Times New Roman" w:hAnsi="Arial" w:cs="Arial"/>
          <w:color w:val="333333"/>
          <w:kern w:val="0"/>
          <w:sz w:val="24"/>
          <w:szCs w:val="24"/>
          <w:lang w:eastAsia="en-BE"/>
          <w14:ligatures w14:val="none"/>
        </w:rPr>
      </w:pPr>
      <w:r w:rsidRPr="00D77476">
        <w:rPr>
          <w:rFonts w:ascii="Arial" w:eastAsia="Times New Roman" w:hAnsi="Arial" w:cs="Arial"/>
          <w:color w:val="333333"/>
          <w:kern w:val="0"/>
          <w:sz w:val="24"/>
          <w:szCs w:val="24"/>
          <w:lang w:eastAsia="en-BE"/>
          <w14:ligatures w14:val="none"/>
        </w:rPr>
        <w:t>Nodinite’s web client is entirely based on their own API, meaning any action performed in the web client can also be done via API calls. This opens the possibility of developing a configuration tool that simplifies the process of managing settings across environments.</w:t>
      </w:r>
    </w:p>
    <w:p w14:paraId="5368FCC9" w14:textId="77777777" w:rsidR="00D77476" w:rsidRDefault="00D77476" w:rsidP="00D77476">
      <w:pPr>
        <w:spacing w:before="100" w:beforeAutospacing="1" w:after="100" w:afterAutospacing="1" w:line="240" w:lineRule="auto"/>
        <w:rPr>
          <w:rFonts w:ascii="Arial" w:eastAsia="Times New Roman" w:hAnsi="Arial" w:cs="Arial"/>
          <w:b/>
          <w:bCs/>
          <w:kern w:val="0"/>
          <w:sz w:val="24"/>
          <w:szCs w:val="24"/>
          <w:lang w:eastAsia="en-GB"/>
          <w14:ligatures w14:val="none"/>
        </w:rPr>
      </w:pPr>
      <w:r w:rsidRPr="00D77476">
        <w:rPr>
          <w:rFonts w:ascii="Arial" w:eastAsia="Times New Roman" w:hAnsi="Arial" w:cs="Arial"/>
          <w:b/>
          <w:bCs/>
          <w:kern w:val="0"/>
          <w:sz w:val="24"/>
          <w:szCs w:val="24"/>
          <w:lang w:eastAsia="en-GB"/>
          <w14:ligatures w14:val="none"/>
        </w:rPr>
        <w:t>Scenario:</w:t>
      </w:r>
    </w:p>
    <w:p w14:paraId="1F2695E8" w14:textId="34DE68D8" w:rsidR="00D77476" w:rsidRPr="00D77476" w:rsidRDefault="00D77476" w:rsidP="00D77476">
      <w:pPr>
        <w:spacing w:before="100" w:beforeAutospacing="1" w:after="100" w:afterAutospacing="1" w:line="240" w:lineRule="auto"/>
        <w:rPr>
          <w:rFonts w:ascii="Arial" w:eastAsia="Times New Roman" w:hAnsi="Arial" w:cs="Arial"/>
          <w:color w:val="333333"/>
          <w:kern w:val="0"/>
          <w:sz w:val="24"/>
          <w:szCs w:val="24"/>
          <w:lang w:eastAsia="en-BE"/>
          <w14:ligatures w14:val="none"/>
        </w:rPr>
      </w:pPr>
      <w:r w:rsidRPr="00D77476">
        <w:rPr>
          <w:rFonts w:ascii="Arial" w:eastAsia="Times New Roman" w:hAnsi="Arial" w:cs="Arial"/>
          <w:kern w:val="0"/>
          <w:sz w:val="24"/>
          <w:szCs w:val="24"/>
          <w:lang w:eastAsia="en-GB"/>
          <w14:ligatures w14:val="none"/>
        </w:rPr>
        <w:br/>
      </w:r>
      <w:r w:rsidRPr="00D77476">
        <w:rPr>
          <w:rFonts w:ascii="Arial" w:eastAsia="Times New Roman" w:hAnsi="Arial" w:cs="Arial"/>
          <w:color w:val="333333"/>
          <w:kern w:val="0"/>
          <w:sz w:val="24"/>
          <w:szCs w:val="24"/>
          <w:lang w:eastAsia="en-BE"/>
          <w14:ligatures w14:val="none"/>
        </w:rPr>
        <w:t>For example, consider a scenario where you’ve defined different Log Agents for logging purposes. Each Log Agent is assigned a unique ID. To maintain consistency, you might want to ensure these Log Agents have the same configurations across all environments. Similarly, if you create a log view in one environment, you may want to replicate it in other environments with the same name, access management settings, and other parameters.</w:t>
      </w:r>
    </w:p>
    <w:p w14:paraId="2651AE90" w14:textId="77777777" w:rsidR="00D77476" w:rsidRDefault="00D77476" w:rsidP="00D77476">
      <w:pPr>
        <w:spacing w:before="100" w:beforeAutospacing="1" w:after="100" w:afterAutospacing="1" w:line="240" w:lineRule="auto"/>
        <w:rPr>
          <w:rFonts w:ascii="Arial" w:eastAsia="Times New Roman" w:hAnsi="Arial" w:cs="Arial"/>
          <w:color w:val="333333"/>
          <w:kern w:val="0"/>
          <w:sz w:val="24"/>
          <w:szCs w:val="24"/>
          <w:lang w:eastAsia="en-BE"/>
          <w14:ligatures w14:val="none"/>
        </w:rPr>
      </w:pPr>
      <w:r w:rsidRPr="00D77476">
        <w:rPr>
          <w:rFonts w:ascii="Arial" w:eastAsia="Times New Roman" w:hAnsi="Arial" w:cs="Arial"/>
          <w:color w:val="333333"/>
          <w:kern w:val="0"/>
          <w:sz w:val="24"/>
          <w:szCs w:val="24"/>
          <w:lang w:eastAsia="en-BE"/>
          <w14:ligatures w14:val="none"/>
        </w:rPr>
        <w:lastRenderedPageBreak/>
        <w:t>These are just two examples of the types of configurations that could be automated across Nodinite environments.</w:t>
      </w:r>
    </w:p>
    <w:p w14:paraId="5F83AD0A" w14:textId="77777777" w:rsidR="00D77476" w:rsidRPr="00D77476" w:rsidRDefault="00D77476" w:rsidP="00D77476">
      <w:pPr>
        <w:spacing w:before="100" w:beforeAutospacing="1" w:after="100" w:afterAutospacing="1" w:line="240" w:lineRule="auto"/>
        <w:rPr>
          <w:rFonts w:ascii="Arial" w:eastAsia="Times New Roman" w:hAnsi="Arial" w:cs="Arial"/>
          <w:color w:val="333333"/>
          <w:kern w:val="0"/>
          <w:sz w:val="24"/>
          <w:szCs w:val="24"/>
          <w:lang w:eastAsia="en-BE"/>
          <w14:ligatures w14:val="none"/>
        </w:rPr>
      </w:pPr>
    </w:p>
    <w:p w14:paraId="6205FE6B" w14:textId="77777777" w:rsidR="00D77476" w:rsidRDefault="00D77476" w:rsidP="00D77476">
      <w:pPr>
        <w:spacing w:before="100" w:beforeAutospacing="1" w:after="100" w:afterAutospacing="1" w:line="240" w:lineRule="auto"/>
        <w:rPr>
          <w:rFonts w:ascii="Arial" w:eastAsia="Times New Roman" w:hAnsi="Arial" w:cs="Arial"/>
          <w:color w:val="333333"/>
          <w:kern w:val="0"/>
          <w:sz w:val="24"/>
          <w:szCs w:val="24"/>
          <w:lang w:eastAsia="en-BE"/>
          <w14:ligatures w14:val="none"/>
        </w:rPr>
      </w:pPr>
      <w:r w:rsidRPr="00D77476">
        <w:rPr>
          <w:rFonts w:ascii="Arial" w:eastAsia="Times New Roman" w:hAnsi="Arial" w:cs="Arial"/>
          <w:b/>
          <w:bCs/>
          <w:kern w:val="0"/>
          <w:sz w:val="24"/>
          <w:szCs w:val="24"/>
          <w:lang w:eastAsia="en-GB"/>
          <w14:ligatures w14:val="none"/>
        </w:rPr>
        <w:t>Your Task:</w:t>
      </w:r>
      <w:r w:rsidRPr="00D77476">
        <w:rPr>
          <w:rFonts w:ascii="Times New Roman" w:eastAsia="Times New Roman" w:hAnsi="Times New Roman" w:cs="Times New Roman"/>
          <w:kern w:val="0"/>
          <w:sz w:val="24"/>
          <w:szCs w:val="24"/>
          <w:lang w:eastAsia="en-GB"/>
          <w14:ligatures w14:val="none"/>
        </w:rPr>
        <w:br/>
      </w:r>
    </w:p>
    <w:p w14:paraId="26A29684" w14:textId="08272D6A" w:rsidR="00D77476" w:rsidRPr="00D77476" w:rsidRDefault="00D77476" w:rsidP="00D77476">
      <w:pPr>
        <w:spacing w:before="100" w:beforeAutospacing="1" w:after="100" w:afterAutospacing="1" w:line="240" w:lineRule="auto"/>
        <w:rPr>
          <w:rFonts w:ascii="Arial" w:eastAsia="Times New Roman" w:hAnsi="Arial" w:cs="Arial"/>
          <w:color w:val="333333"/>
          <w:kern w:val="0"/>
          <w:sz w:val="24"/>
          <w:szCs w:val="24"/>
          <w:lang w:eastAsia="en-BE"/>
          <w14:ligatures w14:val="none"/>
        </w:rPr>
      </w:pPr>
      <w:r w:rsidRPr="00D77476">
        <w:rPr>
          <w:rFonts w:ascii="Arial" w:eastAsia="Times New Roman" w:hAnsi="Arial" w:cs="Arial"/>
          <w:color w:val="333333"/>
          <w:kern w:val="0"/>
          <w:sz w:val="24"/>
          <w:szCs w:val="24"/>
          <w:lang w:eastAsia="en-BE"/>
          <w14:ligatures w14:val="none"/>
        </w:rPr>
        <w:t>You are required to develop a Blazor application that will:</w:t>
      </w:r>
    </w:p>
    <w:p w14:paraId="46751561" w14:textId="77777777" w:rsidR="00D77476" w:rsidRPr="00D77476" w:rsidRDefault="00D77476" w:rsidP="00D77476">
      <w:pPr>
        <w:numPr>
          <w:ilvl w:val="0"/>
          <w:numId w:val="4"/>
        </w:numPr>
        <w:spacing w:before="100" w:beforeAutospacing="1" w:after="100" w:afterAutospacing="1" w:line="240" w:lineRule="auto"/>
        <w:rPr>
          <w:rFonts w:ascii="Arial" w:eastAsia="Times New Roman" w:hAnsi="Arial" w:cs="Arial"/>
          <w:color w:val="333333"/>
          <w:kern w:val="0"/>
          <w:sz w:val="24"/>
          <w:szCs w:val="24"/>
          <w:lang w:eastAsia="en-BE"/>
          <w14:ligatures w14:val="none"/>
        </w:rPr>
      </w:pPr>
      <w:r w:rsidRPr="00D77476">
        <w:rPr>
          <w:rFonts w:ascii="Arial" w:eastAsia="Times New Roman" w:hAnsi="Arial" w:cs="Arial"/>
          <w:color w:val="333333"/>
          <w:kern w:val="0"/>
          <w:sz w:val="24"/>
          <w:szCs w:val="24"/>
          <w:lang w:eastAsia="en-BE"/>
          <w14:ligatures w14:val="none"/>
        </w:rPr>
        <w:t>Compare configurations across different Nodinite environments.</w:t>
      </w:r>
    </w:p>
    <w:p w14:paraId="14C1F266" w14:textId="77777777" w:rsidR="00D77476" w:rsidRPr="00D77476" w:rsidRDefault="00D77476" w:rsidP="00D77476">
      <w:pPr>
        <w:numPr>
          <w:ilvl w:val="0"/>
          <w:numId w:val="4"/>
        </w:numPr>
        <w:spacing w:before="100" w:beforeAutospacing="1" w:after="100" w:afterAutospacing="1" w:line="240" w:lineRule="auto"/>
        <w:rPr>
          <w:rFonts w:ascii="Arial" w:eastAsia="Times New Roman" w:hAnsi="Arial" w:cs="Arial"/>
          <w:color w:val="333333"/>
          <w:kern w:val="0"/>
          <w:sz w:val="24"/>
          <w:szCs w:val="24"/>
          <w:lang w:eastAsia="en-BE"/>
          <w14:ligatures w14:val="none"/>
        </w:rPr>
      </w:pPr>
      <w:r w:rsidRPr="00D77476">
        <w:rPr>
          <w:rFonts w:ascii="Arial" w:eastAsia="Times New Roman" w:hAnsi="Arial" w:cs="Arial"/>
          <w:color w:val="333333"/>
          <w:kern w:val="0"/>
          <w:sz w:val="24"/>
          <w:szCs w:val="24"/>
          <w:lang w:eastAsia="en-BE"/>
          <w14:ligatures w14:val="none"/>
        </w:rPr>
        <w:t>Automate the process of copying configurations from one environment to others using Nodinite's provided APIs.</w:t>
      </w:r>
    </w:p>
    <w:p w14:paraId="6F7CE375" w14:textId="77777777" w:rsidR="00D77476" w:rsidRPr="00D77476" w:rsidRDefault="00D77476" w:rsidP="00D77476">
      <w:pPr>
        <w:spacing w:before="100" w:beforeAutospacing="1" w:after="100" w:afterAutospacing="1" w:line="240" w:lineRule="auto"/>
        <w:rPr>
          <w:rFonts w:ascii="Arial" w:eastAsia="Times New Roman" w:hAnsi="Arial" w:cs="Arial"/>
          <w:kern w:val="0"/>
          <w:sz w:val="24"/>
          <w:szCs w:val="24"/>
          <w:lang w:eastAsia="en-GB"/>
          <w14:ligatures w14:val="none"/>
        </w:rPr>
      </w:pPr>
      <w:r w:rsidRPr="00D77476">
        <w:rPr>
          <w:rFonts w:ascii="Arial" w:eastAsia="Times New Roman" w:hAnsi="Arial" w:cs="Arial"/>
          <w:b/>
          <w:bCs/>
          <w:kern w:val="0"/>
          <w:sz w:val="24"/>
          <w:szCs w:val="24"/>
          <w:lang w:eastAsia="en-GB"/>
          <w14:ligatures w14:val="none"/>
        </w:rPr>
        <w:t>Technical Requirements:</w:t>
      </w:r>
    </w:p>
    <w:p w14:paraId="252EE662" w14:textId="77777777" w:rsidR="00D77476" w:rsidRPr="00D77476" w:rsidRDefault="00D77476" w:rsidP="00D77476">
      <w:pPr>
        <w:numPr>
          <w:ilvl w:val="0"/>
          <w:numId w:val="5"/>
        </w:numPr>
        <w:spacing w:before="100" w:beforeAutospacing="1" w:after="100" w:afterAutospacing="1" w:line="240" w:lineRule="auto"/>
        <w:rPr>
          <w:rFonts w:ascii="Arial" w:eastAsia="Times New Roman" w:hAnsi="Arial" w:cs="Arial"/>
          <w:color w:val="333333"/>
          <w:kern w:val="0"/>
          <w:sz w:val="24"/>
          <w:szCs w:val="24"/>
          <w:lang w:eastAsia="en-BE"/>
          <w14:ligatures w14:val="none"/>
        </w:rPr>
      </w:pPr>
      <w:r w:rsidRPr="00D77476">
        <w:rPr>
          <w:rFonts w:ascii="Arial" w:eastAsia="Times New Roman" w:hAnsi="Arial" w:cs="Arial"/>
          <w:color w:val="333333"/>
          <w:kern w:val="0"/>
          <w:sz w:val="24"/>
          <w:szCs w:val="24"/>
          <w:lang w:eastAsia="en-BE"/>
          <w14:ligatures w14:val="none"/>
        </w:rPr>
        <w:t>The Blazor app should be capable of being hosted alongside the existing Nodinite website. Alternatively, it can be hosted in the cloud or within a container, provided it can connect to Nodinite's APIs.</w:t>
      </w:r>
    </w:p>
    <w:p w14:paraId="13490037" w14:textId="6FEDD06A" w:rsidR="00D77476" w:rsidRPr="00D77476" w:rsidRDefault="00D77476" w:rsidP="00D77476">
      <w:pPr>
        <w:spacing w:before="100" w:beforeAutospacing="1" w:after="100" w:afterAutospacing="1" w:line="240" w:lineRule="auto"/>
        <w:rPr>
          <w:rFonts w:ascii="Arial" w:eastAsia="Times New Roman" w:hAnsi="Arial" w:cs="Arial"/>
          <w:b/>
          <w:bCs/>
          <w:kern w:val="0"/>
          <w:sz w:val="24"/>
          <w:szCs w:val="24"/>
          <w:lang w:eastAsia="en-GB"/>
          <w14:ligatures w14:val="none"/>
        </w:rPr>
      </w:pPr>
      <w:r w:rsidRPr="00D77476">
        <w:rPr>
          <w:rFonts w:ascii="Arial" w:eastAsia="Times New Roman" w:hAnsi="Arial" w:cs="Arial"/>
          <w:b/>
          <w:bCs/>
          <w:kern w:val="0"/>
          <w:sz w:val="24"/>
          <w:szCs w:val="24"/>
          <w:lang w:eastAsia="en-GB"/>
          <w14:ligatures w14:val="none"/>
        </w:rPr>
        <w:t>Outcome:</w:t>
      </w:r>
      <w:r>
        <w:rPr>
          <w:rFonts w:ascii="Arial" w:eastAsia="Times New Roman" w:hAnsi="Arial" w:cs="Arial"/>
          <w:b/>
          <w:bCs/>
          <w:kern w:val="0"/>
          <w:sz w:val="24"/>
          <w:szCs w:val="24"/>
          <w:lang w:eastAsia="en-GB"/>
          <w14:ligatures w14:val="none"/>
        </w:rPr>
        <w:br/>
      </w:r>
      <w:r w:rsidRPr="00D77476">
        <w:rPr>
          <w:rFonts w:ascii="Arial" w:eastAsia="Times New Roman" w:hAnsi="Arial" w:cs="Arial"/>
          <w:color w:val="333333"/>
          <w:kern w:val="0"/>
          <w:sz w:val="24"/>
          <w:szCs w:val="24"/>
          <w:lang w:eastAsia="en-BE"/>
          <w14:ligatures w14:val="none"/>
        </w:rPr>
        <w:br/>
        <w:t>The final product will simplify the management of Nodinite environments by enabling easy comparison and replication of configurations, thereby streamlining the integration process.</w:t>
      </w:r>
    </w:p>
    <w:p w14:paraId="7670A601" w14:textId="77777777" w:rsidR="009E7C89" w:rsidRDefault="009E7C89" w:rsidP="004E2611">
      <w:pPr>
        <w:shd w:val="clear" w:color="auto" w:fill="FFFFFF"/>
        <w:spacing w:line="240" w:lineRule="auto"/>
        <w:outlineLvl w:val="1"/>
        <w:rPr>
          <w:rFonts w:ascii="Arial" w:eastAsia="Times New Roman" w:hAnsi="Arial" w:cs="Arial"/>
          <w:b/>
          <w:bCs/>
          <w:color w:val="333333"/>
          <w:kern w:val="0"/>
          <w:sz w:val="47"/>
          <w:szCs w:val="47"/>
          <w:lang w:eastAsia="en-BE"/>
          <w14:ligatures w14:val="none"/>
        </w:rPr>
      </w:pPr>
    </w:p>
    <w:p w14:paraId="61BF47DD" w14:textId="38F6FDBA" w:rsidR="004E2611" w:rsidRPr="004E2611" w:rsidRDefault="004E2611" w:rsidP="004E2611">
      <w:pPr>
        <w:shd w:val="clear" w:color="auto" w:fill="FFFFFF"/>
        <w:spacing w:line="240" w:lineRule="auto"/>
        <w:outlineLvl w:val="1"/>
        <w:rPr>
          <w:rFonts w:ascii="Arial" w:eastAsia="Times New Roman" w:hAnsi="Arial" w:cs="Arial"/>
          <w:b/>
          <w:bCs/>
          <w:color w:val="333333"/>
          <w:kern w:val="0"/>
          <w:sz w:val="36"/>
          <w:szCs w:val="36"/>
          <w:lang w:eastAsia="en-BE"/>
          <w14:ligatures w14:val="none"/>
        </w:rPr>
      </w:pPr>
      <w:r w:rsidRPr="004E2611">
        <w:rPr>
          <w:rFonts w:ascii="Arial" w:eastAsia="Times New Roman" w:hAnsi="Arial" w:cs="Arial"/>
          <w:b/>
          <w:bCs/>
          <w:color w:val="333333"/>
          <w:kern w:val="0"/>
          <w:sz w:val="47"/>
          <w:szCs w:val="47"/>
          <w:lang w:eastAsia="en-BE"/>
          <w14:ligatures w14:val="none"/>
        </w:rPr>
        <w:t>Major Technologies</w:t>
      </w:r>
    </w:p>
    <w:p w14:paraId="0234C4C7" w14:textId="77777777" w:rsidR="004E2611" w:rsidRPr="004E2611" w:rsidRDefault="004E2611" w:rsidP="004E2611">
      <w:pPr>
        <w:numPr>
          <w:ilvl w:val="0"/>
          <w:numId w:val="3"/>
        </w:numPr>
        <w:spacing w:before="100" w:beforeAutospacing="1" w:after="100" w:afterAutospacing="1" w:line="240" w:lineRule="auto"/>
        <w:textAlignment w:val="baseline"/>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.NET C#</w:t>
      </w:r>
    </w:p>
    <w:p w14:paraId="3D6DB174" w14:textId="0F2EB3DF" w:rsidR="004E2611" w:rsidRPr="004E2611" w:rsidRDefault="00413BBD" w:rsidP="004E2611">
      <w:pPr>
        <w:numPr>
          <w:ilvl w:val="0"/>
          <w:numId w:val="3"/>
        </w:numPr>
        <w:spacing w:before="100" w:beforeAutospacing="1" w:after="100" w:afterAutospacing="1" w:line="240" w:lineRule="auto"/>
        <w:textAlignment w:val="baseline"/>
        <w:rPr>
          <w:rFonts w:ascii="Arial" w:eastAsia="Times New Roman" w:hAnsi="Arial" w:cs="Arial"/>
          <w:color w:val="333333"/>
          <w:kern w:val="0"/>
          <w:sz w:val="24"/>
          <w:szCs w:val="24"/>
          <w:lang w:eastAsia="en-BE"/>
          <w14:ligatures w14:val="none"/>
        </w:rPr>
      </w:pPr>
      <w:r>
        <w:rPr>
          <w:rFonts w:ascii="Arial" w:eastAsia="Times New Roman" w:hAnsi="Arial" w:cs="Arial"/>
          <w:color w:val="333333"/>
          <w:kern w:val="0"/>
          <w:sz w:val="24"/>
          <w:szCs w:val="24"/>
          <w:lang w:eastAsia="en-BE"/>
          <w14:ligatures w14:val="none"/>
        </w:rPr>
        <w:t>Blazor</w:t>
      </w:r>
    </w:p>
    <w:p w14:paraId="343D7A99" w14:textId="77777777" w:rsidR="004E2611" w:rsidRPr="004E2611" w:rsidRDefault="004E2611" w:rsidP="004E2611">
      <w:pPr>
        <w:numPr>
          <w:ilvl w:val="0"/>
          <w:numId w:val="3"/>
        </w:numPr>
        <w:spacing w:before="100" w:beforeAutospacing="1" w:after="100" w:afterAutospacing="1" w:line="240" w:lineRule="auto"/>
        <w:textAlignment w:val="baseline"/>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Azure BICEP</w:t>
      </w:r>
    </w:p>
    <w:p w14:paraId="359506B1" w14:textId="77777777" w:rsidR="004E2611" w:rsidRPr="004E2611" w:rsidRDefault="004E2611" w:rsidP="004E2611">
      <w:pPr>
        <w:numPr>
          <w:ilvl w:val="0"/>
          <w:numId w:val="3"/>
        </w:numPr>
        <w:spacing w:before="100" w:beforeAutospacing="1" w:after="100" w:afterAutospacing="1" w:line="240" w:lineRule="auto"/>
        <w:textAlignment w:val="baseline"/>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GitHub Repositories and Actions</w:t>
      </w:r>
    </w:p>
    <w:p w14:paraId="312E763D" w14:textId="512E2014" w:rsidR="004E2611" w:rsidRPr="004E2611" w:rsidRDefault="004E2611" w:rsidP="004E2611">
      <w:pPr>
        <w:numPr>
          <w:ilvl w:val="0"/>
          <w:numId w:val="3"/>
        </w:numPr>
        <w:spacing w:before="100" w:beforeAutospacing="1" w:after="100" w:afterAutospacing="1" w:line="240" w:lineRule="auto"/>
        <w:textAlignment w:val="baseline"/>
        <w:rPr>
          <w:rFonts w:ascii="Arial" w:eastAsia="Times New Roman" w:hAnsi="Arial" w:cs="Arial"/>
          <w:color w:val="333333"/>
          <w:kern w:val="0"/>
          <w:sz w:val="24"/>
          <w:szCs w:val="24"/>
          <w:lang w:eastAsia="en-BE"/>
          <w14:ligatures w14:val="none"/>
        </w:rPr>
      </w:pPr>
      <w:r w:rsidRPr="004E2611">
        <w:rPr>
          <w:rFonts w:ascii="Arial" w:eastAsia="Times New Roman" w:hAnsi="Arial" w:cs="Arial"/>
          <w:color w:val="333333"/>
          <w:kern w:val="0"/>
          <w:sz w:val="24"/>
          <w:szCs w:val="24"/>
          <w:lang w:eastAsia="en-BE"/>
          <w14:ligatures w14:val="none"/>
        </w:rPr>
        <w:t>Nodinite</w:t>
      </w:r>
      <w:r w:rsidR="00503EA8">
        <w:rPr>
          <w:rFonts w:ascii="Arial" w:eastAsia="Times New Roman" w:hAnsi="Arial" w:cs="Arial"/>
          <w:color w:val="333333"/>
          <w:kern w:val="0"/>
          <w:sz w:val="24"/>
          <w:szCs w:val="24"/>
          <w:lang w:eastAsia="en-BE"/>
          <w14:ligatures w14:val="none"/>
        </w:rPr>
        <w:t xml:space="preserve"> + Nodinite API’s</w:t>
      </w:r>
    </w:p>
    <w:p w14:paraId="44B08784" w14:textId="77777777" w:rsidR="006507E1" w:rsidRDefault="006507E1"/>
    <w:sectPr w:rsidR="00650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F2AB3"/>
    <w:multiLevelType w:val="multilevel"/>
    <w:tmpl w:val="9A2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84A1D"/>
    <w:multiLevelType w:val="multilevel"/>
    <w:tmpl w:val="1FDE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57EE9"/>
    <w:multiLevelType w:val="multilevel"/>
    <w:tmpl w:val="F9D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337BA"/>
    <w:multiLevelType w:val="multilevel"/>
    <w:tmpl w:val="2ED6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E3F77"/>
    <w:multiLevelType w:val="multilevel"/>
    <w:tmpl w:val="0380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482320">
    <w:abstractNumId w:val="3"/>
  </w:num>
  <w:num w:numId="2" w16cid:durableId="220946326">
    <w:abstractNumId w:val="2"/>
  </w:num>
  <w:num w:numId="3" w16cid:durableId="1059793135">
    <w:abstractNumId w:val="1"/>
  </w:num>
  <w:num w:numId="4" w16cid:durableId="804347258">
    <w:abstractNumId w:val="0"/>
  </w:num>
  <w:num w:numId="5" w16cid:durableId="2014524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11"/>
    <w:rsid w:val="00057B55"/>
    <w:rsid w:val="00060FA1"/>
    <w:rsid w:val="000C5A2C"/>
    <w:rsid w:val="00140A39"/>
    <w:rsid w:val="001713DD"/>
    <w:rsid w:val="001929CA"/>
    <w:rsid w:val="00233BFA"/>
    <w:rsid w:val="00235549"/>
    <w:rsid w:val="00240D11"/>
    <w:rsid w:val="00246B64"/>
    <w:rsid w:val="002E154D"/>
    <w:rsid w:val="003816DB"/>
    <w:rsid w:val="003A3D3D"/>
    <w:rsid w:val="003C77E8"/>
    <w:rsid w:val="003E4697"/>
    <w:rsid w:val="00413BBD"/>
    <w:rsid w:val="004A43E1"/>
    <w:rsid w:val="004E2611"/>
    <w:rsid w:val="00503EA8"/>
    <w:rsid w:val="00542789"/>
    <w:rsid w:val="005670C1"/>
    <w:rsid w:val="005B2804"/>
    <w:rsid w:val="006507E1"/>
    <w:rsid w:val="006D0A10"/>
    <w:rsid w:val="006D5B91"/>
    <w:rsid w:val="0073104B"/>
    <w:rsid w:val="0078794A"/>
    <w:rsid w:val="007E65A8"/>
    <w:rsid w:val="00841C6D"/>
    <w:rsid w:val="008A03AF"/>
    <w:rsid w:val="008E5289"/>
    <w:rsid w:val="008F3B33"/>
    <w:rsid w:val="009305F3"/>
    <w:rsid w:val="009E7C89"/>
    <w:rsid w:val="00A03B88"/>
    <w:rsid w:val="00A42A8F"/>
    <w:rsid w:val="00AD2A44"/>
    <w:rsid w:val="00B23833"/>
    <w:rsid w:val="00C04A93"/>
    <w:rsid w:val="00C34696"/>
    <w:rsid w:val="00C641BF"/>
    <w:rsid w:val="00D326FD"/>
    <w:rsid w:val="00D77476"/>
    <w:rsid w:val="00D77C1D"/>
    <w:rsid w:val="00DB763D"/>
    <w:rsid w:val="00DC0ED0"/>
    <w:rsid w:val="00DC3B68"/>
    <w:rsid w:val="00F0433E"/>
    <w:rsid w:val="00F15B8D"/>
    <w:rsid w:val="00F474DB"/>
    <w:rsid w:val="00FC436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894F3"/>
  <w15:chartTrackingRefBased/>
  <w15:docId w15:val="{2C1D0890-EDEC-4862-8C17-87133CED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2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2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611"/>
    <w:rPr>
      <w:rFonts w:eastAsiaTheme="majorEastAsia" w:cstheme="majorBidi"/>
      <w:color w:val="272727" w:themeColor="text1" w:themeTint="D8"/>
    </w:rPr>
  </w:style>
  <w:style w:type="paragraph" w:styleId="Title">
    <w:name w:val="Title"/>
    <w:basedOn w:val="Normal"/>
    <w:next w:val="Normal"/>
    <w:link w:val="TitleChar"/>
    <w:uiPriority w:val="10"/>
    <w:qFormat/>
    <w:rsid w:val="004E2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611"/>
    <w:pPr>
      <w:spacing w:before="160"/>
      <w:jc w:val="center"/>
    </w:pPr>
    <w:rPr>
      <w:i/>
      <w:iCs/>
      <w:color w:val="404040" w:themeColor="text1" w:themeTint="BF"/>
    </w:rPr>
  </w:style>
  <w:style w:type="character" w:customStyle="1" w:styleId="QuoteChar">
    <w:name w:val="Quote Char"/>
    <w:basedOn w:val="DefaultParagraphFont"/>
    <w:link w:val="Quote"/>
    <w:uiPriority w:val="29"/>
    <w:rsid w:val="004E2611"/>
    <w:rPr>
      <w:i/>
      <w:iCs/>
      <w:color w:val="404040" w:themeColor="text1" w:themeTint="BF"/>
    </w:rPr>
  </w:style>
  <w:style w:type="paragraph" w:styleId="ListParagraph">
    <w:name w:val="List Paragraph"/>
    <w:basedOn w:val="Normal"/>
    <w:uiPriority w:val="34"/>
    <w:qFormat/>
    <w:rsid w:val="004E2611"/>
    <w:pPr>
      <w:ind w:left="720"/>
      <w:contextualSpacing/>
    </w:pPr>
  </w:style>
  <w:style w:type="character" w:styleId="IntenseEmphasis">
    <w:name w:val="Intense Emphasis"/>
    <w:basedOn w:val="DefaultParagraphFont"/>
    <w:uiPriority w:val="21"/>
    <w:qFormat/>
    <w:rsid w:val="004E2611"/>
    <w:rPr>
      <w:i/>
      <w:iCs/>
      <w:color w:val="0F4761" w:themeColor="accent1" w:themeShade="BF"/>
    </w:rPr>
  </w:style>
  <w:style w:type="paragraph" w:styleId="IntenseQuote">
    <w:name w:val="Intense Quote"/>
    <w:basedOn w:val="Normal"/>
    <w:next w:val="Normal"/>
    <w:link w:val="IntenseQuoteChar"/>
    <w:uiPriority w:val="30"/>
    <w:qFormat/>
    <w:rsid w:val="004E2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611"/>
    <w:rPr>
      <w:i/>
      <w:iCs/>
      <w:color w:val="0F4761" w:themeColor="accent1" w:themeShade="BF"/>
    </w:rPr>
  </w:style>
  <w:style w:type="character" w:styleId="IntenseReference">
    <w:name w:val="Intense Reference"/>
    <w:basedOn w:val="DefaultParagraphFont"/>
    <w:uiPriority w:val="32"/>
    <w:qFormat/>
    <w:rsid w:val="004E2611"/>
    <w:rPr>
      <w:b/>
      <w:bCs/>
      <w:smallCaps/>
      <w:color w:val="0F4761" w:themeColor="accent1" w:themeShade="BF"/>
      <w:spacing w:val="5"/>
    </w:rPr>
  </w:style>
  <w:style w:type="paragraph" w:styleId="NormalWeb">
    <w:name w:val="Normal (Web)"/>
    <w:basedOn w:val="Normal"/>
    <w:uiPriority w:val="99"/>
    <w:semiHidden/>
    <w:unhideWhenUsed/>
    <w:rsid w:val="004E2611"/>
    <w:pPr>
      <w:spacing w:before="100" w:beforeAutospacing="1" w:after="100" w:afterAutospacing="1" w:line="240" w:lineRule="auto"/>
    </w:pPr>
    <w:rPr>
      <w:rFonts w:ascii="Times New Roman" w:eastAsia="Times New Roman" w:hAnsi="Times New Roman" w:cs="Times New Roman"/>
      <w:kern w:val="0"/>
      <w:sz w:val="24"/>
      <w:szCs w:val="24"/>
      <w:lang w:eastAsia="en-BE"/>
      <w14:ligatures w14:val="none"/>
    </w:rPr>
  </w:style>
  <w:style w:type="character" w:styleId="Strong">
    <w:name w:val="Strong"/>
    <w:basedOn w:val="DefaultParagraphFont"/>
    <w:uiPriority w:val="22"/>
    <w:qFormat/>
    <w:rsid w:val="004E26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2588">
      <w:bodyDiv w:val="1"/>
      <w:marLeft w:val="0"/>
      <w:marRight w:val="0"/>
      <w:marTop w:val="0"/>
      <w:marBottom w:val="0"/>
      <w:divBdr>
        <w:top w:val="none" w:sz="0" w:space="0" w:color="auto"/>
        <w:left w:val="none" w:sz="0" w:space="0" w:color="auto"/>
        <w:bottom w:val="none" w:sz="0" w:space="0" w:color="auto"/>
        <w:right w:val="none" w:sz="0" w:space="0" w:color="auto"/>
      </w:divBdr>
      <w:divsChild>
        <w:div w:id="722021635">
          <w:marLeft w:val="0"/>
          <w:marRight w:val="0"/>
          <w:marTop w:val="0"/>
          <w:marBottom w:val="0"/>
          <w:divBdr>
            <w:top w:val="none" w:sz="0" w:space="0" w:color="auto"/>
            <w:left w:val="none" w:sz="0" w:space="0" w:color="auto"/>
            <w:bottom w:val="none" w:sz="0" w:space="0" w:color="auto"/>
            <w:right w:val="none" w:sz="0" w:space="0" w:color="auto"/>
          </w:divBdr>
          <w:divsChild>
            <w:div w:id="1924878453">
              <w:marLeft w:val="0"/>
              <w:marRight w:val="0"/>
              <w:marTop w:val="0"/>
              <w:marBottom w:val="0"/>
              <w:divBdr>
                <w:top w:val="none" w:sz="0" w:space="0" w:color="auto"/>
                <w:left w:val="none" w:sz="0" w:space="0" w:color="auto"/>
                <w:bottom w:val="none" w:sz="0" w:space="0" w:color="auto"/>
                <w:right w:val="none" w:sz="0" w:space="0" w:color="auto"/>
              </w:divBdr>
              <w:divsChild>
                <w:div w:id="1184200328">
                  <w:marLeft w:val="0"/>
                  <w:marRight w:val="0"/>
                  <w:marTop w:val="0"/>
                  <w:marBottom w:val="0"/>
                  <w:divBdr>
                    <w:top w:val="none" w:sz="0" w:space="0" w:color="auto"/>
                    <w:left w:val="none" w:sz="0" w:space="0" w:color="auto"/>
                    <w:bottom w:val="none" w:sz="0" w:space="0" w:color="auto"/>
                    <w:right w:val="none" w:sz="0" w:space="0" w:color="auto"/>
                  </w:divBdr>
                  <w:divsChild>
                    <w:div w:id="17445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57862">
          <w:marLeft w:val="0"/>
          <w:marRight w:val="0"/>
          <w:marTop w:val="0"/>
          <w:marBottom w:val="0"/>
          <w:divBdr>
            <w:top w:val="none" w:sz="0" w:space="0" w:color="auto"/>
            <w:left w:val="none" w:sz="0" w:space="0" w:color="auto"/>
            <w:bottom w:val="none" w:sz="0" w:space="0" w:color="auto"/>
            <w:right w:val="none" w:sz="0" w:space="0" w:color="auto"/>
          </w:divBdr>
          <w:divsChild>
            <w:div w:id="1924294068">
              <w:marLeft w:val="0"/>
              <w:marRight w:val="0"/>
              <w:marTop w:val="0"/>
              <w:marBottom w:val="0"/>
              <w:divBdr>
                <w:top w:val="none" w:sz="0" w:space="0" w:color="auto"/>
                <w:left w:val="none" w:sz="0" w:space="0" w:color="auto"/>
                <w:bottom w:val="none" w:sz="0" w:space="0" w:color="auto"/>
                <w:right w:val="none" w:sz="0" w:space="0" w:color="auto"/>
              </w:divBdr>
              <w:divsChild>
                <w:div w:id="2080444755">
                  <w:marLeft w:val="0"/>
                  <w:marRight w:val="0"/>
                  <w:marTop w:val="0"/>
                  <w:marBottom w:val="0"/>
                  <w:divBdr>
                    <w:top w:val="none" w:sz="0" w:space="0" w:color="auto"/>
                    <w:left w:val="none" w:sz="0" w:space="0" w:color="auto"/>
                    <w:bottom w:val="none" w:sz="0" w:space="0" w:color="auto"/>
                    <w:right w:val="none" w:sz="0" w:space="0" w:color="auto"/>
                  </w:divBdr>
                  <w:divsChild>
                    <w:div w:id="2019305928">
                      <w:marLeft w:val="0"/>
                      <w:marRight w:val="0"/>
                      <w:marTop w:val="0"/>
                      <w:marBottom w:val="0"/>
                      <w:divBdr>
                        <w:top w:val="none" w:sz="0" w:space="0" w:color="auto"/>
                        <w:left w:val="none" w:sz="0" w:space="0" w:color="auto"/>
                        <w:bottom w:val="none" w:sz="0" w:space="0" w:color="auto"/>
                        <w:right w:val="none" w:sz="0" w:space="0" w:color="auto"/>
                      </w:divBdr>
                      <w:divsChild>
                        <w:div w:id="16356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0779">
                  <w:marLeft w:val="0"/>
                  <w:marRight w:val="0"/>
                  <w:marTop w:val="0"/>
                  <w:marBottom w:val="0"/>
                  <w:divBdr>
                    <w:top w:val="none" w:sz="0" w:space="0" w:color="auto"/>
                    <w:left w:val="none" w:sz="0" w:space="0" w:color="auto"/>
                    <w:bottom w:val="none" w:sz="0" w:space="0" w:color="auto"/>
                    <w:right w:val="none" w:sz="0" w:space="0" w:color="auto"/>
                  </w:divBdr>
                  <w:divsChild>
                    <w:div w:id="476339297">
                      <w:marLeft w:val="0"/>
                      <w:marRight w:val="0"/>
                      <w:marTop w:val="0"/>
                      <w:marBottom w:val="0"/>
                      <w:divBdr>
                        <w:top w:val="none" w:sz="0" w:space="0" w:color="auto"/>
                        <w:left w:val="none" w:sz="0" w:space="0" w:color="auto"/>
                        <w:bottom w:val="none" w:sz="0" w:space="0" w:color="auto"/>
                        <w:right w:val="none" w:sz="0" w:space="0" w:color="auto"/>
                      </w:divBdr>
                      <w:divsChild>
                        <w:div w:id="10536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438876">
          <w:marLeft w:val="0"/>
          <w:marRight w:val="0"/>
          <w:marTop w:val="0"/>
          <w:marBottom w:val="0"/>
          <w:divBdr>
            <w:top w:val="none" w:sz="0" w:space="0" w:color="auto"/>
            <w:left w:val="none" w:sz="0" w:space="0" w:color="auto"/>
            <w:bottom w:val="none" w:sz="0" w:space="0" w:color="auto"/>
            <w:right w:val="none" w:sz="0" w:space="0" w:color="auto"/>
          </w:divBdr>
          <w:divsChild>
            <w:div w:id="589199977">
              <w:marLeft w:val="0"/>
              <w:marRight w:val="0"/>
              <w:marTop w:val="0"/>
              <w:marBottom w:val="0"/>
              <w:divBdr>
                <w:top w:val="none" w:sz="0" w:space="0" w:color="auto"/>
                <w:left w:val="none" w:sz="0" w:space="0" w:color="auto"/>
                <w:bottom w:val="none" w:sz="0" w:space="0" w:color="auto"/>
                <w:right w:val="none" w:sz="0" w:space="0" w:color="auto"/>
              </w:divBdr>
              <w:divsChild>
                <w:div w:id="1164051631">
                  <w:marLeft w:val="0"/>
                  <w:marRight w:val="0"/>
                  <w:marTop w:val="0"/>
                  <w:marBottom w:val="300"/>
                  <w:divBdr>
                    <w:top w:val="none" w:sz="0" w:space="0" w:color="auto"/>
                    <w:left w:val="none" w:sz="0" w:space="0" w:color="auto"/>
                    <w:bottom w:val="none" w:sz="0" w:space="0" w:color="auto"/>
                    <w:right w:val="none" w:sz="0" w:space="0" w:color="auto"/>
                  </w:divBdr>
                  <w:divsChild>
                    <w:div w:id="1209537109">
                      <w:marLeft w:val="0"/>
                      <w:marRight w:val="0"/>
                      <w:marTop w:val="0"/>
                      <w:marBottom w:val="0"/>
                      <w:divBdr>
                        <w:top w:val="none" w:sz="0" w:space="0" w:color="auto"/>
                        <w:left w:val="none" w:sz="0" w:space="0" w:color="auto"/>
                        <w:bottom w:val="none" w:sz="0" w:space="0" w:color="auto"/>
                        <w:right w:val="none" w:sz="0" w:space="0" w:color="auto"/>
                      </w:divBdr>
                    </w:div>
                  </w:divsChild>
                </w:div>
                <w:div w:id="2095710538">
                  <w:marLeft w:val="0"/>
                  <w:marRight w:val="0"/>
                  <w:marTop w:val="0"/>
                  <w:marBottom w:val="300"/>
                  <w:divBdr>
                    <w:top w:val="none" w:sz="0" w:space="0" w:color="auto"/>
                    <w:left w:val="none" w:sz="0" w:space="0" w:color="auto"/>
                    <w:bottom w:val="none" w:sz="0" w:space="0" w:color="auto"/>
                    <w:right w:val="none" w:sz="0" w:space="0" w:color="auto"/>
                  </w:divBdr>
                  <w:divsChild>
                    <w:div w:id="1322540559">
                      <w:marLeft w:val="0"/>
                      <w:marRight w:val="0"/>
                      <w:marTop w:val="0"/>
                      <w:marBottom w:val="0"/>
                      <w:divBdr>
                        <w:top w:val="none" w:sz="0" w:space="0" w:color="auto"/>
                        <w:left w:val="none" w:sz="0" w:space="0" w:color="auto"/>
                        <w:bottom w:val="none" w:sz="0" w:space="0" w:color="auto"/>
                        <w:right w:val="none" w:sz="0" w:space="0" w:color="auto"/>
                      </w:divBdr>
                    </w:div>
                  </w:divsChild>
                </w:div>
                <w:div w:id="1345475277">
                  <w:marLeft w:val="0"/>
                  <w:marRight w:val="0"/>
                  <w:marTop w:val="0"/>
                  <w:marBottom w:val="300"/>
                  <w:divBdr>
                    <w:top w:val="none" w:sz="0" w:space="0" w:color="auto"/>
                    <w:left w:val="none" w:sz="0" w:space="0" w:color="auto"/>
                    <w:bottom w:val="none" w:sz="0" w:space="0" w:color="auto"/>
                    <w:right w:val="none" w:sz="0" w:space="0" w:color="auto"/>
                  </w:divBdr>
                  <w:divsChild>
                    <w:div w:id="110170709">
                      <w:marLeft w:val="0"/>
                      <w:marRight w:val="0"/>
                      <w:marTop w:val="0"/>
                      <w:marBottom w:val="0"/>
                      <w:divBdr>
                        <w:top w:val="none" w:sz="0" w:space="0" w:color="auto"/>
                        <w:left w:val="none" w:sz="0" w:space="0" w:color="auto"/>
                        <w:bottom w:val="none" w:sz="0" w:space="0" w:color="auto"/>
                        <w:right w:val="none" w:sz="0" w:space="0" w:color="auto"/>
                      </w:divBdr>
                    </w:div>
                  </w:divsChild>
                </w:div>
                <w:div w:id="836965345">
                  <w:marLeft w:val="0"/>
                  <w:marRight w:val="0"/>
                  <w:marTop w:val="0"/>
                  <w:marBottom w:val="300"/>
                  <w:divBdr>
                    <w:top w:val="none" w:sz="0" w:space="0" w:color="auto"/>
                    <w:left w:val="none" w:sz="0" w:space="0" w:color="auto"/>
                    <w:bottom w:val="none" w:sz="0" w:space="0" w:color="auto"/>
                    <w:right w:val="none" w:sz="0" w:space="0" w:color="auto"/>
                  </w:divBdr>
                  <w:divsChild>
                    <w:div w:id="587618278">
                      <w:marLeft w:val="0"/>
                      <w:marRight w:val="0"/>
                      <w:marTop w:val="0"/>
                      <w:marBottom w:val="0"/>
                      <w:divBdr>
                        <w:top w:val="none" w:sz="0" w:space="0" w:color="auto"/>
                        <w:left w:val="none" w:sz="0" w:space="0" w:color="auto"/>
                        <w:bottom w:val="none" w:sz="0" w:space="0" w:color="auto"/>
                        <w:right w:val="none" w:sz="0" w:space="0" w:color="auto"/>
                      </w:divBdr>
                    </w:div>
                  </w:divsChild>
                </w:div>
                <w:div w:id="2102723129">
                  <w:marLeft w:val="0"/>
                  <w:marRight w:val="0"/>
                  <w:marTop w:val="0"/>
                  <w:marBottom w:val="300"/>
                  <w:divBdr>
                    <w:top w:val="none" w:sz="0" w:space="0" w:color="auto"/>
                    <w:left w:val="none" w:sz="0" w:space="0" w:color="auto"/>
                    <w:bottom w:val="none" w:sz="0" w:space="0" w:color="auto"/>
                    <w:right w:val="none" w:sz="0" w:space="0" w:color="auto"/>
                  </w:divBdr>
                  <w:divsChild>
                    <w:div w:id="986277742">
                      <w:marLeft w:val="0"/>
                      <w:marRight w:val="0"/>
                      <w:marTop w:val="0"/>
                      <w:marBottom w:val="0"/>
                      <w:divBdr>
                        <w:top w:val="none" w:sz="0" w:space="0" w:color="auto"/>
                        <w:left w:val="none" w:sz="0" w:space="0" w:color="auto"/>
                        <w:bottom w:val="none" w:sz="0" w:space="0" w:color="auto"/>
                        <w:right w:val="none" w:sz="0" w:space="0" w:color="auto"/>
                      </w:divBdr>
                    </w:div>
                  </w:divsChild>
                </w:div>
                <w:div w:id="1004436479">
                  <w:marLeft w:val="0"/>
                  <w:marRight w:val="0"/>
                  <w:marTop w:val="0"/>
                  <w:marBottom w:val="300"/>
                  <w:divBdr>
                    <w:top w:val="none" w:sz="0" w:space="0" w:color="auto"/>
                    <w:left w:val="none" w:sz="0" w:space="0" w:color="auto"/>
                    <w:bottom w:val="none" w:sz="0" w:space="0" w:color="auto"/>
                    <w:right w:val="none" w:sz="0" w:space="0" w:color="auto"/>
                  </w:divBdr>
                  <w:divsChild>
                    <w:div w:id="1473062529">
                      <w:marLeft w:val="0"/>
                      <w:marRight w:val="0"/>
                      <w:marTop w:val="0"/>
                      <w:marBottom w:val="0"/>
                      <w:divBdr>
                        <w:top w:val="none" w:sz="0" w:space="0" w:color="auto"/>
                        <w:left w:val="none" w:sz="0" w:space="0" w:color="auto"/>
                        <w:bottom w:val="none" w:sz="0" w:space="0" w:color="auto"/>
                        <w:right w:val="none" w:sz="0" w:space="0" w:color="auto"/>
                      </w:divBdr>
                    </w:div>
                  </w:divsChild>
                </w:div>
                <w:div w:id="1106272168">
                  <w:marLeft w:val="0"/>
                  <w:marRight w:val="0"/>
                  <w:marTop w:val="0"/>
                  <w:marBottom w:val="300"/>
                  <w:divBdr>
                    <w:top w:val="none" w:sz="0" w:space="0" w:color="auto"/>
                    <w:left w:val="none" w:sz="0" w:space="0" w:color="auto"/>
                    <w:bottom w:val="none" w:sz="0" w:space="0" w:color="auto"/>
                    <w:right w:val="none" w:sz="0" w:space="0" w:color="auto"/>
                  </w:divBdr>
                  <w:divsChild>
                    <w:div w:id="250552761">
                      <w:marLeft w:val="0"/>
                      <w:marRight w:val="0"/>
                      <w:marTop w:val="0"/>
                      <w:marBottom w:val="0"/>
                      <w:divBdr>
                        <w:top w:val="none" w:sz="0" w:space="0" w:color="auto"/>
                        <w:left w:val="none" w:sz="0" w:space="0" w:color="auto"/>
                        <w:bottom w:val="none" w:sz="0" w:space="0" w:color="auto"/>
                        <w:right w:val="none" w:sz="0" w:space="0" w:color="auto"/>
                      </w:divBdr>
                    </w:div>
                  </w:divsChild>
                </w:div>
                <w:div w:id="706639631">
                  <w:marLeft w:val="0"/>
                  <w:marRight w:val="0"/>
                  <w:marTop w:val="0"/>
                  <w:marBottom w:val="300"/>
                  <w:divBdr>
                    <w:top w:val="none" w:sz="0" w:space="0" w:color="auto"/>
                    <w:left w:val="none" w:sz="0" w:space="0" w:color="auto"/>
                    <w:bottom w:val="none" w:sz="0" w:space="0" w:color="auto"/>
                    <w:right w:val="none" w:sz="0" w:space="0" w:color="auto"/>
                  </w:divBdr>
                  <w:divsChild>
                    <w:div w:id="1525511457">
                      <w:marLeft w:val="0"/>
                      <w:marRight w:val="0"/>
                      <w:marTop w:val="0"/>
                      <w:marBottom w:val="0"/>
                      <w:divBdr>
                        <w:top w:val="none" w:sz="0" w:space="0" w:color="auto"/>
                        <w:left w:val="none" w:sz="0" w:space="0" w:color="auto"/>
                        <w:bottom w:val="none" w:sz="0" w:space="0" w:color="auto"/>
                        <w:right w:val="none" w:sz="0" w:space="0" w:color="auto"/>
                      </w:divBdr>
                    </w:div>
                  </w:divsChild>
                </w:div>
                <w:div w:id="1245803379">
                  <w:marLeft w:val="0"/>
                  <w:marRight w:val="0"/>
                  <w:marTop w:val="0"/>
                  <w:marBottom w:val="0"/>
                  <w:divBdr>
                    <w:top w:val="none" w:sz="0" w:space="0" w:color="auto"/>
                    <w:left w:val="none" w:sz="0" w:space="0" w:color="auto"/>
                    <w:bottom w:val="none" w:sz="0" w:space="0" w:color="auto"/>
                    <w:right w:val="none" w:sz="0" w:space="0" w:color="auto"/>
                  </w:divBdr>
                  <w:divsChild>
                    <w:div w:id="5851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15465">
      <w:bodyDiv w:val="1"/>
      <w:marLeft w:val="0"/>
      <w:marRight w:val="0"/>
      <w:marTop w:val="0"/>
      <w:marBottom w:val="0"/>
      <w:divBdr>
        <w:top w:val="none" w:sz="0" w:space="0" w:color="auto"/>
        <w:left w:val="none" w:sz="0" w:space="0" w:color="auto"/>
        <w:bottom w:val="none" w:sz="0" w:space="0" w:color="auto"/>
        <w:right w:val="none" w:sz="0" w:space="0" w:color="auto"/>
      </w:divBdr>
    </w:div>
    <w:div w:id="2035956558">
      <w:bodyDiv w:val="1"/>
      <w:marLeft w:val="0"/>
      <w:marRight w:val="0"/>
      <w:marTop w:val="0"/>
      <w:marBottom w:val="0"/>
      <w:divBdr>
        <w:top w:val="none" w:sz="0" w:space="0" w:color="auto"/>
        <w:left w:val="none" w:sz="0" w:space="0" w:color="auto"/>
        <w:bottom w:val="none" w:sz="0" w:space="0" w:color="auto"/>
        <w:right w:val="none" w:sz="0" w:space="0" w:color="auto"/>
      </w:divBdr>
    </w:div>
    <w:div w:id="204003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4580B81BEFC04DA4CE8912F28ADDB8" ma:contentTypeVersion="18" ma:contentTypeDescription="Create a new document." ma:contentTypeScope="" ma:versionID="56b26b0306067c8d3ed73369f7f3a19b">
  <xsd:schema xmlns:xsd="http://www.w3.org/2001/XMLSchema" xmlns:xs="http://www.w3.org/2001/XMLSchema" xmlns:p="http://schemas.microsoft.com/office/2006/metadata/properties" xmlns:ns2="a2b3630e-6757-4419-bd18-27ad92771c19" xmlns:ns3="dacc8f32-2380-4ac5-8b58-80a9757d8b9c" targetNamespace="http://schemas.microsoft.com/office/2006/metadata/properties" ma:root="true" ma:fieldsID="a4dfd1015c0c623fe648300c32ab7f1c" ns2:_="" ns3:_="">
    <xsd:import namespace="a2b3630e-6757-4419-bd18-27ad92771c19"/>
    <xsd:import namespace="dacc8f32-2380-4ac5-8b58-80a9757d8b9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3630e-6757-4419-bd18-27ad92771c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2998bec-b809-4b7b-a52a-864659d8be85"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cc8f32-2380-4ac5-8b58-80a9757d8b9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4d47bd7-803e-43d2-86a2-5b3dd8e8a11e}" ma:internalName="TaxCatchAll" ma:showField="CatchAllData" ma:web="dacc8f32-2380-4ac5-8b58-80a9757d8b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acc8f32-2380-4ac5-8b58-80a9757d8b9c" xsi:nil="true"/>
    <lcf76f155ced4ddcb4097134ff3c332f xmlns="a2b3630e-6757-4419-bd18-27ad92771c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8D6FE1-3542-4B6E-872D-C6FD2349FF99}"/>
</file>

<file path=customXml/itemProps2.xml><?xml version="1.0" encoding="utf-8"?>
<ds:datastoreItem xmlns:ds="http://schemas.openxmlformats.org/officeDocument/2006/customXml" ds:itemID="{08E4E47C-CF17-45D5-9FC9-E6115F5401F4}"/>
</file>

<file path=customXml/itemProps3.xml><?xml version="1.0" encoding="utf-8"?>
<ds:datastoreItem xmlns:ds="http://schemas.openxmlformats.org/officeDocument/2006/customXml" ds:itemID="{22492198-2167-4156-942A-6407F273201A}"/>
</file>

<file path=docMetadata/LabelInfo.xml><?xml version="1.0" encoding="utf-8"?>
<clbl:labelList xmlns:clbl="http://schemas.microsoft.com/office/2020/mipLabelMetadata">
  <clbl:label id="{49c3d703-3579-47bf-a888-7c913fbdced9}" enabled="0" method="" siteId="{49c3d703-3579-47bf-a888-7c913fbdced9}"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3</Pages>
  <Words>683</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Van den brande</dc:creator>
  <cp:keywords/>
  <dc:description/>
  <cp:lastModifiedBy>Steven Van Eycken</cp:lastModifiedBy>
  <cp:revision>9</cp:revision>
  <dcterms:created xsi:type="dcterms:W3CDTF">2024-08-19T13:46:00Z</dcterms:created>
  <dcterms:modified xsi:type="dcterms:W3CDTF">2024-08-20T06:35:00Z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931c8eaf-ac69-4e6f-8ad2-695981b514a7</vt:lpwstr>
  </property>
  <property fmtid="{D5CDD505-2E9C-101B-9397-08002B2CF9AE}" pid="3" name="ContentTypeId">
    <vt:lpwstr>0x010100624580B81BEFC04DA4CE8912F28ADDB8</vt:lpwstr>
  </property>
</Properties>
</file>