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12461015</w:t>
      </w:r>
    </w:p>
    <w:p>
      <w:r>
        <w:t>Location: Youngwood, Pennsylvania</w:t>
      </w:r>
    </w:p>
    <w:p>
      <w:r>
        <w:t>Date Posted: 4/26/2022</w:t>
      </w:r>
    </w:p>
    <w:p>
      <w:r>
        <w:t>Wage: Negotiable</w:t>
      </w:r>
    </w:p>
    <w:p>
      <w:r>
        <w:t>Category: Information Technology</w:t>
      </w:r>
    </w:p>
    <w:p>
      <w:r>
        <w:t>Job Code: CRB FSI SW SAL4.26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