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FSI Sales Director Job</w:t>
      </w:r>
    </w:p>
    <w:p>
      <w:r>
        <w:t xml:space="preserve">Employer Name: </w:t>
      </w:r>
    </w:p>
    <w:p>
      <w:r>
        <w:t>SpiderID: 12460991</w:t>
      </w:r>
    </w:p>
    <w:p>
      <w:r>
        <w:t>Location: Pittsburgh, Pennsylvania</w:t>
      </w:r>
    </w:p>
    <w:p>
      <w:r>
        <w:t>Date Posted: 4/26/2022</w:t>
      </w:r>
    </w:p>
    <w:p>
      <w:r>
        <w:t>Wage: Negotiable</w:t>
      </w:r>
    </w:p>
    <w:p>
      <w:r>
        <w:t>Category: Information Technology</w:t>
      </w:r>
    </w:p>
    <w:p>
      <w:r>
        <w:t>Job Code: CB SLS DIR 4.26</w:t>
      </w:r>
    </w:p>
    <w:p>
      <w:r>
        <w:br/>
        <w:br/>
        <w:t>As a Sales Director you will...</w:t>
        <w:br/>
        <w:br/>
        <w:t>Develop and manage territory prospect accounts in the West &amp;amp; North-West regions of the US with a focus on new logo acquisition and new sales</w:t>
        <w:br/>
        <w:br/>
        <w:t>Ability to Land and expand on an allocated install base and generate, track and close pipeline through methodical farming approach of building and nurturing customer relationships.</w:t>
        <w:br/>
        <w:br/>
        <w:t>Understand and be able to effectively communicate the benefits of products and solutions, at all levels, to prospect clients in the BFSI industry.</w:t>
        <w:br/>
        <w:br/>
        <w:t>Continuously learn about offerings, successes, and business ecosystem in order to share and bring insights to clients</w:t>
        <w:br/>
        <w:br/>
        <w:t>Develop and perform strategic prospecting activities to generate pipeline and grow territory.</w:t>
        <w:br/>
        <w:br/>
        <w:t>Develop strong internal working relationships with key stakeholders across Pre-Sales, Customer Success, Professional Services, Marketing, and Product to create solutions for prospects that drive new revenue.</w:t>
        <w:br/>
        <w:br/>
        <w:t>Using Salesforce effectively perform sales forecasting in a monthly, quarterly and annual planning rhythm for your accounts with high levels of predictability, quality and accuracy</w:t>
        <w:br/>
        <w:br/>
        <w:t>Other responsibilities include...</w:t>
        <w:br/>
        <w:br/>
        <w:t>Selected candidates should have subject matter expertise in Customer Experience and Contact Center offerings,</w:t>
        <w:br/>
        <w:br/>
        <w:t>Proven track record in delivering successful customer outcomes, and new customer acquisition (preferably in BFSI industry) in a Contact Center ecosystem</w:t>
        <w:br/>
        <w:br/>
        <w:t>Understanding of the BFSI industry; Retail Banking, Consumer Lending, Marketing, Sales, Services, Collections.</w:t>
        <w:br/>
        <w:br/>
        <w:t>Proven ability to land and expand in the acquired customer base, with methodical Account planning, mapping with an approach to build and nurture client relationships</w:t>
        <w:br/>
        <w:br/>
        <w:t>Functional Knowledge of:</w:t>
        <w:br/>
        <w:br/>
        <w:t>CRM, case management systems</w:t>
        <w:br/>
        <w:br/>
        <w:t>Contact center infrastructure, Premise &amp;amp; Cloud</w:t>
        <w:br/>
        <w:br/>
        <w:t>Proactive, outbound customer engagement/Campaign Management</w:t>
        <w:br/>
        <w:br/>
        <w:t>AI, CDP, and Analytics</w:t>
        <w:br/>
        <w:br/>
        <w:t>Self-service, AI/agent assistant, and virtual agent</w:t>
        <w:br/>
        <w:br/>
        <w:t>Omni - Channel Communications</w:t>
        <w:br/>
        <w:br/>
        <w:t>Strong solution selling background</w:t>
        <w:br/>
        <w:br/>
        <w:t>Ability to create relevant use cases in the clients specific industry; Retail, Marketing, Lending etc.</w:t>
        <w:br/>
        <w:br/>
        <w:t>Lead complex sales cycles from opportunity identification through evaluation, contracts, deployment and adoption</w:t>
        <w:br/>
        <w:br/>
        <w:t>Collaborate with dedicated BDM resources to target sellers, specialists, and prospects</w:t>
        <w:br/>
        <w:br/>
        <w:t>Legitimate and proven self-starter. Highly motivated to jump in and get things done.</w:t>
        <w:br/>
        <w:br/>
        <w:t>A proven track record of success and over achievement in winning opportunities and quota attainment</w:t>
        <w:br/>
        <w:br/>
        <w:t>Highly reference able previous/current customers</w:t>
        <w:br/>
        <w:br/>
        <w:t>Excellent leadership and communications skills required. High comfort level working with all levels of an organization, including C-suite.</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