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Security Analyst Job</w:t>
      </w:r>
    </w:p>
    <w:p>
      <w:r>
        <w:t>Employer Name: Hire IT People LLC</w:t>
      </w:r>
    </w:p>
    <w:p>
      <w:r>
        <w:t>SpiderID: 12459417</w:t>
      </w:r>
    </w:p>
    <w:p>
      <w:r>
        <w:t>Location: Winnipeg, MB, Manitoba</w:t>
      </w:r>
    </w:p>
    <w:p>
      <w:r>
        <w:t>Date Posted: 4/26/2022</w:t>
      </w:r>
    </w:p>
    <w:p>
      <w:r>
        <w:t xml:space="preserve">Wage: </w:t>
      </w:r>
    </w:p>
    <w:p>
      <w:r>
        <w:t>Category: Information Technology</w:t>
      </w:r>
    </w:p>
    <w:p>
      <w:r>
        <w:t xml:space="preserve">Job Code: </w:t>
      </w:r>
    </w:p>
    <w:p>
      <w:r>
        <w:t>Number Of Openings: 1</w:t>
      </w:r>
    </w:p>
    <w:p>
      <w:r>
        <w:t>Detailed Job Description:</w:t>
        <w:br/>
        <w:br/>
        <w:t>Support, development, implementation of IT Security Operations and Compliance management for cloud-based solutions.</w:t>
        <w:br/>
        <w:br/>
        <w:t>Serve as the primary contact for information security incidents investigation, coordinate incident response and reporting.</w:t>
        <w:br/>
        <w:br/>
        <w:t>Responsible for internal/external audit and information security assessments by client</w:t>
        <w:br/>
        <w:br/>
        <w:t xml:space="preserve">Develop policies, standards, processes and procedures guidelines and other related documentation for Security Monitoring. </w:t>
        <w:br/>
        <w:br/>
        <w:t xml:space="preserve">Provide guidance and expertise regarding the security architecture for new initiatives. </w:t>
        <w:br/>
        <w:br/>
        <w:t>Acts as a subject matter expert on relevant regulations and policies and relevant frameworks/standards such as ISO27001, NIST, ITSG-33.</w:t>
        <w:br/>
        <w:br/>
        <w:t>Monitor and manage security dashboards in Azure Sentinel/Azure Security Center/ ZAP, customize dashboards and reports, produce metrics per client needs.</w:t>
        <w:br/>
        <w:br/>
        <w:t xml:space="preserve">Monitor health of Security solutions such as Firewall, Intrusion prevention Systems, Identity management, Endpoint Security, etc. for cloud based and on-premise systems. </w:t>
        <w:br/>
        <w:br/>
        <w:t>Work with Business and IT Tier2/Tier3 Support engineers and/or vendors/partner technology teams to resolve issues.</w:t>
        <w:br/>
        <w:br/>
        <w:t>The ability and flexibility to work in shifts when necessary, Prepare Shift turnover and Shift Report to ensure continuous smooth Guide junior Security operations teams in incident response and SOC functions.</w:t>
        <w:br/>
        <w:br/>
        <w:t>Experience:</w:t>
        <w:br/>
        <w:br/>
        <w:t>Has minimum of 4 years of experience working with Information Security management roles.</w:t>
        <w:br/>
        <w:br/>
        <w:t xml:space="preserve">Has a minimum of 4 years of professional experience managing Security Incident Response and Operations management. </w:t>
        <w:br/>
        <w:br/>
        <w:t>Subject matter level expert knowledge of common information security management frameworks, such as NIST/ISO.</w:t>
        <w:br/>
        <w:br/>
        <w:t>Knowledge of malware operation and indicators.</w:t>
        <w:br/>
        <w:br/>
        <w:t>Knowledge of threat landscape (threat actors, APT, cyber-crime, etc.).</w:t>
        <w:br/>
        <w:br/>
        <w:t>Experience in the producing threat &amp;amp; risk assessment reports.</w:t>
        <w:br/>
        <w:br/>
        <w:t>Experience in the delivery of IT Security awareness and training.</w:t>
        <w:br/>
        <w:br/>
        <w:t>Experience with security assessments and authorization (SA&amp;amp;A) activities for IT systems.</w:t>
        <w:br/>
        <w:br/>
        <w:t>Excellent written and verbal communication skills.</w:t>
        <w:br/>
        <w:br/>
        <w:t>Proven interpersonal and collaborative skills, with the ability to communicate information security and risk-related concepts to technical and nontechnical audiences at various hierarchical levels.</w:t>
        <w:br/>
        <w:br/>
        <w:t>Good understanding of computer forensic techniques and methodologies.</w:t>
        <w:br/>
        <w:br/>
        <w:t>Education Qualification: Bachelor's/Masters degree in Computer Science, Engineering, Information Technology, Cybersecurity, or related field.</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