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Technical Test Lead ,  Unit Testing ,  Unit Testing Job</w:t>
      </w:r>
    </w:p>
    <w:p>
      <w:r>
        <w:t>Employer Name: Hire IT People LLC</w:t>
      </w:r>
    </w:p>
    <w:p>
      <w:r>
        <w:t>SpiderID: 12458893</w:t>
      </w:r>
    </w:p>
    <w:p>
      <w:r>
        <w:t>Location: Bethpage, NY, New York</w:t>
      </w:r>
    </w:p>
    <w:p>
      <w:r>
        <w:t>Date Posted: 4/26/2022</w:t>
      </w:r>
    </w:p>
    <w:p>
      <w:r>
        <w:t xml:space="preserve">Wage: </w:t>
      </w:r>
    </w:p>
    <w:p>
      <w:r>
        <w:t>Category: Information Technology</w:t>
      </w:r>
    </w:p>
    <w:p>
      <w:r>
        <w:t xml:space="preserve">Job Code: </w:t>
      </w:r>
    </w:p>
    <w:p>
      <w:r>
        <w:t>Number Of Openings: 1</w:t>
      </w:r>
    </w:p>
    <w:p>
      <w:r>
        <w:t>Detailed Job Description:</w:t>
        <w:br/>
        <w:br/>
        <w:t>Design, development and unit testing skills. In absence of GOGRPC, strong technical skills in JAVA is required. Should be able to work in short sprints, with short term planning and delivery Agile working style Design, development and unit testing skills. In absence of GOGRPC, strong technical skills in JAVA is required. Should be able to work in short sprints, with short term planning and delivery Agile working style</w:t>
        <w:br/>
        <w:br/>
        <w:t>Minimum years of experience*: 5 - 8 years</w:t>
        <w:br/>
        <w:br/>
        <w:t>Certifications Needed: No</w:t>
        <w:br/>
        <w:br/>
        <w:t>Top 3 responsibilities you would expect the Subcon to shoulder and execute*:</w:t>
        <w:br/>
        <w:br/>
        <w:t>Software Development</w:t>
        <w:br/>
        <w:br/>
        <w:t>Participate in Design and Requirement meetings and come up with Design updates</w:t>
        <w:br/>
        <w:br/>
        <w:t>Daily standup meeting with team members and updating status report.</w:t>
        <w:br/>
        <w:br/>
        <w:t>Interview Process (Is face to face required?) Yes</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