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Springboot Job</w:t>
      </w:r>
    </w:p>
    <w:p>
      <w:r>
        <w:t>Employer Name: Hire IT People LLC</w:t>
      </w:r>
    </w:p>
    <w:p>
      <w:r>
        <w:t>SpiderID: 12454497</w:t>
      </w:r>
    </w:p>
    <w:p>
      <w:r>
        <w:t>Location: Richardson, TX, Texas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Top Skills:</w:t>
        <w:br/>
        <w:br/>
        <w:t>Java Spring boot</w:t>
        <w:br/>
        <w:br/>
        <w:t>Soap, Rest API, Cloud (AWS/Azure)</w:t>
        <w:br/>
        <w:br/>
        <w:t>Microservices</w:t>
        <w:br/>
        <w:br/>
        <w:t>Minimum years of experience*: 8+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