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Agile Management ,  Agile Management Tools Job</w:t>
      </w:r>
    </w:p>
    <w:p>
      <w:r>
        <w:t>Employer Name: Hire IT People LLC</w:t>
      </w:r>
    </w:p>
    <w:p>
      <w:r>
        <w:t>SpiderID: 12432694</w:t>
      </w:r>
    </w:p>
    <w:p>
      <w:r>
        <w:t>Location: Mountain View, CA, California</w:t>
      </w:r>
    </w:p>
    <w:p>
      <w:r>
        <w:t>Date Posted: 4/19/2022</w:t>
      </w:r>
    </w:p>
    <w:p>
      <w:r>
        <w:t xml:space="preserve">Wage: </w:t>
      </w:r>
    </w:p>
    <w:p>
      <w:r>
        <w:t>Category: Information Technology</w:t>
      </w:r>
    </w:p>
    <w:p>
      <w:r>
        <w:t xml:space="preserve">Job Code: </w:t>
      </w:r>
    </w:p>
    <w:p>
      <w:r>
        <w:t>Number Of Openings: 1</w:t>
      </w:r>
    </w:p>
    <w:p>
      <w:r>
        <w:t>Detailed Job Description:</w:t>
        <w:br/>
        <w:br/>
        <w:t>Experience in Oracle Agile PLM Change Analysis side processesWell versed with GPN, ECOs, BOM, MPNs. Good Handson in creation of of ECOsMCOs, GPNs. Good understanding of electrical components and part selections. Coordination with Engineering design team for any Part description discrepancies. Coordination with Classification team for sourcing. Process Improvement to response time on RFQs. Helps in planning for potential sourcing issues caused by noncompliant partsMinimizes sourcing delays.</w:t>
        <w:br/>
        <w:br/>
        <w:t>Minimum years of experience: 5-8 years</w:t>
        <w:br/>
        <w:br/>
        <w:t>Top 3 responsibilities you would expect the Subcon to shoulder and execute:</w:t>
        <w:br/>
        <w:br/>
        <w:t>Adds Supply Chain Management SCM relevant data</w:t>
        <w:br/>
        <w:br/>
        <w:t>Minimizes sourcing delays caused by inaccurate or invalid part data</w:t>
        <w:br/>
        <w:br/>
        <w:t>Process Improvement to response time on RFQs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