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.NET application Support ,  .NET application development,  Job</w:t>
      </w:r>
    </w:p>
    <w:p>
      <w:r>
        <w:t>Employer Name: Hire IT People LLC</w:t>
      </w:r>
    </w:p>
    <w:p>
      <w:r>
        <w:t>SpiderID: 12431962</w:t>
      </w:r>
    </w:p>
    <w:p>
      <w:r>
        <w:t>Location: Pasadena, CA, California</w:t>
      </w:r>
    </w:p>
    <w:p>
      <w:r>
        <w:t>Date Posted: 4/19/2022</w:t>
      </w:r>
    </w:p>
    <w:p>
      <w:r>
        <w:t xml:space="preserve">Wage: </w:t>
      </w:r>
    </w:p>
    <w:p>
      <w:r>
        <w:t>Category: Information Technology</w:t>
      </w:r>
    </w:p>
    <w:p>
      <w:r>
        <w:t xml:space="preserve">Job Code: </w:t>
      </w:r>
    </w:p>
    <w:p>
      <w:r>
        <w:t>Number Of Openings: 1</w:t>
      </w:r>
    </w:p>
    <w:p>
      <w:r>
        <w:t>Detailed Job Description:</w:t>
        <w:br/>
        <w:br/>
        <w:t>Application Development, maintenance and support work direct at client site. Requirements gathering and analysis, Design, Build, Coding, Programming, Testing, User Acceptance Testing support, Go live and Post implementation support activities. Interfacing with client technical team and other stake holders for collaboration. Work with offshore teams in Global Delivery Model and will need to coordinate in onsite offshore execution model.</w:t>
        <w:br/>
        <w:br/>
        <w:t>Minimum years of experience*: 5 - 8 years</w:t>
        <w:br/>
        <w:br/>
        <w:t>Certifications Needed: No</w:t>
        <w:br/>
        <w:br/>
        <w:t>Top 3 responsibilities you would expect the Subcon to shoulder and execute*:</w:t>
        <w:br/>
        <w:br/>
        <w:t>Application Development, maintenance and support</w:t>
        <w:br/>
        <w:br/>
        <w:t>Interfacing with client technical team and other stake holders for collaboration</w:t>
        <w:br/>
        <w:br/>
        <w:t>Work with offshore teams in Global Delivery Model</w:t>
        <w:br/>
        <w:br/>
        <w:t>Interview Process (Is face to face required?) No</w:t>
        <w:br/>
        <w:br/>
        <w:t>Does this position require Visa independent candidates only? Yes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