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Manager, IT Security Incident Response - UHealth IT Job</w:t>
      </w:r>
    </w:p>
    <w:p>
      <w:r>
        <w:t xml:space="preserve">Employer Name: </w:t>
      </w:r>
    </w:p>
    <w:p>
      <w:r>
        <w:t>SpiderID: 12428809</w:t>
      </w:r>
    </w:p>
    <w:p>
      <w:r>
        <w:t>Location: Miami, Florida</w:t>
      </w:r>
    </w:p>
    <w:p>
      <w:r>
        <w:t>Date Posted: 4/18/2022</w:t>
      </w:r>
    </w:p>
    <w:p>
      <w:r>
        <w:t>Wage: Negotiable</w:t>
      </w:r>
    </w:p>
    <w:p>
      <w:r>
        <w:t>Category: Information Technology</w:t>
      </w:r>
    </w:p>
    <w:p>
      <w:r>
        <w:t>Job Code: R100057313</w:t>
      </w:r>
    </w:p>
    <w:p>
      <w:r>
        <w:br/>
        <w:br/>
        <w:t>The Department of UHealth IT has an exciting opportunity for a full-time Manager, IT Security Incident Response - UHealth IT. The Manager, IT Security of incident response operations helps protects UHealth's computers, networks, and data against security threats, and helps orchestrate the security incident response activities. The manager will, in an ongoing basis, assess security controls to identify, prevent, and recover from cybersecurity attacks. The Manager, IT Security facilitates the attainment of higher levels of customer service by directing internal teams in the execution of IT initiatives.</w:t>
        <w:br/>
        <w:br/>
        <w:t xml:space="preserve"> </w:t>
        <w:br/>
        <w:br/>
        <w:t>Responsible for the incident response program.</w:t>
        <w:br/>
        <w:br/>
        <w:t xml:space="preserve"> </w:t>
        <w:br/>
        <w:br/>
        <w:t>Leads the security incident response operations, monitoring and incident response activities.</w:t>
        <w:br/>
        <w:br/>
        <w:t xml:space="preserve"> </w:t>
        <w:br/>
        <w:br/>
        <w:t>Review and update incident response standards, policies, and procedures.</w:t>
        <w:br/>
        <w:br/>
        <w:t xml:space="preserve"> </w:t>
        <w:br/>
        <w:br/>
        <w:t>Performs necessary investigation, analysis, and evaluation to determine project feasibility.</w:t>
        <w:br/>
        <w:br/>
        <w:t xml:space="preserve"> </w:t>
        <w:br/>
        <w:br/>
        <w:t>Develops and/or evaluates the risk and impact of new and existing systems, applications, and technology solutions to determine the appropriate the appropriate security controls are implemented commensurate with the risk.</w:t>
        <w:br/>
        <w:br/>
        <w:t xml:space="preserve"> </w:t>
        <w:br/>
        <w:br/>
        <w:t>Documents root cause analysis, security events, and incidents.</w:t>
        <w:br/>
        <w:br/>
        <w:t xml:space="preserve"> </w:t>
        <w:br/>
        <w:br/>
        <w:t>Act as a leader and mentor of security analysts.</w:t>
        <w:br/>
        <w:br/>
        <w:t xml:space="preserve"> </w:t>
        <w:br/>
        <w:br/>
        <w:t>Manages highly complex projects.</w:t>
        <w:br/>
        <w:br/>
        <w:t xml:space="preserve"> </w:t>
        <w:br/>
        <w:br/>
        <w:t>Performs routine duties independently.</w:t>
        <w:br/>
        <w:br/>
        <w:t xml:space="preserve"> </w:t>
        <w:br/>
        <w:br/>
        <w:t>Forms committees as necessary to discuss and determine project plans and objectives</w:t>
        <w:br/>
        <w:br/>
        <w:t xml:space="preserve"> </w:t>
        <w:br/>
        <w:br/>
        <w:t>Develops or assists in the development of work plans, task sequencing, and the extent to which tasks may be performed concurrently.</w:t>
        <w:br/>
        <w:br/>
        <w:t xml:space="preserve"> </w:t>
        <w:br/>
        <w:br/>
        <w:t>Recommends plans for user and resource management approvals.</w:t>
        <w:br/>
        <w:br/>
        <w:t xml:space="preserve"> </w:t>
        <w:br/>
        <w:br/>
        <w:t>Recommends hardware and software needed for optimum solution to business problems.</w:t>
        <w:br/>
        <w:br/>
        <w:t xml:space="preserve"> </w:t>
        <w:br/>
        <w:br/>
        <w:t>Plans independently the full range of security controls for the protection of information assets.</w:t>
        <w:br/>
        <w:br/>
        <w:t xml:space="preserve"> </w:t>
        <w:br/>
        <w:br/>
        <w:t>May participate in the interviewing, hiring and performance appraisals of lower level people.</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from an accredited college or university in Computer Science, Mathematics, Statistics, or equivalent or a related field. A Master's degree is highly desirable.</w:t>
        <w:br/>
        <w:br/>
        <w:t xml:space="preserve"> </w:t>
        <w:br/>
        <w:br/>
        <w:t>Cloud Computing Certification</w:t>
        <w:br/>
        <w:br/>
        <w:t xml:space="preserve"> </w:t>
        <w:br/>
        <w:br/>
        <w:t>CISSP or related GIAC certifications</w:t>
        <w:br/>
        <w:br/>
        <w:t xml:space="preserve"> </w:t>
        <w:br/>
        <w:br/>
        <w:t>12+ years of Information Security experience or equivalent combination of education and work experience.</w:t>
        <w:br/>
        <w:br/>
        <w:t xml:space="preserve"> </w:t>
        <w:br/>
        <w:br/>
        <w:t>Prior experience in a 24x7x365 SOC operations environment</w:t>
        <w:br/>
        <w:br/>
        <w:t xml:space="preserve"> </w:t>
        <w:br/>
        <w:br/>
        <w:t>5+ years experience in Incident Response or similar role in a medium or large organization. Experience in Healthcare is a plus.</w:t>
        <w:br/>
        <w:br/>
        <w:t xml:space="preserve"> </w:t>
        <w:br/>
        <w:br/>
        <w:t>Prior people management/leadership experience with proven experience to lead, motivate and direct a workgroup</w:t>
        <w:br/>
        <w:br/>
        <w:t xml:space="preserve"> </w:t>
        <w:br/>
        <w:br/>
        <w:t>Ability to work in a high-pressure environment</w:t>
        <w:br/>
        <w:br/>
        <w:t xml:space="preserve"> </w:t>
        <w:br/>
        <w:br/>
        <w:t>Strong project management, presentation, and communication skills</w:t>
        <w:br/>
        <w:br/>
        <w:t xml:space="preserve"> </w:t>
        <w:br/>
        <w:br/>
        <w:t>Knowledge of business and management principles.</w:t>
        <w:br/>
        <w:br/>
        <w:t xml:space="preserve"> </w:t>
        <w:br/>
        <w:br/>
        <w:t>Knowledge of IT project management and change control principles.</w:t>
        <w:br/>
        <w:br/>
        <w:t xml:space="preserve"> </w:t>
        <w:br/>
        <w:br/>
        <w:t>Knowledge and expertise with the MITRE Attack framework.</w:t>
        <w:br/>
        <w:br/>
        <w:t xml:space="preserve"> </w:t>
        <w:br/>
        <w:br/>
        <w:t>Ability to direct, manage, implement, and evaluate department operations.</w:t>
        <w:br/>
        <w:br/>
        <w:t xml:space="preserve"> </w:t>
        <w:br/>
        <w:br/>
        <w:t>Ability to establish department goals, and objectives that support the strategic plan.</w:t>
        <w:br/>
        <w:br/>
        <w:t xml:space="preserve"> </w:t>
        <w:br/>
        <w:br/>
        <w:t>Ability to effectively plan, delegate and/or supervise the work of others.</w:t>
        <w:br/>
        <w:br/>
        <w:t xml:space="preserve"> </w:t>
        <w:br/>
        <w:br/>
        <w:t>Ability to lead, motivate, develop, and train others.</w:t>
        <w:br/>
        <w:br/>
        <w:t xml:space="preserve"> </w:t>
        <w:br/>
        <w:br/>
        <w:t>Any appropriate combination of relevant education, experience and/or certifications may be considered.</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