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Lead Consultant ,  Salesforce ,  Salesforce Lightning Job</w:t>
      </w:r>
    </w:p>
    <w:p>
      <w:r>
        <w:t>Employer Name: Hire IT People LLC</w:t>
      </w:r>
    </w:p>
    <w:p>
      <w:r>
        <w:t>SpiderID: 12427261</w:t>
      </w:r>
    </w:p>
    <w:p>
      <w:r>
        <w:t>Location: Hollywood, FL, Florida</w:t>
      </w:r>
    </w:p>
    <w:p>
      <w:r>
        <w:t>Date Posted: 4/18/2022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Candidate with 8 + years of experience in implementation of Salesforce technologies with hands on in functional and technical aspects.</w:t>
        <w:br/>
        <w:br/>
        <w:t>Has to be involved in all stages of Project lifecycle with emphasis on Design, Development and QA activities for this Salesforce applications.</w:t>
        <w:br/>
        <w:br/>
        <w:t>Need to handle technical communication with client and the vendor partners to understand clients systems, APIs and work with technical teams in configuration and system set - up customization.</w:t>
        <w:br/>
        <w:br/>
        <w:t>Overall project delivery experience in technical development and QA and lead the project team and mentor as needed.</w:t>
        <w:br/>
        <w:br/>
        <w:t>Good to have knowledge on CRM, Web Services.</w:t>
        <w:br/>
        <w:br/>
        <w:t>Minimum years of experience: 5-8 years</w:t>
        <w:br/>
        <w:br/>
        <w:t>Certifications Needed: No</w:t>
        <w:br/>
        <w:br/>
        <w:t>Top 3 responsibilities you would expect the Subcon to shoulder and execute:</w:t>
        <w:br/>
        <w:br/>
        <w:t>Participate in Designing, development, and testing of application developed in Salesforce technology.</w:t>
        <w:br/>
        <w:br/>
        <w:t>Participate in test automation tool development and deploy, manage and run the applications.</w:t>
        <w:br/>
        <w:br/>
        <w:t>Ensure the final product is meeting specifications, defect management.,</w:t>
        <w:br/>
        <w:br/>
        <w:t>Interview Process (Is face to face required?) No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