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Senior Technology Architect ,  Big Data ,  Big Data - ALL Job</w:t>
      </w:r>
    </w:p>
    <w:p>
      <w:r>
        <w:t>Employer Name: Hire IT People LLC</w:t>
      </w:r>
    </w:p>
    <w:p>
      <w:r>
        <w:t>SpiderID: 12570341</w:t>
      </w:r>
    </w:p>
    <w:p>
      <w:r>
        <w:t>Location: Plano, TX, Texas</w:t>
      </w:r>
    </w:p>
    <w:p>
      <w:r>
        <w:t>Date Posted: 5/25/2022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Looking for Experienced in DWBI Consulting, Solution Architecture, Program Management Delivery with around 15 years of industry experience.</w:t>
        <w:br/>
        <w:br/>
        <w:t>Core Strengths</w:t>
        <w:br/>
        <w:br/>
        <w:t>Problem Solving Modernization Expert Automation Champion Platform Migration Project Delivery PreSales Consultant Data Engineering Program Architect</w:t>
        <w:br/>
        <w:br/>
        <w:t>Client Engagement Solution Assessment Development Strategic Technology Consulting Mentor</w:t>
        <w:br/>
        <w:br/>
        <w:t>Experience Summary</w:t>
        <w:br/>
        <w:br/>
        <w:t>Strong exposure to DWBI Architecture Consulting, Delivery, Program Project Management</w:t>
        <w:br/>
        <w:br/>
        <w:t>Minimum years of experience: &amp;gt;10 years</w:t>
        <w:br/>
        <w:br/>
        <w:t>Certifications Needed: No</w:t>
        <w:br/>
        <w:br/>
        <w:t>Top 3 responsibilities you would expect the Subcon to shoulder and execute:</w:t>
        <w:br/>
        <w:br/>
        <w:t>Strong exposure to DWBI Architecture Consulting, Delivery, Program Project Management, Enterprise IM BI Architecture Design</w:t>
        <w:br/>
        <w:br/>
        <w:t>As DWBI Solution Architect, should be able to understand Business Processes AsIs architecture and proposed ToBe state Roadmaps Solutions</w:t>
        <w:br/>
        <w:br/>
        <w:t>Planning and Delivery Management Managed Joint Ownership Models of Data Warehousing Business Intelligence projects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