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Associate Business Systems Specialist Job</w:t>
      </w:r>
    </w:p>
    <w:p>
      <w:r>
        <w:t xml:space="preserve">Employer Name: </w:t>
      </w:r>
    </w:p>
    <w:p>
      <w:r>
        <w:t>SpiderID: 12414253</w:t>
      </w:r>
    </w:p>
    <w:p>
      <w:r>
        <w:t>Location: Kenosha, Wisconsin</w:t>
      </w:r>
    </w:p>
    <w:p>
      <w:r>
        <w:t>Date Posted: 4/13/2022</w:t>
      </w:r>
    </w:p>
    <w:p>
      <w:r>
        <w:t>Wage: Negotiable</w:t>
      </w:r>
    </w:p>
    <w:p>
      <w:r>
        <w:t>Category: Information Technology</w:t>
      </w:r>
    </w:p>
    <w:p>
      <w:r>
        <w:t>Job Code: 2022-11648</w:t>
      </w:r>
    </w:p>
    <w:p>
      <w:r>
        <w:br/>
        <w:br/>
        <w:t>This position is onsite at the Corporate Headquarters located in Kenosha, WI.</w:t>
        <w:br/>
        <w:br/>
        <w:t>Who We Are:</w:t>
        <w:br/>
        <w:br/>
        <w:t>People know Snap-on for the quality of our products, but we know that it is the passion and character of our people that make our company a global leader. With our diverse talents and deep pride in the Snap-on family of brands, we drive innovation and create value. We work hard together. We grow together. We are one Snap-on team.</w:t>
        <w:br/>
        <w:br/>
        <w:t>Working With Snap-on has Benefits!</w:t>
        <w:br/>
        <w:br/>
        <w:t>Company-paid benefits include:</w:t>
        <w:br/>
        <w:br/>
        <w:t>Basic dental, Basic life, Basic accidental death, and dismemberment coverage</w:t>
        <w:br/>
        <w:br/>
        <w:t>Short term and long-term disability, Employee Assistance Program</w:t>
        <w:br/>
        <w:br/>
        <w:t>Business travel accident insurance</w:t>
        <w:br/>
        <w:br/>
        <w:t>Other health education programs including smoking cessation, annual wellness screening and seasonal flu shot</w:t>
        <w:br/>
        <w:br/>
        <w:t>Market competitive compensation with Rewards for high performance and special skills</w:t>
        <w:br/>
        <w:br/>
        <w:t>Bonus, incentives, or sales commissions depending on position and level</w:t>
        <w:br/>
        <w:br/>
        <w:t>Base pay progression through lateral &amp;amp; promotional development on both managerial and technical career paths</w:t>
        <w:br/>
        <w:br/>
        <w:t>Paid time off, vacation and paid holidays</w:t>
        <w:br/>
        <w:br/>
        <w:t>Tuition Assistance Plan</w:t>
        <w:br/>
        <w:br/>
        <w:t>Employee Stock Purchase Plan – annual optional enrollment period</w:t>
        <w:br/>
        <w:br/>
        <w:t>Retirement programs including 401(k) Plan with matching employer contributions</w:t>
        <w:br/>
        <w:br/>
        <w:t>What You Bring to the Team:</w:t>
        <w:br/>
        <w:br/>
        <w:t>Required Skills:</w:t>
        <w:br/>
        <w:br/>
        <w:t>Bachelor's Degree in Computer Science, Information Technology or equivalent experience</w:t>
        <w:br/>
        <w:br/>
        <w:t>Experience in gathering Business Requirements, documenting Gaps, and participating in the estimation of development effort to satisfy functional Gaps</w:t>
        <w:br/>
        <w:br/>
        <w:t>Experience in preparing Functional Designs for Developments</w:t>
        <w:br/>
        <w:br/>
        <w:t>Experience in drafting test scripts/scenarios and performing Unit and User Acceptance Test</w:t>
        <w:br/>
        <w:br/>
        <w:t>Ability to take on the following ERP LN implementation tasks for projects to roll out current ERP LN solutions</w:t>
        <w:br/>
        <w:br/>
        <w:t>Key user training</w:t>
        <w:br/>
        <w:br/>
        <w:t>Data Migration definition, coordination of tasks with technical teams and validation</w:t>
        <w:br/>
        <w:br/>
        <w:t>Defining functional specs for requirements that can't be met with existing solutions</w:t>
        <w:br/>
        <w:br/>
        <w:t>Preferred Skills:</w:t>
        <w:br/>
        <w:br/>
        <w:t>Previous Internship in Information Technology or equivalent experience</w:t>
        <w:br/>
        <w:br/>
        <w:t>Use company issue management tools (currently Jira/ITCOE) to update progress of tickets and communicate with other resources</w:t>
        <w:br/>
        <w:br/>
        <w:t>Troubleshoot user reported issues</w:t>
        <w:br/>
        <w:br/>
        <w:t>Duplicate reported user issues in test environment and provide solutions to get resolved</w:t>
        <w:br/>
        <w:br/>
        <w:t>Assist with User Acceptance testing</w:t>
        <w:br/>
        <w:br/>
        <w:t>Participate in ERP LN Rollouts</w:t>
        <w:br/>
        <w:br/>
        <w:t>Frequent travel could be required at periods, depending on nature of project</w:t>
        <w:br/>
        <w:br/>
        <w:t>Additional duties as assigned</w:t>
        <w:br/>
        <w:br/>
        <w:t>If we are interested in moving forward with your candidacy, you may receive an email invitation from Spark Hire, or from a Snap-on representative, for a one-way video interview.</w:t>
        <w:br/>
        <w:br/>
        <w:t>Snap-on is rooted in the dignity of work. From our founding 100 years ago, we have been dedicated to this timeless principle. We celebrate this work and we celebrate our customers, the makers and the fixers, who perform day in and day out to move the world forward.</w:t>
        <w:br/>
        <w:br/>
        <w:t>Snap-on continually strives to be an employer of choice and offers a Great Place to Work.</w:t>
        <w:br/>
        <w:br/>
        <w:t>Snap-on is an equal opportunity employer and complies with all applicable federal, state, and local fair employment practices and laws. Snap-on strictly prohibits, and does not tolerate, discrimination against applicants, associates or any other covered persons for any reason including race, ethnicity, religion, color, national origin, sex, age, physical or mental disability, veteran status, gender identity, sexual orientation or any other characteristic protected under applicable federal, state, or local law.</w:t>
        <w:br/>
        <w:br/>
        <w:t>#Indeed</w:t>
        <w:br/>
        <w:br/>
      </w:r>
    </w:p>
    <w:p>
      <w:r>
        <w:t xml:space="preserve">Start Date: </w:t>
        <w:br/>
        <w:br/>
        <w:br/>
        <w:t>Position Type: Full-Time Permanent</w:t>
        <w:br/>
        <w:br/>
        <w:br/>
        <w:t xml:space="preserve">Years of Experience Required: </w:t>
        <w:br/>
        <w:br/>
        <w:br/>
        <w:t xml:space="preserve">Education Required: </w:t>
        <w:br/>
        <w:br/>
        <w:br/>
        <w:t xml:space="preserve">Overnight Travel: </w:t>
        <w:br/>
        <w:br/>
        <w:br/>
        <w:t xml:space="preserve">Vacation Time: </w:t>
        <w:br/>
        <w:br/>
        <w:br/>
      </w:r>
    </w:p>
    <w:p>
      <w:r>
        <w:t>Contact Name: Snap On</w:t>
      </w:r>
    </w:p>
    <w:p>
      <w:r>
        <w:t xml:space="preserve"> </w:t>
      </w:r>
    </w:p>
    <w:p>
      <w:r>
        <w:t>Company: Snap On</w:t>
      </w:r>
    </w:p>
    <w:p>
      <w:r>
        <w:t xml:space="preserve"> </w:t>
      </w:r>
    </w:p>
    <w:p>
      <w:r>
        <w:t xml:space="preserve"> </w:t>
      </w:r>
    </w:p>
    <w:p>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