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Intelligence Programmer Analyst  Job</w:t>
      </w:r>
    </w:p>
    <w:p>
      <w:r>
        <w:t xml:space="preserve">Employer Name: Weld-On Adhesives, Inc. </w:t>
      </w:r>
    </w:p>
    <w:p>
      <w:r>
        <w:t>SpiderID: 12569289</w:t>
      </w:r>
    </w:p>
    <w:p>
      <w:r>
        <w:t>Location: Compton, California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Business Intelligence Programmer Analyst sought by Weld-On Adhesives, Inc. in Compton, CA. </w:t>
        <w:br/>
        <w:br/>
        <w:t>JOB DUTIES:</w:t>
        <w:br/>
        <w:br/>
        <w:t>The Business Intelligence Programmer Analyst will work closely with cross-functional business teams to design and develop Business Intelligence and Analytics capabilities including ad-hoc reports, dashboards, and scorecards. The position will also be responsible for monitoring and supporting the daily operations of the Cognos infrastructure. More specifically, will perform the following duties:</w:t>
        <w:br/>
        <w:br/>
        <w:t> Work collaboratively with Finance, Distribution, Manufacturing, Commercial and other business functions to gather requirements and design business operational reports in support of various applications and business areas.</w:t>
        <w:br/>
        <w:br/>
        <w:t> Author complex reports and dashboards utilizing IBM Cognos 10\11 studios, Power BI, OneStream, Insight and other reporting solutions.</w:t>
        <w:br/>
        <w:br/>
        <w:t> Serve as a technical resource supporting all data warehouse, ETL and reporting activities and tools.</w:t>
        <w:br/>
        <w:br/>
        <w:t> Lead and collaborate with Business Analysts to identify and develop system improvement opportunities to assist business functions with reporting and data management.</w:t>
        <w:br/>
        <w:br/>
        <w:t> Drive relational and dimensional modeling best practices.</w:t>
        <w:br/>
        <w:br/>
        <w:t> Coordinate Business Intelligence initiatives between business users and the IT group.</w:t>
        <w:br/>
        <w:br/>
        <w:t> Expand and enhance data and analytic capabilities, continue to improve processes, explore/adopt new tools, drive automation and scripting.</w:t>
        <w:br/>
        <w:br/>
        <w:t> Address and guide defining medium to large project scopes and expectations and confirm that the application requirements are established and in operation within the project schedule and budget.</w:t>
        <w:br/>
        <w:br/>
        <w:t> Follow all prescribed software development life cycle and project management processes and procedures. Provide solutions for process improvement of IT processes and procedures.</w:t>
        <w:br/>
        <w:br/>
        <w:t xml:space="preserve"> Collaborate with other IT team members on the integration of all systems and reporting tools. Examples: SQL Server, AS 400, IBM Cognos, Insight Software, Power BI, etc. </w:t>
        <w:br/>
        <w:br/>
        <w:t> *Telecommuting permitted from anywhere in the U.S.*</w:t>
        <w:br/>
        <w:br/>
      </w:r>
    </w:p>
    <w:p>
      <w:r>
        <w:t>MINIMUM REQUIREMENTS:</w:t>
        <w:br/>
        <w:br/>
        <w:t>Requires a Masters degree in computer science, software development, information technology or related field and two years of experience delivering business intelligence solutions and reports with SSIS, IBM Cognos and Power BI.</w:t>
        <w:br/>
        <w:br/>
        <w:t xml:space="preserve">Experience must include: </w:t>
        <w:br/>
        <w:br/>
        <w:t>1. Data warehousing, database management and knowledge of relational and OLAP concepts and methodologies.</w:t>
        <w:br/>
        <w:br/>
        <w:t xml:space="preserve">2. Ability to develop and communicate training packages for knowledge transfer. </w:t>
        <w:br/>
        <w:br/>
        <w:t>3. Experience with Cognos, SQL and Power BI tools as it applies to AS400 mainframe and JD Edwards.</w:t>
        <w:br/>
        <w:br/>
        <w:t>4. Developing ETL packages using multiple data sources, including SQL server, flat files, Excel source files, and XML files.</w:t>
        <w:br/>
        <w:br/>
        <w:t>5. Performing data transformation using SSIS such as Lookup, Derived Column, Data Conversion, Aggregate, Conditional Split, etc.</w:t>
        <w:br/>
        <w:br/>
        <w:t xml:space="preserve">6. Performing data cleansing, enrichment, mapping tasks and automated data validation processes. </w:t>
        <w:br/>
        <w:br/>
        <w:t>7. Integrating custom visuals based on business requirements using Power BI desktop.</w:t>
        <w:br/>
        <w:br/>
        <w:t xml:space="preserve">8. Developing complex calculated measures using Data Analysis Expression language (DAX). </w:t>
        <w:br/>
        <w:br/>
        <w:t>9. Developing Cognos BI data models and dashboards.</w:t>
        <w:br/>
        <w:br/>
        <w:t xml:space="preserve">10. Experience with Framework Manager, Query Studio and Report Studio for model design, ad-hoc reporting and advanced report authoring. </w:t>
        <w:br/>
        <w:br/>
        <w:t>*Telecommuting permitted from anywhere in the U.S.*</w:t>
        <w:br/>
        <w:br/>
        <w:t xml:space="preserve">Send resume to: Jeff Lemons / Re: BI Prog Analyst, Weld-On Adhesives, Inc., 455 West Victoria Street, Compton, CA 90220. </w:t>
      </w:r>
    </w:p>
    <w:p>
      <w:r>
        <w:t xml:space="preserve">Contact Name: Judith Salas </w:t>
      </w:r>
    </w:p>
    <w:p>
      <w:r>
        <w:t xml:space="preserve"> Employer</w:t>
      </w:r>
    </w:p>
    <w:p>
      <w:r>
        <w:t>Company: Weld-On Adhesives, Inc.</w:t>
      </w:r>
    </w:p>
    <w:p>
      <w:r>
        <w:t xml:space="preserve"> Compton</w:t>
      </w:r>
    </w:p>
    <w:p>
      <w:r>
        <w:t xml:space="preserve"> California</w:t>
      </w:r>
    </w:p>
    <w:p>
      <w:r>
        <w:t xml:space="preserve"> 90220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