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Technology Architect ,  Ruby on Rails ,  Ruby on Rails Job</w:t>
      </w:r>
    </w:p>
    <w:p>
      <w:r>
        <w:t>Employer Name: Hire IT People LLC</w:t>
      </w:r>
    </w:p>
    <w:p>
      <w:r>
        <w:t>SpiderID: 12561751</w:t>
      </w:r>
    </w:p>
    <w:p>
      <w:r>
        <w:t>Location: Purchase, NY, New York</w:t>
      </w:r>
    </w:p>
    <w:p>
      <w:r>
        <w:t>Date Posted: 5/23/2022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Candidate should have 10-15 years of experience.</w:t>
        <w:br/>
        <w:br/>
        <w:t>10+ years of total IT experience with strong experience with data architecture</w:t>
        <w:br/>
        <w:br/>
        <w:t>Perform development or maintenance work on data models, flowcharts, integration with enterprise data architecture.</w:t>
        <w:br/>
        <w:br/>
        <w:t>Ability to work closely with sponsors, business owners and analysts on requirements and use case design</w:t>
        <w:br/>
        <w:br/>
        <w:t>Create data dictionary and metadata around the data elements</w:t>
        <w:br/>
        <w:br/>
        <w:t>Responsible for defining the source repositories and rules around the transformations</w:t>
        <w:br/>
        <w:br/>
        <w:t>Candidate should have basic understanding and experience on Ruby On Rails/Ruby/Rails.</w:t>
        <w:br/>
        <w:br/>
        <w:t>Candidate should have working experience on ReactJS.</w:t>
        <w:br/>
        <w:br/>
        <w:t>Candidate should have working experience on Android/iOS development.</w:t>
        <w:br/>
        <w:br/>
        <w:t>Candidate should have working experience on CI/CD pipeline automation using Jenkins.</w:t>
        <w:br/>
        <w:br/>
        <w:t>Candidate should have working experience on Agile development project.</w:t>
        <w:br/>
        <w:br/>
        <w:t>Experience working in Agile or Scrum methodologies</w:t>
        <w:br/>
        <w:br/>
        <w:t>Knowledgeable with version control systems (Git) and issue tracking tools (JIRA)</w:t>
        <w:br/>
        <w:br/>
        <w:t>Ability to work in team in diverse/ multiple stakeholder environment.</w:t>
        <w:br/>
        <w:br/>
        <w:t>Strong communication skills and solutioning skills.</w:t>
        <w:br/>
        <w:br/>
        <w:t>Experience and desire to work in a Global delivery environment.</w:t>
        <w:br/>
        <w:br/>
        <w:t>Minimum years of experience required: 10-15 years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