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(information technology) consultant  Job</w:t>
      </w:r>
    </w:p>
    <w:p>
      <w:r>
        <w:t>Employer Name: Sukhwinder Gill</w:t>
      </w:r>
    </w:p>
    <w:p>
      <w:r>
        <w:t>SpiderID: 12556301</w:t>
      </w:r>
    </w:p>
    <w:p>
      <w:r>
        <w:t>Location: Edmonton, Alberta</w:t>
      </w:r>
    </w:p>
    <w:p>
      <w:r>
        <w:t>Date Posted: 5/20/2022</w:t>
      </w:r>
    </w:p>
    <w:p>
      <w:r>
        <w:t>Wage: 46.72/hour</w:t>
      </w:r>
    </w:p>
    <w:p>
      <w:r>
        <w:t>Category: Information Technology</w:t>
      </w:r>
    </w:p>
    <w:p>
      <w:r>
        <w:t xml:space="preserve">Job Code: </w:t>
      </w:r>
    </w:p>
    <w:p/>
    <w:p>
      <w:r>
        <w:t>Job requirements</w:t>
        <w:br/>
        <w:br/>
        <w:t>Languages</w:t>
        <w:br/>
        <w:br/>
        <w:t>English</w:t>
        <w:br/>
        <w:br/>
        <w:t>Education</w:t>
        <w:br/>
        <w:br/>
        <w:t>Bachelor's degree</w:t>
        <w:br/>
        <w:br/>
        <w:t>Experience</w:t>
        <w:br/>
        <w:br/>
        <w:t>1 year to less than 2 years</w:t>
        <w:br/>
        <w:br/>
        <w:t>Security and Safety</w:t>
        <w:br/>
        <w:br/>
        <w:t>Criminal record check</w:t>
        <w:br/>
        <w:br/>
        <w:t>Specific Skills</w:t>
        <w:br/>
        <w:br/>
        <w:t>Confer with clients to identify and document requirements, Conduct business and technical studies, Design, develop and implement information systems business solutions, Provide advice on information systems strategy, policy, management and service delivery, Assess physical and technical security risks to data, software and hardware, Develop and implement policies and procedures throughout the software development life cycle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Sandeep Saran</w:t>
      </w:r>
    </w:p>
    <w:p>
      <w:r>
        <w:t xml:space="preserve"> </w:t>
      </w:r>
    </w:p>
    <w:p>
      <w:r>
        <w:t>Company: NOOR ENTERPRISES PVT LTD</w:t>
      </w:r>
    </w:p>
    <w:p>
      <w:r>
        <w:t xml:space="preserve"> Edmonton</w:t>
      </w:r>
    </w:p>
    <w:p>
      <w:r>
        <w:t xml:space="preserve"> Alberta</w:t>
      </w:r>
    </w:p>
    <w:p>
      <w:r>
        <w:t xml:space="preserve"> T6T 1V6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