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Talend Job</w:t>
      </w:r>
    </w:p>
    <w:p>
      <w:r>
        <w:t>Employer Name: Hire IT People LLC</w:t>
      </w:r>
    </w:p>
    <w:p>
      <w:r>
        <w:t>SpiderID: 12554250</w:t>
      </w:r>
    </w:p>
    <w:p>
      <w:r>
        <w:t>Location: Brentwood, TN, Tennessee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Resource should be experienced in Talend/ SQL with Retail background.</w:t>
        <w:br/>
        <w:br/>
        <w:t>Excellent Talend knowledge.</w:t>
        <w:br/>
        <w:br/>
        <w:t>Good hands on Talend, SQL knowledge, Netezza good knowledge.</w:t>
        <w:br/>
        <w:br/>
        <w:t>Team Leading responsibility.</w:t>
        <w:br/>
        <w:br/>
        <w:t>Flexible in working.</w:t>
        <w:br/>
        <w:br/>
        <w:t>Team Leader Qualities</w:t>
        <w:br/>
        <w:br/>
        <w:t>Good communication knowledge.</w:t>
        <w:br/>
        <w:br/>
        <w:t>Good to have SQL knowledge</w:t>
        <w:br/>
        <w:br/>
        <w:t>Minimum years of experience: 5 - 8 years</w:t>
        <w:br/>
        <w:br/>
        <w:t>Certifications Needed: Yes</w:t>
        <w:br/>
        <w:br/>
        <w:t>Top 3 responsibilities you would expect the Subcon to shoulder and execute:</w:t>
        <w:br/>
        <w:br/>
        <w:t>Excellent Talend knowledge</w:t>
        <w:br/>
        <w:br/>
        <w:t>good Handson Talend</w:t>
        <w:br/>
        <w:br/>
        <w:t>Netezza good knowledge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