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Reactive Programming ,  NodeJS Job</w:t>
      </w:r>
    </w:p>
    <w:p>
      <w:r>
        <w:t>Employer Name: Hire IT People LLC</w:t>
      </w:r>
    </w:p>
    <w:p>
      <w:r>
        <w:t>SpiderID: 12553924</w:t>
      </w:r>
    </w:p>
    <w:p>
      <w:r>
        <w:t>Location: North Palm Beach, FL, Florida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Minimum years of experience*: 8 - 10 years</w:t>
        <w:br/>
        <w:br/>
        <w:t>Certifications Needed: No</w:t>
        <w:br/>
        <w:br/>
        <w:t>Top 3 responsibilities you would expect the Subcon to shoulder and execute*:</w:t>
        <w:br/>
        <w:br/>
        <w:t>Designing</w:t>
        <w:br/>
        <w:br/>
        <w:t>Build</w:t>
        <w:br/>
        <w:br/>
        <w:t>Post implementation</w:t>
        <w:br/>
        <w:br/>
        <w:t>Interview Process (Is face to face required?) No</w:t>
        <w:br/>
        <w:br/>
        <w:t>Does this position require Visa independent candidates only? Yes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