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Senior Technology Architect ,  Consulting - Data Management ,  Functional Dat Job</w:t>
      </w:r>
    </w:p>
    <w:p>
      <w:r>
        <w:t>Employer Name: Hire IT People LLC</w:t>
      </w:r>
    </w:p>
    <w:p>
      <w:r>
        <w:t>SpiderID: 12539194</w:t>
      </w:r>
    </w:p>
    <w:p>
      <w:r>
        <w:t>Location: Plano, TX, Texas</w:t>
      </w:r>
    </w:p>
    <w:p>
      <w:r>
        <w:t>Date Posted: 5/17/2022</w:t>
      </w:r>
    </w:p>
    <w:p>
      <w:r>
        <w:t xml:space="preserve">Wage: </w:t>
      </w:r>
    </w:p>
    <w:p>
      <w:r>
        <w:t>Category: Information Technology</w:t>
      </w:r>
    </w:p>
    <w:p>
      <w:r>
        <w:t xml:space="preserve">Job Code: </w:t>
      </w:r>
    </w:p>
    <w:p>
      <w:r>
        <w:t>Number Of Openings: 1</w:t>
      </w:r>
    </w:p>
    <w:p>
      <w:r>
        <w:t>Detailed Job Description:</w:t>
        <w:br/>
        <w:br/>
        <w:t>Candidate should have implementation experience in Data Vault 2.0.</w:t>
        <w:br/>
        <w:br/>
        <w:t>Candidates should be well versed in translating business needs and objectives into technological solutions as requested.</w:t>
        <w:br/>
        <w:br/>
        <w:t>Candidate with AutoFinanace or Auto industry or Finance domain experience is added advantage.</w:t>
        <w:br/>
        <w:br/>
        <w:t>Create and maintain data models, data maps and systems interrelationship diagrams for data domains and systems.</w:t>
        <w:br/>
        <w:br/>
        <w:t>Define and govern data modeling and design standards, naming standards, tools, best practices</w:t>
        <w:br/>
        <w:br/>
        <w:t>Minimum years of experience: &amp;gt;10 years</w:t>
        <w:br/>
        <w:br/>
        <w:t>Certifications Needed: No</w:t>
        <w:br/>
        <w:br/>
        <w:t>Top 3 responsibilities you would expect the Subcon to shoulder and execute:</w:t>
        <w:br/>
        <w:br/>
        <w:t>Candidate should have implementation experience in Data Vault 2.0.</w:t>
        <w:br/>
        <w:br/>
        <w:t>Candidates should be well versed in translating business needs and objectives into technological solutions as requested.</w:t>
        <w:br/>
        <w:br/>
        <w:t>Candidate with AutoFinanace or Auto industry or Finance domain experience is added advantage.Create and maintain data models, data maps and systems interrelationship diagrams for data domains and systems.Define and govern data modeling and design standards, naming standards, tools, best practices</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