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DevOps ,  Continuous integration - Others Job</w:t>
      </w:r>
    </w:p>
    <w:p>
      <w:r>
        <w:t>Employer Name: Hire IT People LLC</w:t>
      </w:r>
    </w:p>
    <w:p>
      <w:r>
        <w:t>SpiderID: 12575918</w:t>
      </w:r>
    </w:p>
    <w:p>
      <w:r>
        <w:t>Location: San Francisco, CA, California</w:t>
      </w:r>
    </w:p>
    <w:p>
      <w:r>
        <w:t>Date Posted: 5/26/2022</w:t>
      </w:r>
    </w:p>
    <w:p>
      <w:r>
        <w:t xml:space="preserve">Wage: </w:t>
      </w:r>
    </w:p>
    <w:p>
      <w:r>
        <w:t>Category: Information Technology</w:t>
      </w:r>
    </w:p>
    <w:p>
      <w:r>
        <w:t xml:space="preserve">Job Code: </w:t>
      </w:r>
    </w:p>
    <w:p>
      <w:r>
        <w:t>Number Of Openings: 1</w:t>
      </w:r>
    </w:p>
    <w:p>
      <w:r>
        <w:t>Detailed Job Description:</w:t>
        <w:br/>
        <w:br/>
        <w:t>Lead or participate in high level technical concepts spanning technology and business. Develop specifications for complex infrastructure systems, design and test solutions. Contribute to the testing of business, application and technical infrastructure requirements. Drive solutions to reduce recovery. Review and analyze solutions for cloud security, secrets management and key rotations. Design, code, test, debug and document programs using Agile development practices. Design complex system upgrades. Resolve troublesome trends as they develop. Develop a long range plan designed to resolve problems and prevent them from recurring. Direct the daily risk and control flow of operations, focusing on policies, procedures and work standards to ensure success. Collaborate and consult with peers, colleagues and managers to resolve issues and achieve goals. Required Qualifications: 4+ years of Technology Infrastructure Engineering and Solutions experience, or equivalent demonstrated through one or a combination of the following: work experience, training, military experience, education.</w:t>
        <w:br/>
        <w:br/>
        <w:t>Minimum years of experience*: 9+</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