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923 ANDROID DEVELOPER Job</w:t>
      </w:r>
    </w:p>
    <w:p>
      <w:r>
        <w:t xml:space="preserve">Employer Name: </w:t>
      </w:r>
    </w:p>
    <w:p>
      <w:r>
        <w:t>SpiderID: 12536715</w:t>
      </w:r>
    </w:p>
    <w:p>
      <w:r>
        <w:t>Location: PLAINSBORO, New Jersey</w:t>
      </w:r>
    </w:p>
    <w:p>
      <w:r>
        <w:t>Date Posted: 5/16/2022</w:t>
      </w:r>
    </w:p>
    <w:p>
      <w:r>
        <w:t xml:space="preserve">Wage: </w:t>
      </w:r>
    </w:p>
    <w:p>
      <w:r>
        <w:t>Category: Information Technology</w:t>
      </w:r>
    </w:p>
    <w:p>
      <w:r>
        <w:t xml:space="preserve">Job Code: RAKOF 923 </w:t>
      </w:r>
    </w:p>
    <w:p>
      <w:r>
        <w:t>Number Of Openings: 5</w:t>
      </w:r>
    </w:p>
    <w:p>
      <w:r>
        <w:t xml:space="preserve">Involve in designing and developing advanced applications for the Android platform along with Java Microservices, Rest API, SOAP,Spring &amp;amp; Spring boot framework; Unit-testing code for robustness, including edge cases, usability, and general reliability; Bug fixingand improving application performance. Design and build advanced applications for the Android platform using Java and Katlin,Android SOK, Android Design Interface guidelines, and material design. Work with outside data sources and APIs, UI design principles,patterns, and best practices. Unit-test code for robustness, including edge cases, usability, and general reliability. Discover, evaluate,and implement new technologies to maximize development efficiency. </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