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914 PEGA ENGINEER Job</w:t>
      </w:r>
    </w:p>
    <w:p>
      <w:r>
        <w:t xml:space="preserve">Employer Name: </w:t>
      </w:r>
    </w:p>
    <w:p>
      <w:r>
        <w:t>SpiderID: 12536689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914</w:t>
      </w:r>
    </w:p>
    <w:p>
      <w:r>
        <w:t>Number Of Openings: 5</w:t>
      </w:r>
    </w:p>
    <w:p>
      <w:r>
        <w:t>Translate business requirements into design/application builds. Design and develop major components of focused solutions. Involve in PEGA PRPC architecture and development activities using PEGA PRPC tools. Analyze, Identify and log enhancements/ bugs for PEGA PRPC. Involve in end to end tasks for the PRPC PEGA projects using Agile and waterfall model.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