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909 DATABASE DEVELOPER Job</w:t>
      </w:r>
    </w:p>
    <w:p>
      <w:r>
        <w:t xml:space="preserve">Employer Name: </w:t>
      </w:r>
    </w:p>
    <w:p>
      <w:r>
        <w:t>SpiderID: 12536615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909</w:t>
      </w:r>
    </w:p>
    <w:p>
      <w:r>
        <w:t>Number Of Openings: 10</w:t>
      </w:r>
    </w:p>
    <w:p>
      <w:r>
        <w:t>Design logical and physical databases. Code database description and specifies users to access database; Review, tests and correct program errors; Modifies database program to increase processing performance using Oracle/Sybase/SQL and other related technologies. Involve in Data Modeling/Warehousing applications using ETL tools like Informatica / Data Stage/ Oracle Data Integrator (ODI).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