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12535553</w:t>
      </w:r>
    </w:p>
    <w:p>
      <w:r>
        <w:t>Location: Jersey City, NJ,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6+ years of Java/Camunda experience</w:t>
        <w:br/>
        <w:br/>
        <w:t>Hands on experience in Java Springboot, Oracle</w:t>
        <w:br/>
        <w:br/>
        <w:t>Excellent knowledge of BPMN 2.0</w:t>
        <w:br/>
        <w:br/>
        <w:t>Excellent communication skill and Stakeholder management</w:t>
        <w:br/>
        <w:br/>
        <w:t>Should have working experience in Design and solutioning Camunda</w:t>
        <w:br/>
        <w:br/>
        <w:t>Minimum years of experience*: 6+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