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UX Researcher Job</w:t>
      </w:r>
    </w:p>
    <w:p>
      <w:r>
        <w:t>Employer Name: Kimberly Clark</w:t>
      </w:r>
    </w:p>
    <w:p>
      <w:r>
        <w:t>SpiderID: 12575579</w:t>
      </w:r>
    </w:p>
    <w:p>
      <w:r>
        <w:t>Location: roswell, Georgia</w:t>
      </w:r>
    </w:p>
    <w:p>
      <w:r>
        <w:t>Date Posted: 5/26/2022</w:t>
      </w:r>
    </w:p>
    <w:p>
      <w:r>
        <w:t xml:space="preserve">Wage: </w:t>
      </w:r>
    </w:p>
    <w:p>
      <w:r>
        <w:t>Category: Information Technology</w:t>
      </w:r>
    </w:p>
    <w:p>
      <w:r>
        <w:t>Job Code: 837854</w:t>
      </w:r>
    </w:p>
    <w:p>
      <w:r>
        <w:t>Bring UX concepts to life. You will be working with top notch-talent that includes both our internal team as well as some of the brightest external partners. As a senior leader of a global UX team with deep knowledge of all areas of UX you will help shape experiences to empower our consumers. We are passionate about user experience. You can expect to be challenged. You can expect your contributions to be accepted and appreciated. And you can expect your skills to become even stronger.</w:t>
        <w:br/>
        <w:br/>
        <w:t xml:space="preserve"> </w:t>
        <w:br/>
        <w:br/>
        <w:t>You need to be highly collaborative and able to take initiative. This role is for a naturally curious and creative thinker. We actively seek to build a workforce that reflects the experiences of our consumers. When you bring your original thinking to Kimberly-Clark, you fuel the continued success for our brands.</w:t>
        <w:br/>
        <w:br/>
        <w:t>Role Description</w:t>
        <w:br/>
        <w:br/>
        <w:t>Conduct user research at all stages from discovery to validation, using a variety of methods to understand our customers and their relationship to our products.</w:t>
        <w:br/>
        <w:br/>
        <w:t>Have experience planning and executing a longer-term research agenda that includes multiple methods, including triangulating data to validate insights.</w:t>
        <w:br/>
        <w:br/>
        <w:t>Approach business and customer problems with research goals in mind.</w:t>
        <w:br/>
        <w:br/>
        <w:t>Understand and apply the right quantitative and qualitative methods given the circumstances.</w:t>
        <w:br/>
        <w:br/>
        <w:t>Guide business teams to translate business problems into human-centered problems.</w:t>
        <w:br/>
        <w:br/>
        <w:t>Actively monitor and analyze research, data, and trends from internal sources, and industry reports to inform and improve overall approach.</w:t>
        <w:br/>
        <w:br/>
        <w:t>Leverage analytics tools and techniques to measure success, present opportunities, to drive decision-making, prioritization, and response.</w:t>
        <w:br/>
        <w:br/>
        <w:t>Collaborate to define intent, development, testing, and refinement of prototypes.</w:t>
        <w:br/>
        <w:br/>
        <w:t>Collaborative</w:t>
        <w:br/>
        <w:br/>
        <w:t>Proven track record of leading teams of various stakeholders, including designers, researchers, strategists, product managers, and tech partners.</w:t>
        <w:br/>
        <w:br/>
        <w:t>Understand the difference between Design Research and Market Research and have experience collaborating on initiatives between these teams.</w:t>
        <w:br/>
        <w:br/>
        <w:t>Effectively manage multiple stakeholders interests, priorities, and expectations and lead teams to craft a rigorous and relevant research agenda.</w:t>
        <w:br/>
        <w:br/>
        <w:t>Experience guiding teams to employ the best research methods for the problem, employing strategies to address stakeholder push back.</w:t>
        <w:br/>
        <w:br/>
        <w:t>Communicative</w:t>
        <w:br/>
        <w:br/>
        <w:t>Distill findings into clearly articulated and actionable insights that stakeholders can leverage.</w:t>
        <w:br/>
        <w:br/>
        <w:t>Present research plans and findings with various audiences, from designers to</w:t>
        <w:br/>
        <w:br/>
        <w:t>business partners.</w:t>
        <w:br/>
        <w:br/>
        <w:t>Guide teams on how best to understand and apply research findings.</w:t>
        <w:br/>
        <w:br/>
        <w:t>Create energy and investment in research by sharing early and often.</w:t>
        <w:br/>
        <w:br/>
      </w:r>
    </w:p>
    <w:p>
      <w:r>
        <w:t>Basic Qualifications</w:t>
        <w:br/>
        <w:br/>
        <w:t>Experience leading User Experience (UX) Research as a Design Researcher for large scale initiatives.</w:t>
        <w:br/>
        <w:br/>
        <w:t>Experience with managing a large scale, global project.</w:t>
        <w:br/>
        <w:br/>
        <w:t>Experience with UserTesting.com.</w:t>
        <w:br/>
        <w:br/>
        <w:t>Experience leading discovery, research, interviews, usability testing.</w:t>
        <w:br/>
        <w:br/>
        <w:t>Experience with design thinking, human centered design, design research, etc.</w:t>
        <w:br/>
        <w:br/>
        <w:t>Requirements</w:t>
        <w:br/>
        <w:br/>
        <w:t>Bachelors degree</w:t>
        <w:br/>
        <w:br/>
        <w:t>8+ years of experience leading User Experience (UX) Research as a Design Researcher.</w:t>
        <w:br/>
        <w:br/>
        <w:t>Experience with mentoring junior Researchers.</w:t>
        <w:br/>
        <w:br/>
        <w:t>Managing every Research aspect of a project.</w:t>
        <w:br/>
        <w:br/>
        <w:t>3+ years of usability testing and user experience research (preferably with UserTesting.com).</w:t>
        <w:br/>
        <w:br/>
        <w:t>Experience with design thinking, human centered design, design research.</w:t>
        <w:br/>
        <w:br/>
      </w:r>
    </w:p>
    <w:p>
      <w:r>
        <w:t xml:space="preserve">Start Date: </w:t>
        <w:br/>
        <w:br/>
        <w:br/>
        <w:t>Position Type: Full-Time Permanent</w:t>
        <w:br/>
        <w:br/>
        <w:br/>
        <w:t>Years of Experience Required: 8</w:t>
        <w:br/>
        <w:br/>
        <w:br/>
        <w:t>Education Required: Bachelors</w:t>
        <w:br/>
        <w:br/>
        <w:br/>
        <w:t xml:space="preserve">Overnight Travel: </w:t>
        <w:br/>
        <w:br/>
        <w:br/>
        <w:t xml:space="preserve">Vacation Time: </w:t>
        <w:br/>
        <w:br/>
        <w:br/>
      </w:r>
    </w:p>
    <w:p>
      <w:r>
        <w:t>Contact Name: Nancy Robertson</w:t>
      </w:r>
    </w:p>
    <w:p>
      <w:r>
        <w:t xml:space="preserve"> </w:t>
      </w:r>
    </w:p>
    <w:p>
      <w:r>
        <w:t>Company: Kimberly-Clark Corporation</w:t>
      </w:r>
    </w:p>
    <w:p>
      <w:r>
        <w:t xml:space="preserve"> roswell</w:t>
      </w:r>
    </w:p>
    <w:p>
      <w:r>
        <w:t xml:space="preserve"> Georgia</w:t>
      </w:r>
    </w:p>
    <w:p>
      <w:r>
        <w:t xml:space="preserve"> </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