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Technical Test Lead ,  Automated Testing ,  Test automation framework design Job</w:t>
      </w:r>
    </w:p>
    <w:p>
      <w:r>
        <w:t>Employer Name: Hire IT People LLC</w:t>
      </w:r>
    </w:p>
    <w:p>
      <w:r>
        <w:t>SpiderID: 12522908</w:t>
      </w:r>
    </w:p>
    <w:p>
      <w:r>
        <w:t>Location: Richardson, TX, Texas</w:t>
      </w:r>
    </w:p>
    <w:p>
      <w:r>
        <w:t>Date Posted: 5/12/2022</w:t>
      </w:r>
    </w:p>
    <w:p>
      <w:r>
        <w:t xml:space="preserve">Wage: </w:t>
      </w:r>
    </w:p>
    <w:p>
      <w:r>
        <w:t>Category: Information Technology</w:t>
      </w:r>
    </w:p>
    <w:p>
      <w:r>
        <w:t xml:space="preserve">Job Code: </w:t>
      </w:r>
    </w:p>
    <w:p>
      <w:r>
        <w:t>Number Of Openings: 1</w:t>
      </w:r>
    </w:p>
    <w:p>
      <w:r>
        <w:t>Detailed Job Description:</w:t>
        <w:br/>
        <w:br/>
        <w:t>Candidate with strong automation experience with Selenium automation. Candidate should also have experience with Testing process, Agile and leading testing teams. Candidate should also have strong exposure to test case design, Automation framework design, status reporting, ADO etc.Candidate with strong automation experience with Selenium automation. Candidate should also have experience with Testing process, Agile and leading testing teams. Candidate should also have strong exposure to test case</w:t>
        <w:br/>
        <w:br/>
        <w:t>Minimum years of experience: 8 - 10 years</w:t>
        <w:br/>
        <w:br/>
        <w:t>Certifications Needed: Yes</w:t>
        <w:br/>
        <w:br/>
        <w:t>Top responsibilities you would expect the Subcon to shoulder and execute:</w:t>
        <w:br/>
        <w:br/>
        <w:t>Senior Test lead with experience in Test Automation</w:t>
        <w:br/>
        <w:br/>
        <w:t>Test Reporting</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