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Associate Consultant ,  Cards and Payments ,  Payments Business Analysis Job</w:t>
      </w:r>
    </w:p>
    <w:p>
      <w:r>
        <w:t>Employer Name: Hire IT People LLC</w:t>
      </w:r>
    </w:p>
    <w:p>
      <w:r>
        <w:t>SpiderID: 12522860</w:t>
      </w:r>
    </w:p>
    <w:p>
      <w:r>
        <w:t>Location: Morrisville, NC, North Carolina</w:t>
      </w:r>
    </w:p>
    <w:p>
      <w:r>
        <w:t>Date Posted: 5/12/2022</w:t>
      </w:r>
    </w:p>
    <w:p>
      <w:r>
        <w:t xml:space="preserve">Wage: </w:t>
      </w:r>
    </w:p>
    <w:p>
      <w:r>
        <w:t>Category: Information Technology</w:t>
      </w:r>
    </w:p>
    <w:p>
      <w:r>
        <w:t xml:space="preserve">Job Code: </w:t>
      </w:r>
    </w:p>
    <w:p>
      <w:r>
        <w:t>Number Of Openings: 1</w:t>
      </w:r>
    </w:p>
    <w:p>
      <w:r>
        <w:t>Detailed Job Description:</w:t>
        <w:br/>
        <w:br/>
        <w:t>Responsible for managing one or more highly complex or enterprise wide IT programs consisting of multiple projects Provide status reporting on project key performance indicators KPIs, schedule, resources, and milestone delivery</w:t>
        <w:br/>
        <w:br/>
        <w:t>Minimum years of experience: 5 - 8 years</w:t>
        <w:br/>
        <w:br/>
        <w:t>Certifications Needed: No</w:t>
        <w:br/>
        <w:br/>
        <w:t>Top 3 responsibilities you would expect the Subcon to shoulder and execute:</w:t>
        <w:br/>
        <w:br/>
        <w:t>BRD</w:t>
        <w:br/>
        <w:br/>
        <w:t>Stakeholder Management</w:t>
        <w:br/>
        <w:br/>
        <w:t>Project Management</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