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12521080</w:t>
      </w:r>
    </w:p>
    <w:p>
      <w:r>
        <w:t>Location: North Charleston,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