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Process Control Specialist Job</w:t>
      </w:r>
    </w:p>
    <w:p>
      <w:r>
        <w:t xml:space="preserve">Employer Name: </w:t>
      </w:r>
    </w:p>
    <w:p>
      <w:r>
        <w:t>SpiderID: 12519009</w:t>
      </w:r>
    </w:p>
    <w:p>
      <w:r>
        <w:t>Location: Mulberry, Florida</w:t>
      </w:r>
    </w:p>
    <w:p>
      <w:r>
        <w:t>Date Posted: 5/11/2022</w:t>
      </w:r>
    </w:p>
    <w:p>
      <w:r>
        <w:t>Wage: Negotiable</w:t>
      </w:r>
    </w:p>
    <w:p>
      <w:r>
        <w:t>Category: Information Technology</w:t>
      </w:r>
    </w:p>
    <w:p>
      <w:r>
        <w:t>Job Code: 40457</w:t>
      </w:r>
    </w:p>
    <w:p>
      <w:r>
        <w:br/>
        <w:br/>
        <w:t>The Mosaic Company</w:t>
        <w:br/>
        <w:br/>
        <w:t xml:space="preserve"> </w:t>
        <w:br/>
        <w:br/>
        <w:t xml:space="preserve"> Working at Mosaic has never been more exciting. We are implementing and using new technologies to manage risk, minimize impacts and maximize the value we deliver to our team, customers, and diverse stakeholders around the globe. "NextGEN" is the term we use to describe the technology-driven change focused on Integrated Operations Centers, Modeling and Analytics, Automation and Process Controls, and Process Digitization. We know there are bright, passionate people, ready to join us as we revolutionize our operations to drive long-term efficiencies, competitiveness, and value.</w:t>
        <w:br/>
        <w:br/>
        <w:t xml:space="preserve"> </w:t>
        <w:br/>
        <w:br/>
        <w:t xml:space="preserve"> Are you our next Process Control Specialist?</w:t>
        <w:br/>
        <w:br/>
        <w:t xml:space="preserve"> </w:t>
        <w:br/>
        <w:br/>
        <w:t xml:space="preserve"> The Process Control Specialist is responsible for providing programming, support and technical assistance in automation hardware and software.</w:t>
        <w:br/>
        <w:br/>
        <w:t xml:space="preserve"> </w:t>
        <w:br/>
        <w:br/>
        <w:t xml:space="preserve"> What will you do?</w:t>
        <w:br/>
        <w:br/>
        <w:t xml:space="preserve"> </w:t>
        <w:br/>
        <w:br/>
        <w:t>Perform miscellaneous duties are assigned</w:t>
        <w:br/>
        <w:br/>
        <w:t xml:space="preserve"> </w:t>
        <w:br/>
        <w:br/>
        <w:t>Stay current in latest technologies in automation hardware and software, process controls, process simulation and networking</w:t>
        <w:br/>
        <w:br/>
        <w:t xml:space="preserve"> </w:t>
        <w:br/>
        <w:br/>
        <w:t>Develop and maintain automation documents</w:t>
        <w:br/>
        <w:br/>
        <w:t xml:space="preserve"> </w:t>
        <w:br/>
        <w:br/>
        <w:t>Support plant automation projects including training, troubleshooting, and tuning of manufacturing plant process controls systems</w:t>
        <w:br/>
        <w:br/>
        <w:t xml:space="preserve"> </w:t>
        <w:br/>
        <w:br/>
        <w:t>Provide technical leadership in developing Automation standards, software and hardware infrastructure and system optimization for plant process control systems and control schemes</w:t>
        <w:br/>
        <w:br/>
        <w:t xml:space="preserve"> </w:t>
        <w:br/>
        <w:br/>
        <w:t>Our Ideal Candidate Will Have the Following?</w:t>
        <w:br/>
        <w:br/>
        <w:t xml:space="preserve"> </w:t>
        <w:br/>
        <w:br/>
        <w:t>High School/GED required. Associated Degree preferred.</w:t>
        <w:br/>
        <w:br/>
        <w:t xml:space="preserve"> </w:t>
        <w:br/>
        <w:br/>
        <w:t>1+ years of Computerized Maintenance Management System (CMMS) experience.</w:t>
        <w:br/>
        <w:br/>
        <w:t xml:space="preserve"> </w:t>
        <w:br/>
        <w:br/>
        <w:t>Related Experience</w:t>
        <w:br/>
        <w:br/>
        <w:t xml:space="preserve"> </w:t>
        <w:br/>
        <w:br/>
        <w:t>Mosaic is an Equal Opportunity Employer that values the strength diversity brings to the workplace. All qualified applicants will receive consideration for employment without regard to race, color, religion, sex, sexual orientation, gender identity, national origin, disability, protected veteran status.</w:t>
        <w:br/>
        <w:br/>
        <w:t xml:space="preserve"> </w:t>
        <w:br/>
        <w:br/>
        <w:t xml:space="preserve"> Mosaic participates in the US E-Verify program.</w:t>
        <w:br/>
        <w:br/>
        <w:t xml:space="preserve"> </w:t>
        <w:br/>
        <w:br/>
        <w:t xml:space="preserve"> Must be legally authorized to work in the United States.</w:t>
        <w:br/>
        <w:br/>
        <w:t xml:space="preserve"> </w:t>
        <w:br/>
        <w:br/>
        <w:t xml:space="preserve"> We Help the World Grow the Food it Needs - Apply today and join our team!</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The Mosaic Company</w:t>
      </w:r>
    </w:p>
    <w:p>
      <w:r>
        <w:t xml:space="preserve"> </w:t>
      </w:r>
    </w:p>
    <w:p>
      <w:r>
        <w:t>Company: The Mosaic Company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